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6F" w:rsidRDefault="00392A9B" w:rsidP="00E24E42">
      <w:pPr>
        <w:pStyle w:val="CoverTitle"/>
      </w:pPr>
      <w:bookmarkStart w:id="0" w:name="_GoBack"/>
      <w:bookmarkEnd w:id="0"/>
      <w:r>
        <w:t>Duties Online</w:t>
      </w:r>
      <w:r w:rsidR="0059388C">
        <w:t xml:space="preserve"> Terms and Conditions of Use</w:t>
      </w:r>
    </w:p>
    <w:p w:rsidR="0059388C" w:rsidRDefault="0059388C" w:rsidP="0059388C">
      <w:pPr>
        <w:pStyle w:val="CoverSubtitle"/>
      </w:pPr>
      <w:r>
        <w:t>As at January 2019</w:t>
      </w:r>
    </w:p>
    <w:p w:rsidR="0059388C" w:rsidRDefault="0059388C" w:rsidP="0059388C">
      <w:pPr>
        <w:pStyle w:val="CoverSubtitle"/>
        <w:rPr>
          <w:i/>
          <w:sz w:val="32"/>
          <w:szCs w:val="32"/>
        </w:rPr>
      </w:pPr>
      <w:r>
        <w:t xml:space="preserve">Replaces </w:t>
      </w:r>
      <w:r w:rsidRPr="006C7D67">
        <w:rPr>
          <w:i/>
          <w:sz w:val="32"/>
          <w:szCs w:val="32"/>
        </w:rPr>
        <w:t>Notice of Approval of a Special Tax Return Arrangement</w:t>
      </w: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B701DA" w:rsidRDefault="00B701DA" w:rsidP="00B701DA">
      <w:pPr>
        <w:autoSpaceDE w:val="0"/>
        <w:autoSpaceDN w:val="0"/>
        <w:adjustRightInd w:val="0"/>
        <w:spacing w:after="0"/>
        <w:rPr>
          <w:rFonts w:asciiTheme="minorHAnsi" w:eastAsiaTheme="minorHAnsi" w:hAnsiTheme="minorHAnsi" w:cs="Helv"/>
          <w:bCs/>
          <w:sz w:val="18"/>
          <w:szCs w:val="18"/>
        </w:rPr>
      </w:pPr>
    </w:p>
    <w:p w:rsidR="00A943B2" w:rsidRDefault="00A943B2" w:rsidP="00B701DA">
      <w:pPr>
        <w:pStyle w:val="Heading1noTOC"/>
      </w:pPr>
      <w:r>
        <w:br w:type="page"/>
      </w:r>
    </w:p>
    <w:p w:rsidR="002C5B6B" w:rsidRDefault="002C5B6B" w:rsidP="007F1095">
      <w:pPr>
        <w:pStyle w:val="VersoPageHeading"/>
      </w:pPr>
    </w:p>
    <w:p w:rsidR="002C5B6B" w:rsidRDefault="002C5B6B" w:rsidP="007F1095">
      <w:pPr>
        <w:pStyle w:val="VersoPageHeading"/>
      </w:pPr>
    </w:p>
    <w:p w:rsidR="002C5B6B" w:rsidRDefault="002C5B6B" w:rsidP="007F1095">
      <w:pPr>
        <w:pStyle w:val="VersoPageHeading"/>
      </w:pPr>
    </w:p>
    <w:p w:rsidR="002C5B6B" w:rsidRDefault="002C5B6B" w:rsidP="007F1095">
      <w:pPr>
        <w:pStyle w:val="VersoPageHeading"/>
      </w:pPr>
    </w:p>
    <w:p w:rsidR="002C5B6B" w:rsidRDefault="002C5B6B" w:rsidP="007F1095">
      <w:pPr>
        <w:pStyle w:val="VersoPageHeading"/>
      </w:pPr>
    </w:p>
    <w:p w:rsidR="002C5B6B" w:rsidRDefault="002C5B6B" w:rsidP="007F1095">
      <w:pPr>
        <w:pStyle w:val="VersoPageHeading"/>
      </w:pPr>
    </w:p>
    <w:p w:rsidR="002C5B6B" w:rsidRDefault="002C5B6B" w:rsidP="007F1095">
      <w:pPr>
        <w:pStyle w:val="VersoPageHeading"/>
      </w:pPr>
    </w:p>
    <w:p w:rsidR="00E03078" w:rsidRDefault="00E03078" w:rsidP="007F1095">
      <w:pPr>
        <w:pStyle w:val="VersoPageHeading"/>
      </w:pPr>
    </w:p>
    <w:p w:rsidR="00E03078" w:rsidRDefault="00E03078" w:rsidP="007F1095">
      <w:pPr>
        <w:pStyle w:val="VersoPageHeading"/>
      </w:pPr>
    </w:p>
    <w:p w:rsidR="00E03078" w:rsidRDefault="00E03078" w:rsidP="007F1095">
      <w:pPr>
        <w:pStyle w:val="VersoPageHeading"/>
      </w:pPr>
    </w:p>
    <w:p w:rsidR="00E03078" w:rsidRDefault="00E03078" w:rsidP="007F1095">
      <w:pPr>
        <w:pStyle w:val="VersoPageHeading"/>
      </w:pPr>
    </w:p>
    <w:p w:rsidR="005B71DB" w:rsidRDefault="005B71DB" w:rsidP="005B71DB">
      <w:pPr>
        <w:autoSpaceDE w:val="0"/>
        <w:autoSpaceDN w:val="0"/>
        <w:adjustRightInd w:val="0"/>
        <w:spacing w:after="0"/>
        <w:rPr>
          <w:rFonts w:asciiTheme="minorHAnsi" w:eastAsiaTheme="minorHAnsi" w:hAnsiTheme="minorHAnsi" w:cs="Helv"/>
          <w:bCs/>
          <w:sz w:val="18"/>
          <w:szCs w:val="18"/>
        </w:rPr>
      </w:pPr>
    </w:p>
    <w:p w:rsidR="005B71DB" w:rsidRDefault="005B71DB" w:rsidP="005B71DB">
      <w:pPr>
        <w:autoSpaceDE w:val="0"/>
        <w:autoSpaceDN w:val="0"/>
        <w:adjustRightInd w:val="0"/>
        <w:spacing w:after="0"/>
        <w:rPr>
          <w:rFonts w:asciiTheme="minorHAnsi" w:eastAsiaTheme="minorHAnsi" w:hAnsiTheme="minorHAnsi" w:cs="Helv"/>
          <w:bCs/>
          <w:sz w:val="18"/>
          <w:szCs w:val="18"/>
        </w:rPr>
      </w:pPr>
    </w:p>
    <w:p w:rsidR="005B71DB" w:rsidRDefault="005B71DB" w:rsidP="005B71DB">
      <w:pPr>
        <w:autoSpaceDE w:val="0"/>
        <w:autoSpaceDN w:val="0"/>
        <w:adjustRightInd w:val="0"/>
        <w:spacing w:after="0"/>
        <w:rPr>
          <w:rFonts w:asciiTheme="minorHAnsi" w:eastAsiaTheme="minorHAnsi" w:hAnsiTheme="minorHAnsi" w:cs="Helv"/>
          <w:bCs/>
          <w:sz w:val="18"/>
          <w:szCs w:val="18"/>
        </w:rPr>
      </w:pPr>
    </w:p>
    <w:p w:rsidR="005B71DB" w:rsidRDefault="005B71DB" w:rsidP="005B71DB">
      <w:pPr>
        <w:autoSpaceDE w:val="0"/>
        <w:autoSpaceDN w:val="0"/>
        <w:adjustRightInd w:val="0"/>
        <w:spacing w:after="0"/>
        <w:rPr>
          <w:rFonts w:asciiTheme="minorHAnsi" w:eastAsiaTheme="minorHAnsi" w:hAnsiTheme="minorHAnsi" w:cs="Helv"/>
          <w:bCs/>
          <w:sz w:val="18"/>
          <w:szCs w:val="18"/>
        </w:rPr>
      </w:pPr>
    </w:p>
    <w:p w:rsidR="0059388C" w:rsidRDefault="0059388C" w:rsidP="00543A3B">
      <w:pPr>
        <w:pStyle w:val="Heading3notnumbered"/>
      </w:pPr>
    </w:p>
    <w:p w:rsidR="0059388C" w:rsidRDefault="0059388C" w:rsidP="00543A3B">
      <w:pPr>
        <w:pStyle w:val="Heading3notnumbered"/>
      </w:pPr>
    </w:p>
    <w:p w:rsidR="0059388C" w:rsidRDefault="0059388C" w:rsidP="00543A3B">
      <w:pPr>
        <w:pStyle w:val="Heading3notnumbered"/>
      </w:pPr>
    </w:p>
    <w:p w:rsidR="0059388C" w:rsidRDefault="0059388C" w:rsidP="00543A3B">
      <w:pPr>
        <w:pStyle w:val="Heading3notnumbered"/>
      </w:pPr>
    </w:p>
    <w:p w:rsidR="007363E0" w:rsidRDefault="007363E0" w:rsidP="00543A3B">
      <w:pPr>
        <w:pStyle w:val="Heading3notnumbered"/>
      </w:pPr>
      <w:r>
        <w:t>© State of Victoria (State Revenue Office)</w:t>
      </w:r>
    </w:p>
    <w:p w:rsidR="007363E0" w:rsidRPr="000A56D1" w:rsidRDefault="007363E0" w:rsidP="007363E0">
      <w:pPr>
        <w:pStyle w:val="BodyText"/>
        <w:rPr>
          <w:sz w:val="18"/>
          <w:szCs w:val="18"/>
        </w:rPr>
      </w:pPr>
      <w:r w:rsidRPr="000A56D1">
        <w:rPr>
          <w:sz w:val="18"/>
          <w:szCs w:val="18"/>
        </w:rPr>
        <w:t xml:space="preserve">You are free to re-use this work under a </w:t>
      </w:r>
      <w:r w:rsidRPr="000A56D1">
        <w:rPr>
          <w:i/>
          <w:sz w:val="18"/>
          <w:szCs w:val="18"/>
        </w:rPr>
        <w:t>Creative Commons Attribution 4.0 licence</w:t>
      </w:r>
      <w:r w:rsidRPr="000A56D1">
        <w:rPr>
          <w:sz w:val="18"/>
          <w:szCs w:val="18"/>
        </w:rPr>
        <w:t xml:space="preserve">, provided you credit the State of </w:t>
      </w:r>
      <w:r w:rsidR="003838BF" w:rsidRPr="000A56D1">
        <w:rPr>
          <w:sz w:val="18"/>
          <w:szCs w:val="18"/>
        </w:rPr>
        <w:t xml:space="preserve">Victoria </w:t>
      </w:r>
      <w:r w:rsidR="00CB56E0">
        <w:rPr>
          <w:sz w:val="18"/>
          <w:szCs w:val="18"/>
        </w:rPr>
        <w:br/>
      </w:r>
      <w:r w:rsidRPr="000A56D1">
        <w:rPr>
          <w:sz w:val="18"/>
          <w:szCs w:val="18"/>
        </w:rPr>
        <w:t>(State Revenue Office) as author, indicate if changes were made and comply with the other licence terms.</w:t>
      </w:r>
    </w:p>
    <w:p w:rsidR="007363E0" w:rsidRPr="000A56D1" w:rsidRDefault="007363E0" w:rsidP="007363E0">
      <w:pPr>
        <w:pStyle w:val="BodyText"/>
        <w:rPr>
          <w:sz w:val="18"/>
          <w:szCs w:val="18"/>
        </w:rPr>
      </w:pPr>
      <w:r w:rsidRPr="000A56D1">
        <w:rPr>
          <w:sz w:val="18"/>
          <w:szCs w:val="18"/>
        </w:rPr>
        <w:t>The licence does not apply to any images, photographs, videos or branding, including the Victorian Coat of Arms</w:t>
      </w:r>
      <w:r w:rsidR="003838BF" w:rsidRPr="000A56D1">
        <w:rPr>
          <w:sz w:val="18"/>
          <w:szCs w:val="18"/>
        </w:rPr>
        <w:t xml:space="preserve">, </w:t>
      </w:r>
      <w:r w:rsidR="003838BF">
        <w:rPr>
          <w:sz w:val="18"/>
          <w:szCs w:val="18"/>
        </w:rPr>
        <w:t>the</w:t>
      </w:r>
      <w:r w:rsidRPr="000A56D1">
        <w:rPr>
          <w:sz w:val="18"/>
          <w:szCs w:val="18"/>
        </w:rPr>
        <w:t xml:space="preserve"> Victorian Government logo, and the State Revenue Office logo.</w:t>
      </w:r>
    </w:p>
    <w:p w:rsidR="007363E0" w:rsidRPr="000A56D1" w:rsidRDefault="007363E0" w:rsidP="007363E0">
      <w:pPr>
        <w:pStyle w:val="BodyText"/>
        <w:rPr>
          <w:rStyle w:val="Hyperlink"/>
          <w:sz w:val="18"/>
          <w:szCs w:val="18"/>
        </w:rPr>
      </w:pPr>
      <w:r w:rsidRPr="000A56D1">
        <w:rPr>
          <w:sz w:val="18"/>
          <w:szCs w:val="18"/>
        </w:rPr>
        <w:t xml:space="preserve">Copyright queries may be directed to </w:t>
      </w:r>
      <w:hyperlink r:id="rId9" w:history="1">
        <w:r w:rsidRPr="000A56D1">
          <w:rPr>
            <w:rStyle w:val="Hyperlink"/>
            <w:sz w:val="18"/>
            <w:szCs w:val="18"/>
          </w:rPr>
          <w:t>corporateaffairs@sro.vic.gov.au</w:t>
        </w:r>
      </w:hyperlink>
      <w:r w:rsidRPr="000A56D1">
        <w:rPr>
          <w:rStyle w:val="Hyperlink"/>
          <w:sz w:val="18"/>
          <w:szCs w:val="18"/>
        </w:rPr>
        <w:br/>
      </w:r>
    </w:p>
    <w:p w:rsidR="007363E0" w:rsidRDefault="007363E0" w:rsidP="007363E0">
      <w:pPr>
        <w:pStyle w:val="BodyText"/>
      </w:pPr>
      <w:r w:rsidRPr="00941643">
        <w:rPr>
          <w:noProof/>
        </w:rPr>
        <w:drawing>
          <wp:inline distT="0" distB="0" distL="0" distR="0" wp14:anchorId="1212E7F4" wp14:editId="3A595FC4">
            <wp:extent cx="6117277" cy="462915"/>
            <wp:effectExtent l="0" t="0" r="444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117277" cy="462915"/>
                    </a:xfrm>
                    <a:prstGeom prst="rect">
                      <a:avLst/>
                    </a:prstGeom>
                  </pic:spPr>
                </pic:pic>
              </a:graphicData>
            </a:graphic>
          </wp:inline>
        </w:drawing>
      </w:r>
    </w:p>
    <w:p w:rsidR="004135A9" w:rsidRDefault="004135A9" w:rsidP="00DC2413">
      <w:pPr>
        <w:pStyle w:val="BodyText"/>
        <w:sectPr w:rsidR="004135A9" w:rsidSect="006B5936">
          <w:footerReference w:type="even" r:id="rId11"/>
          <w:footerReference w:type="default" r:id="rId12"/>
          <w:headerReference w:type="first" r:id="rId13"/>
          <w:footerReference w:type="first" r:id="rId14"/>
          <w:type w:val="continuous"/>
          <w:pgSz w:w="11906" w:h="16838" w:code="9"/>
          <w:pgMar w:top="3119" w:right="1134" w:bottom="1134" w:left="1134" w:header="510" w:footer="624" w:gutter="0"/>
          <w:pgNumType w:fmt="lowerRoman" w:start="1"/>
          <w:cols w:space="284"/>
          <w:titlePg/>
          <w:docGrid w:linePitch="360"/>
        </w:sectPr>
      </w:pPr>
    </w:p>
    <w:p w:rsidR="00A943B2" w:rsidRDefault="00A943B2" w:rsidP="006B0A4A">
      <w:pPr>
        <w:pStyle w:val="Heading1noTOC"/>
        <w:spacing w:before="0"/>
      </w:pPr>
      <w:r w:rsidRPr="00890BD7">
        <w:lastRenderedPageBreak/>
        <w:t>Contents</w:t>
      </w:r>
    </w:p>
    <w:p w:rsidR="00AA46A0" w:rsidRDefault="002C5384">
      <w:pPr>
        <w:pStyle w:val="TOC2"/>
        <w:rPr>
          <w:rFonts w:asciiTheme="minorHAnsi" w:eastAsiaTheme="minorEastAsia" w:hAnsiTheme="minorHAnsi" w:cstheme="minorBidi"/>
          <w:color w:val="auto"/>
          <w:sz w:val="22"/>
        </w:rPr>
      </w:pPr>
      <w:r>
        <w:fldChar w:fldCharType="begin"/>
      </w:r>
      <w:r w:rsidR="00462182" w:rsidRPr="00D1044D">
        <w:instrText xml:space="preserve"> TOC \h \z \t "Heading 1,2,Heading 2,3,PartTitle,1,Heading 1 Numbered,2,Heading 1 not numbered,2,Heading 2 not numbered,3,Appendix Heading 1,2" </w:instrText>
      </w:r>
      <w:r>
        <w:fldChar w:fldCharType="separate"/>
      </w:r>
      <w:hyperlink w:anchor="_Toc534808042" w:history="1">
        <w:r w:rsidR="00AA46A0" w:rsidRPr="009415B4">
          <w:rPr>
            <w:rStyle w:val="Hyperlink"/>
          </w:rPr>
          <w:t>1</w:t>
        </w:r>
        <w:r w:rsidR="00AA46A0">
          <w:rPr>
            <w:rFonts w:asciiTheme="minorHAnsi" w:eastAsiaTheme="minorEastAsia" w:hAnsiTheme="minorHAnsi" w:cstheme="minorBidi"/>
            <w:color w:val="auto"/>
            <w:sz w:val="22"/>
          </w:rPr>
          <w:tab/>
        </w:r>
        <w:r w:rsidR="00AA46A0" w:rsidRPr="009415B4">
          <w:rPr>
            <w:rStyle w:val="Hyperlink"/>
          </w:rPr>
          <w:t>Compliance with these terms</w:t>
        </w:r>
        <w:r w:rsidR="00AA46A0">
          <w:rPr>
            <w:webHidden/>
          </w:rPr>
          <w:tab/>
        </w:r>
        <w:r w:rsidR="00AA46A0">
          <w:rPr>
            <w:webHidden/>
          </w:rPr>
          <w:fldChar w:fldCharType="begin"/>
        </w:r>
        <w:r w:rsidR="00AA46A0">
          <w:rPr>
            <w:webHidden/>
          </w:rPr>
          <w:instrText xml:space="preserve"> PAGEREF _Toc534808042 \h </w:instrText>
        </w:r>
        <w:r w:rsidR="00AA46A0">
          <w:rPr>
            <w:webHidden/>
          </w:rPr>
        </w:r>
        <w:r w:rsidR="00AA46A0">
          <w:rPr>
            <w:webHidden/>
          </w:rPr>
          <w:fldChar w:fldCharType="separate"/>
        </w:r>
        <w:r w:rsidR="00D75DB8">
          <w:rPr>
            <w:webHidden/>
          </w:rPr>
          <w:t>5</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43" w:history="1">
        <w:r w:rsidR="00AA46A0" w:rsidRPr="009415B4">
          <w:rPr>
            <w:rStyle w:val="Hyperlink"/>
            <w:noProof/>
          </w:rPr>
          <w:t>1.1</w:t>
        </w:r>
        <w:r w:rsidR="00AA46A0">
          <w:rPr>
            <w:rFonts w:asciiTheme="minorHAnsi" w:eastAsiaTheme="minorEastAsia" w:hAnsiTheme="minorHAnsi" w:cstheme="minorBidi"/>
            <w:noProof/>
            <w:color w:val="auto"/>
            <w:sz w:val="22"/>
          </w:rPr>
          <w:tab/>
        </w:r>
        <w:r w:rsidR="00AA46A0" w:rsidRPr="009415B4">
          <w:rPr>
            <w:rStyle w:val="Hyperlink"/>
            <w:noProof/>
          </w:rPr>
          <w:t>Terms are contractually binding</w:t>
        </w:r>
        <w:r w:rsidR="00AA46A0">
          <w:rPr>
            <w:noProof/>
            <w:webHidden/>
          </w:rPr>
          <w:tab/>
        </w:r>
        <w:r w:rsidR="00AA46A0">
          <w:rPr>
            <w:noProof/>
            <w:webHidden/>
          </w:rPr>
          <w:fldChar w:fldCharType="begin"/>
        </w:r>
        <w:r w:rsidR="00AA46A0">
          <w:rPr>
            <w:noProof/>
            <w:webHidden/>
          </w:rPr>
          <w:instrText xml:space="preserve"> PAGEREF _Toc534808043 \h </w:instrText>
        </w:r>
        <w:r w:rsidR="00AA46A0">
          <w:rPr>
            <w:noProof/>
            <w:webHidden/>
          </w:rPr>
        </w:r>
        <w:r w:rsidR="00AA46A0">
          <w:rPr>
            <w:noProof/>
            <w:webHidden/>
          </w:rPr>
          <w:fldChar w:fldCharType="separate"/>
        </w:r>
        <w:r w:rsidR="00D75DB8">
          <w:rPr>
            <w:noProof/>
            <w:webHidden/>
          </w:rPr>
          <w:t>5</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44" w:history="1">
        <w:r w:rsidR="00AA46A0" w:rsidRPr="009415B4">
          <w:rPr>
            <w:rStyle w:val="Hyperlink"/>
            <w:noProof/>
          </w:rPr>
          <w:t>1.2</w:t>
        </w:r>
        <w:r w:rsidR="00AA46A0">
          <w:rPr>
            <w:rFonts w:asciiTheme="minorHAnsi" w:eastAsiaTheme="minorEastAsia" w:hAnsiTheme="minorHAnsi" w:cstheme="minorBidi"/>
            <w:noProof/>
            <w:color w:val="auto"/>
            <w:sz w:val="22"/>
          </w:rPr>
          <w:tab/>
        </w:r>
        <w:r w:rsidR="00AA46A0" w:rsidRPr="009415B4">
          <w:rPr>
            <w:rStyle w:val="Hyperlink"/>
            <w:noProof/>
          </w:rPr>
          <w:t xml:space="preserve">Terms binding under </w:t>
        </w:r>
        <w:r w:rsidR="00AA46A0" w:rsidRPr="009415B4">
          <w:rPr>
            <w:rStyle w:val="Hyperlink"/>
            <w:i/>
            <w:noProof/>
          </w:rPr>
          <w:t>Taxation Administration Act 1997</w:t>
        </w:r>
        <w:r w:rsidR="00AA46A0">
          <w:rPr>
            <w:noProof/>
            <w:webHidden/>
          </w:rPr>
          <w:tab/>
        </w:r>
        <w:r w:rsidR="00AA46A0">
          <w:rPr>
            <w:noProof/>
            <w:webHidden/>
          </w:rPr>
          <w:fldChar w:fldCharType="begin"/>
        </w:r>
        <w:r w:rsidR="00AA46A0">
          <w:rPr>
            <w:noProof/>
            <w:webHidden/>
          </w:rPr>
          <w:instrText xml:space="preserve"> PAGEREF _Toc534808044 \h </w:instrText>
        </w:r>
        <w:r w:rsidR="00AA46A0">
          <w:rPr>
            <w:noProof/>
            <w:webHidden/>
          </w:rPr>
        </w:r>
        <w:r w:rsidR="00AA46A0">
          <w:rPr>
            <w:noProof/>
            <w:webHidden/>
          </w:rPr>
          <w:fldChar w:fldCharType="separate"/>
        </w:r>
        <w:r w:rsidR="00D75DB8">
          <w:rPr>
            <w:noProof/>
            <w:webHidden/>
          </w:rPr>
          <w:t>5</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45" w:history="1">
        <w:r w:rsidR="00AA46A0" w:rsidRPr="009415B4">
          <w:rPr>
            <w:rStyle w:val="Hyperlink"/>
            <w:noProof/>
          </w:rPr>
          <w:t>1.3</w:t>
        </w:r>
        <w:r w:rsidR="00AA46A0">
          <w:rPr>
            <w:rFonts w:asciiTheme="minorHAnsi" w:eastAsiaTheme="minorEastAsia" w:hAnsiTheme="minorHAnsi" w:cstheme="minorBidi"/>
            <w:noProof/>
            <w:color w:val="auto"/>
            <w:sz w:val="22"/>
          </w:rPr>
          <w:tab/>
        </w:r>
        <w:r w:rsidR="00AA46A0" w:rsidRPr="009415B4">
          <w:rPr>
            <w:rStyle w:val="Hyperlink"/>
            <w:noProof/>
          </w:rPr>
          <w:t>Other legal obligations unaffected</w:t>
        </w:r>
        <w:r w:rsidR="00AA46A0">
          <w:rPr>
            <w:noProof/>
            <w:webHidden/>
          </w:rPr>
          <w:tab/>
        </w:r>
        <w:r w:rsidR="00AA46A0">
          <w:rPr>
            <w:noProof/>
            <w:webHidden/>
          </w:rPr>
          <w:fldChar w:fldCharType="begin"/>
        </w:r>
        <w:r w:rsidR="00AA46A0">
          <w:rPr>
            <w:noProof/>
            <w:webHidden/>
          </w:rPr>
          <w:instrText xml:space="preserve"> PAGEREF _Toc534808045 \h </w:instrText>
        </w:r>
        <w:r w:rsidR="00AA46A0">
          <w:rPr>
            <w:noProof/>
            <w:webHidden/>
          </w:rPr>
        </w:r>
        <w:r w:rsidR="00AA46A0">
          <w:rPr>
            <w:noProof/>
            <w:webHidden/>
          </w:rPr>
          <w:fldChar w:fldCharType="separate"/>
        </w:r>
        <w:r w:rsidR="00D75DB8">
          <w:rPr>
            <w:noProof/>
            <w:webHidden/>
          </w:rPr>
          <w:t>5</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46" w:history="1">
        <w:r w:rsidR="00AA46A0" w:rsidRPr="009415B4">
          <w:rPr>
            <w:rStyle w:val="Hyperlink"/>
            <w:noProof/>
          </w:rPr>
          <w:t>1.4</w:t>
        </w:r>
        <w:r w:rsidR="00AA46A0">
          <w:rPr>
            <w:rFonts w:asciiTheme="minorHAnsi" w:eastAsiaTheme="minorEastAsia" w:hAnsiTheme="minorHAnsi" w:cstheme="minorBidi"/>
            <w:noProof/>
            <w:color w:val="auto"/>
            <w:sz w:val="22"/>
          </w:rPr>
          <w:tab/>
        </w:r>
        <w:r w:rsidR="00AA46A0" w:rsidRPr="009415B4">
          <w:rPr>
            <w:rStyle w:val="Hyperlink"/>
            <w:noProof/>
          </w:rPr>
          <w:t>Responsibility for Users</w:t>
        </w:r>
        <w:r w:rsidR="00AA46A0">
          <w:rPr>
            <w:noProof/>
            <w:webHidden/>
          </w:rPr>
          <w:tab/>
        </w:r>
        <w:r w:rsidR="00AA46A0">
          <w:rPr>
            <w:noProof/>
            <w:webHidden/>
          </w:rPr>
          <w:fldChar w:fldCharType="begin"/>
        </w:r>
        <w:r w:rsidR="00AA46A0">
          <w:rPr>
            <w:noProof/>
            <w:webHidden/>
          </w:rPr>
          <w:instrText xml:space="preserve"> PAGEREF _Toc534808046 \h </w:instrText>
        </w:r>
        <w:r w:rsidR="00AA46A0">
          <w:rPr>
            <w:noProof/>
            <w:webHidden/>
          </w:rPr>
        </w:r>
        <w:r w:rsidR="00AA46A0">
          <w:rPr>
            <w:noProof/>
            <w:webHidden/>
          </w:rPr>
          <w:fldChar w:fldCharType="separate"/>
        </w:r>
        <w:r w:rsidR="00D75DB8">
          <w:rPr>
            <w:noProof/>
            <w:webHidden/>
          </w:rPr>
          <w:t>5</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47" w:history="1">
        <w:r w:rsidR="00AA46A0" w:rsidRPr="009415B4">
          <w:rPr>
            <w:rStyle w:val="Hyperlink"/>
          </w:rPr>
          <w:t>2</w:t>
        </w:r>
        <w:r w:rsidR="00AA46A0">
          <w:rPr>
            <w:rFonts w:asciiTheme="minorHAnsi" w:eastAsiaTheme="minorEastAsia" w:hAnsiTheme="minorHAnsi" w:cstheme="minorBidi"/>
            <w:color w:val="auto"/>
            <w:sz w:val="22"/>
          </w:rPr>
          <w:tab/>
        </w:r>
        <w:r w:rsidR="00AA46A0" w:rsidRPr="009415B4">
          <w:rPr>
            <w:rStyle w:val="Hyperlink"/>
          </w:rPr>
          <w:t>Definitions</w:t>
        </w:r>
        <w:r w:rsidR="00AA46A0">
          <w:rPr>
            <w:webHidden/>
          </w:rPr>
          <w:tab/>
        </w:r>
        <w:r w:rsidR="00AA46A0">
          <w:rPr>
            <w:webHidden/>
          </w:rPr>
          <w:fldChar w:fldCharType="begin"/>
        </w:r>
        <w:r w:rsidR="00AA46A0">
          <w:rPr>
            <w:webHidden/>
          </w:rPr>
          <w:instrText xml:space="preserve"> PAGEREF _Toc534808047 \h </w:instrText>
        </w:r>
        <w:r w:rsidR="00AA46A0">
          <w:rPr>
            <w:webHidden/>
          </w:rPr>
        </w:r>
        <w:r w:rsidR="00AA46A0">
          <w:rPr>
            <w:webHidden/>
          </w:rPr>
          <w:fldChar w:fldCharType="separate"/>
        </w:r>
        <w:r w:rsidR="00D75DB8">
          <w:rPr>
            <w:webHidden/>
          </w:rPr>
          <w:t>6</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48" w:history="1">
        <w:r w:rsidR="00AA46A0" w:rsidRPr="009415B4">
          <w:rPr>
            <w:rStyle w:val="Hyperlink"/>
          </w:rPr>
          <w:t>3</w:t>
        </w:r>
        <w:r w:rsidR="00AA46A0">
          <w:rPr>
            <w:rFonts w:asciiTheme="minorHAnsi" w:eastAsiaTheme="minorEastAsia" w:hAnsiTheme="minorHAnsi" w:cstheme="minorBidi"/>
            <w:color w:val="auto"/>
            <w:sz w:val="22"/>
          </w:rPr>
          <w:tab/>
        </w:r>
        <w:r w:rsidR="00AA46A0" w:rsidRPr="009415B4">
          <w:rPr>
            <w:rStyle w:val="Hyperlink"/>
          </w:rPr>
          <w:t>Certifiers and Authorised Users</w:t>
        </w:r>
        <w:r w:rsidR="00AA46A0">
          <w:rPr>
            <w:webHidden/>
          </w:rPr>
          <w:tab/>
        </w:r>
        <w:r w:rsidR="00AA46A0">
          <w:rPr>
            <w:webHidden/>
          </w:rPr>
          <w:fldChar w:fldCharType="begin"/>
        </w:r>
        <w:r w:rsidR="00AA46A0">
          <w:rPr>
            <w:webHidden/>
          </w:rPr>
          <w:instrText xml:space="preserve"> PAGEREF _Toc534808048 \h </w:instrText>
        </w:r>
        <w:r w:rsidR="00AA46A0">
          <w:rPr>
            <w:webHidden/>
          </w:rPr>
        </w:r>
        <w:r w:rsidR="00AA46A0">
          <w:rPr>
            <w:webHidden/>
          </w:rPr>
          <w:fldChar w:fldCharType="separate"/>
        </w:r>
        <w:r w:rsidR="00D75DB8">
          <w:rPr>
            <w:webHidden/>
          </w:rPr>
          <w:t>7</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49" w:history="1">
        <w:r w:rsidR="00AA46A0" w:rsidRPr="009415B4">
          <w:rPr>
            <w:rStyle w:val="Hyperlink"/>
            <w:noProof/>
          </w:rPr>
          <w:t>3.1</w:t>
        </w:r>
        <w:r w:rsidR="00AA46A0">
          <w:rPr>
            <w:rFonts w:asciiTheme="minorHAnsi" w:eastAsiaTheme="minorEastAsia" w:hAnsiTheme="minorHAnsi" w:cstheme="minorBidi"/>
            <w:noProof/>
            <w:color w:val="auto"/>
            <w:sz w:val="22"/>
          </w:rPr>
          <w:tab/>
        </w:r>
        <w:r w:rsidR="00AA46A0" w:rsidRPr="009415B4">
          <w:rPr>
            <w:rStyle w:val="Hyperlink"/>
            <w:noProof/>
          </w:rPr>
          <w:t>Certifiers</w:t>
        </w:r>
        <w:r w:rsidR="00AA46A0">
          <w:rPr>
            <w:noProof/>
            <w:webHidden/>
          </w:rPr>
          <w:tab/>
        </w:r>
        <w:r w:rsidR="00AA46A0">
          <w:rPr>
            <w:noProof/>
            <w:webHidden/>
          </w:rPr>
          <w:fldChar w:fldCharType="begin"/>
        </w:r>
        <w:r w:rsidR="00AA46A0">
          <w:rPr>
            <w:noProof/>
            <w:webHidden/>
          </w:rPr>
          <w:instrText xml:space="preserve"> PAGEREF _Toc534808049 \h </w:instrText>
        </w:r>
        <w:r w:rsidR="00AA46A0">
          <w:rPr>
            <w:noProof/>
            <w:webHidden/>
          </w:rPr>
        </w:r>
        <w:r w:rsidR="00AA46A0">
          <w:rPr>
            <w:noProof/>
            <w:webHidden/>
          </w:rPr>
          <w:fldChar w:fldCharType="separate"/>
        </w:r>
        <w:r w:rsidR="00D75DB8">
          <w:rPr>
            <w:noProof/>
            <w:webHidden/>
          </w:rPr>
          <w:t>7</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50" w:history="1">
        <w:r w:rsidR="00AA46A0" w:rsidRPr="009415B4">
          <w:rPr>
            <w:rStyle w:val="Hyperlink"/>
            <w:noProof/>
          </w:rPr>
          <w:t>3.2</w:t>
        </w:r>
        <w:r w:rsidR="00AA46A0">
          <w:rPr>
            <w:rFonts w:asciiTheme="minorHAnsi" w:eastAsiaTheme="minorEastAsia" w:hAnsiTheme="minorHAnsi" w:cstheme="minorBidi"/>
            <w:noProof/>
            <w:color w:val="auto"/>
            <w:sz w:val="22"/>
          </w:rPr>
          <w:tab/>
        </w:r>
        <w:r w:rsidR="00AA46A0" w:rsidRPr="009415B4">
          <w:rPr>
            <w:rStyle w:val="Hyperlink"/>
            <w:noProof/>
          </w:rPr>
          <w:t>Authorisation of Users</w:t>
        </w:r>
        <w:r w:rsidR="00AA46A0">
          <w:rPr>
            <w:noProof/>
            <w:webHidden/>
          </w:rPr>
          <w:tab/>
        </w:r>
        <w:r w:rsidR="00AA46A0">
          <w:rPr>
            <w:noProof/>
            <w:webHidden/>
          </w:rPr>
          <w:fldChar w:fldCharType="begin"/>
        </w:r>
        <w:r w:rsidR="00AA46A0">
          <w:rPr>
            <w:noProof/>
            <w:webHidden/>
          </w:rPr>
          <w:instrText xml:space="preserve"> PAGEREF _Toc534808050 \h </w:instrText>
        </w:r>
        <w:r w:rsidR="00AA46A0">
          <w:rPr>
            <w:noProof/>
            <w:webHidden/>
          </w:rPr>
        </w:r>
        <w:r w:rsidR="00AA46A0">
          <w:rPr>
            <w:noProof/>
            <w:webHidden/>
          </w:rPr>
          <w:fldChar w:fldCharType="separate"/>
        </w:r>
        <w:r w:rsidR="00D75DB8">
          <w:rPr>
            <w:noProof/>
            <w:webHidden/>
          </w:rPr>
          <w:t>7</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51" w:history="1">
        <w:r w:rsidR="00AA46A0" w:rsidRPr="009415B4">
          <w:rPr>
            <w:rStyle w:val="Hyperlink"/>
            <w:noProof/>
          </w:rPr>
          <w:t>3.3</w:t>
        </w:r>
        <w:r w:rsidR="00AA46A0">
          <w:rPr>
            <w:rFonts w:asciiTheme="minorHAnsi" w:eastAsiaTheme="minorEastAsia" w:hAnsiTheme="minorHAnsi" w:cstheme="minorBidi"/>
            <w:noProof/>
            <w:color w:val="auto"/>
            <w:sz w:val="22"/>
          </w:rPr>
          <w:tab/>
        </w:r>
        <w:r w:rsidR="00AA46A0" w:rsidRPr="009415B4">
          <w:rPr>
            <w:rStyle w:val="Hyperlink"/>
            <w:noProof/>
          </w:rPr>
          <w:t>Responsibility for Users</w:t>
        </w:r>
        <w:r w:rsidR="00AA46A0">
          <w:rPr>
            <w:noProof/>
            <w:webHidden/>
          </w:rPr>
          <w:tab/>
        </w:r>
        <w:r w:rsidR="00AA46A0">
          <w:rPr>
            <w:noProof/>
            <w:webHidden/>
          </w:rPr>
          <w:fldChar w:fldCharType="begin"/>
        </w:r>
        <w:r w:rsidR="00AA46A0">
          <w:rPr>
            <w:noProof/>
            <w:webHidden/>
          </w:rPr>
          <w:instrText xml:space="preserve"> PAGEREF _Toc534808051 \h </w:instrText>
        </w:r>
        <w:r w:rsidR="00AA46A0">
          <w:rPr>
            <w:noProof/>
            <w:webHidden/>
          </w:rPr>
        </w:r>
        <w:r w:rsidR="00AA46A0">
          <w:rPr>
            <w:noProof/>
            <w:webHidden/>
          </w:rPr>
          <w:fldChar w:fldCharType="separate"/>
        </w:r>
        <w:r w:rsidR="00D75DB8">
          <w:rPr>
            <w:noProof/>
            <w:webHidden/>
          </w:rPr>
          <w:t>7</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52" w:history="1">
        <w:r w:rsidR="00AA46A0" w:rsidRPr="009415B4">
          <w:rPr>
            <w:rStyle w:val="Hyperlink"/>
            <w:noProof/>
          </w:rPr>
          <w:t>3.4</w:t>
        </w:r>
        <w:r w:rsidR="00AA46A0">
          <w:rPr>
            <w:rFonts w:asciiTheme="minorHAnsi" w:eastAsiaTheme="minorEastAsia" w:hAnsiTheme="minorHAnsi" w:cstheme="minorBidi"/>
            <w:noProof/>
            <w:color w:val="auto"/>
            <w:sz w:val="22"/>
          </w:rPr>
          <w:tab/>
        </w:r>
        <w:r w:rsidR="00AA46A0" w:rsidRPr="009415B4">
          <w:rPr>
            <w:rStyle w:val="Hyperlink"/>
            <w:noProof/>
          </w:rPr>
          <w:t>Revocation of Users' access</w:t>
        </w:r>
        <w:r w:rsidR="00AA46A0">
          <w:rPr>
            <w:noProof/>
            <w:webHidden/>
          </w:rPr>
          <w:tab/>
        </w:r>
        <w:r w:rsidR="00AA46A0">
          <w:rPr>
            <w:noProof/>
            <w:webHidden/>
          </w:rPr>
          <w:fldChar w:fldCharType="begin"/>
        </w:r>
        <w:r w:rsidR="00AA46A0">
          <w:rPr>
            <w:noProof/>
            <w:webHidden/>
          </w:rPr>
          <w:instrText xml:space="preserve"> PAGEREF _Toc534808052 \h </w:instrText>
        </w:r>
        <w:r w:rsidR="00AA46A0">
          <w:rPr>
            <w:noProof/>
            <w:webHidden/>
          </w:rPr>
        </w:r>
        <w:r w:rsidR="00AA46A0">
          <w:rPr>
            <w:noProof/>
            <w:webHidden/>
          </w:rPr>
          <w:fldChar w:fldCharType="separate"/>
        </w:r>
        <w:r w:rsidR="00D75DB8">
          <w:rPr>
            <w:noProof/>
            <w:webHidden/>
          </w:rPr>
          <w:t>8</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53" w:history="1">
        <w:r w:rsidR="00AA46A0" w:rsidRPr="009415B4">
          <w:rPr>
            <w:rStyle w:val="Hyperlink"/>
          </w:rPr>
          <w:t>4</w:t>
        </w:r>
        <w:r w:rsidR="00AA46A0">
          <w:rPr>
            <w:rFonts w:asciiTheme="minorHAnsi" w:eastAsiaTheme="minorEastAsia" w:hAnsiTheme="minorHAnsi" w:cstheme="minorBidi"/>
            <w:color w:val="auto"/>
            <w:sz w:val="22"/>
          </w:rPr>
          <w:tab/>
        </w:r>
        <w:r w:rsidR="00AA46A0" w:rsidRPr="009415B4">
          <w:rPr>
            <w:rStyle w:val="Hyperlink"/>
          </w:rPr>
          <w:t>Additional fit and proper person requirements</w:t>
        </w:r>
        <w:r w:rsidR="00AA46A0">
          <w:rPr>
            <w:webHidden/>
          </w:rPr>
          <w:tab/>
        </w:r>
        <w:r w:rsidR="00AA46A0">
          <w:rPr>
            <w:webHidden/>
          </w:rPr>
          <w:fldChar w:fldCharType="begin"/>
        </w:r>
        <w:r w:rsidR="00AA46A0">
          <w:rPr>
            <w:webHidden/>
          </w:rPr>
          <w:instrText xml:space="preserve"> PAGEREF _Toc534808053 \h </w:instrText>
        </w:r>
        <w:r w:rsidR="00AA46A0">
          <w:rPr>
            <w:webHidden/>
          </w:rPr>
        </w:r>
        <w:r w:rsidR="00AA46A0">
          <w:rPr>
            <w:webHidden/>
          </w:rPr>
          <w:fldChar w:fldCharType="separate"/>
        </w:r>
        <w:r w:rsidR="00D75DB8">
          <w:rPr>
            <w:webHidden/>
          </w:rPr>
          <w:t>8</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54" w:history="1">
        <w:r w:rsidR="00AA46A0" w:rsidRPr="009415B4">
          <w:rPr>
            <w:rStyle w:val="Hyperlink"/>
          </w:rPr>
          <w:t>5</w:t>
        </w:r>
        <w:r w:rsidR="00AA46A0">
          <w:rPr>
            <w:rFonts w:asciiTheme="minorHAnsi" w:eastAsiaTheme="minorEastAsia" w:hAnsiTheme="minorHAnsi" w:cstheme="minorBidi"/>
            <w:color w:val="auto"/>
            <w:sz w:val="22"/>
          </w:rPr>
          <w:tab/>
        </w:r>
        <w:r w:rsidR="00AA46A0" w:rsidRPr="009415B4">
          <w:rPr>
            <w:rStyle w:val="Hyperlink"/>
          </w:rPr>
          <w:t>Usernames and passwords</w:t>
        </w:r>
        <w:r w:rsidR="00AA46A0">
          <w:rPr>
            <w:webHidden/>
          </w:rPr>
          <w:tab/>
        </w:r>
        <w:r w:rsidR="00AA46A0">
          <w:rPr>
            <w:webHidden/>
          </w:rPr>
          <w:fldChar w:fldCharType="begin"/>
        </w:r>
        <w:r w:rsidR="00AA46A0">
          <w:rPr>
            <w:webHidden/>
          </w:rPr>
          <w:instrText xml:space="preserve"> PAGEREF _Toc534808054 \h </w:instrText>
        </w:r>
        <w:r w:rsidR="00AA46A0">
          <w:rPr>
            <w:webHidden/>
          </w:rPr>
        </w:r>
        <w:r w:rsidR="00AA46A0">
          <w:rPr>
            <w:webHidden/>
          </w:rPr>
          <w:fldChar w:fldCharType="separate"/>
        </w:r>
        <w:r w:rsidR="00D75DB8">
          <w:rPr>
            <w:webHidden/>
          </w:rPr>
          <w:t>8</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55" w:history="1">
        <w:r w:rsidR="00AA46A0" w:rsidRPr="009415B4">
          <w:rPr>
            <w:rStyle w:val="Hyperlink"/>
          </w:rPr>
          <w:t>6</w:t>
        </w:r>
        <w:r w:rsidR="00AA46A0">
          <w:rPr>
            <w:rFonts w:asciiTheme="minorHAnsi" w:eastAsiaTheme="minorEastAsia" w:hAnsiTheme="minorHAnsi" w:cstheme="minorBidi"/>
            <w:color w:val="auto"/>
            <w:sz w:val="22"/>
          </w:rPr>
          <w:tab/>
        </w:r>
        <w:r w:rsidR="00AA46A0" w:rsidRPr="009415B4">
          <w:rPr>
            <w:rStyle w:val="Hyperlink"/>
          </w:rPr>
          <w:t>Using DOL for transactions</w:t>
        </w:r>
        <w:r w:rsidR="00AA46A0">
          <w:rPr>
            <w:webHidden/>
          </w:rPr>
          <w:tab/>
        </w:r>
        <w:r w:rsidR="00AA46A0">
          <w:rPr>
            <w:webHidden/>
          </w:rPr>
          <w:fldChar w:fldCharType="begin"/>
        </w:r>
        <w:r w:rsidR="00AA46A0">
          <w:rPr>
            <w:webHidden/>
          </w:rPr>
          <w:instrText xml:space="preserve"> PAGEREF _Toc534808055 \h </w:instrText>
        </w:r>
        <w:r w:rsidR="00AA46A0">
          <w:rPr>
            <w:webHidden/>
          </w:rPr>
        </w:r>
        <w:r w:rsidR="00AA46A0">
          <w:rPr>
            <w:webHidden/>
          </w:rPr>
          <w:fldChar w:fldCharType="separate"/>
        </w:r>
        <w:r w:rsidR="00D75DB8">
          <w:rPr>
            <w:webHidden/>
          </w:rPr>
          <w:t>8</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56" w:history="1">
        <w:r w:rsidR="00AA46A0" w:rsidRPr="009415B4">
          <w:rPr>
            <w:rStyle w:val="Hyperlink"/>
            <w:noProof/>
          </w:rPr>
          <w:t>6.1</w:t>
        </w:r>
        <w:r w:rsidR="00AA46A0">
          <w:rPr>
            <w:rFonts w:asciiTheme="minorHAnsi" w:eastAsiaTheme="minorEastAsia" w:hAnsiTheme="minorHAnsi" w:cstheme="minorBidi"/>
            <w:noProof/>
            <w:color w:val="auto"/>
            <w:sz w:val="22"/>
          </w:rPr>
          <w:tab/>
        </w:r>
        <w:r w:rsidR="00AA46A0" w:rsidRPr="009415B4">
          <w:rPr>
            <w:rStyle w:val="Hyperlink"/>
            <w:noProof/>
          </w:rPr>
          <w:t>Transaction types and information</w:t>
        </w:r>
        <w:r w:rsidR="00AA46A0">
          <w:rPr>
            <w:noProof/>
            <w:webHidden/>
          </w:rPr>
          <w:tab/>
        </w:r>
        <w:r w:rsidR="00AA46A0">
          <w:rPr>
            <w:noProof/>
            <w:webHidden/>
          </w:rPr>
          <w:fldChar w:fldCharType="begin"/>
        </w:r>
        <w:r w:rsidR="00AA46A0">
          <w:rPr>
            <w:noProof/>
            <w:webHidden/>
          </w:rPr>
          <w:instrText xml:space="preserve"> PAGEREF _Toc534808056 \h </w:instrText>
        </w:r>
        <w:r w:rsidR="00AA46A0">
          <w:rPr>
            <w:noProof/>
            <w:webHidden/>
          </w:rPr>
        </w:r>
        <w:r w:rsidR="00AA46A0">
          <w:rPr>
            <w:noProof/>
            <w:webHidden/>
          </w:rPr>
          <w:fldChar w:fldCharType="separate"/>
        </w:r>
        <w:r w:rsidR="00D75DB8">
          <w:rPr>
            <w:noProof/>
            <w:webHidden/>
          </w:rPr>
          <w:t>8</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57" w:history="1">
        <w:r w:rsidR="00AA46A0" w:rsidRPr="009415B4">
          <w:rPr>
            <w:rStyle w:val="Hyperlink"/>
            <w:noProof/>
          </w:rPr>
          <w:t>6.2</w:t>
        </w:r>
        <w:r w:rsidR="00AA46A0">
          <w:rPr>
            <w:rFonts w:asciiTheme="minorHAnsi" w:eastAsiaTheme="minorEastAsia" w:hAnsiTheme="minorHAnsi" w:cstheme="minorBidi"/>
            <w:noProof/>
            <w:color w:val="auto"/>
            <w:sz w:val="22"/>
          </w:rPr>
          <w:tab/>
        </w:r>
        <w:r w:rsidR="00AA46A0" w:rsidRPr="009415B4">
          <w:rPr>
            <w:rStyle w:val="Hyperlink"/>
            <w:noProof/>
          </w:rPr>
          <w:t>Authorisation by Taxpayer</w:t>
        </w:r>
        <w:r w:rsidR="00AA46A0">
          <w:rPr>
            <w:noProof/>
            <w:webHidden/>
          </w:rPr>
          <w:tab/>
        </w:r>
        <w:r w:rsidR="00AA46A0">
          <w:rPr>
            <w:noProof/>
            <w:webHidden/>
          </w:rPr>
          <w:fldChar w:fldCharType="begin"/>
        </w:r>
        <w:r w:rsidR="00AA46A0">
          <w:rPr>
            <w:noProof/>
            <w:webHidden/>
          </w:rPr>
          <w:instrText xml:space="preserve"> PAGEREF _Toc534808057 \h </w:instrText>
        </w:r>
        <w:r w:rsidR="00AA46A0">
          <w:rPr>
            <w:noProof/>
            <w:webHidden/>
          </w:rPr>
        </w:r>
        <w:r w:rsidR="00AA46A0">
          <w:rPr>
            <w:noProof/>
            <w:webHidden/>
          </w:rPr>
          <w:fldChar w:fldCharType="separate"/>
        </w:r>
        <w:r w:rsidR="00D75DB8">
          <w:rPr>
            <w:noProof/>
            <w:webHidden/>
          </w:rPr>
          <w:t>9</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58" w:history="1">
        <w:r w:rsidR="00AA46A0" w:rsidRPr="009415B4">
          <w:rPr>
            <w:rStyle w:val="Hyperlink"/>
          </w:rPr>
          <w:t>7</w:t>
        </w:r>
        <w:r w:rsidR="00AA46A0">
          <w:rPr>
            <w:rFonts w:asciiTheme="minorHAnsi" w:eastAsiaTheme="minorEastAsia" w:hAnsiTheme="minorHAnsi" w:cstheme="minorBidi"/>
            <w:color w:val="auto"/>
            <w:sz w:val="22"/>
          </w:rPr>
          <w:tab/>
        </w:r>
        <w:r w:rsidR="00AA46A0" w:rsidRPr="009415B4">
          <w:rPr>
            <w:rStyle w:val="Hyperlink"/>
          </w:rPr>
          <w:t>Duty determination</w:t>
        </w:r>
        <w:r w:rsidR="00AA46A0">
          <w:rPr>
            <w:webHidden/>
          </w:rPr>
          <w:tab/>
        </w:r>
        <w:r w:rsidR="00AA46A0">
          <w:rPr>
            <w:webHidden/>
          </w:rPr>
          <w:fldChar w:fldCharType="begin"/>
        </w:r>
        <w:r w:rsidR="00AA46A0">
          <w:rPr>
            <w:webHidden/>
          </w:rPr>
          <w:instrText xml:space="preserve"> PAGEREF _Toc534808058 \h </w:instrText>
        </w:r>
        <w:r w:rsidR="00AA46A0">
          <w:rPr>
            <w:webHidden/>
          </w:rPr>
        </w:r>
        <w:r w:rsidR="00AA46A0">
          <w:rPr>
            <w:webHidden/>
          </w:rPr>
          <w:fldChar w:fldCharType="separate"/>
        </w:r>
        <w:r w:rsidR="00D75DB8">
          <w:rPr>
            <w:webHidden/>
          </w:rPr>
          <w:t>9</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59" w:history="1">
        <w:r w:rsidR="00AA46A0" w:rsidRPr="009415B4">
          <w:rPr>
            <w:rStyle w:val="Hyperlink"/>
            <w:noProof/>
          </w:rPr>
          <w:t>7.1</w:t>
        </w:r>
        <w:r w:rsidR="00AA46A0">
          <w:rPr>
            <w:rFonts w:asciiTheme="minorHAnsi" w:eastAsiaTheme="minorEastAsia" w:hAnsiTheme="minorHAnsi" w:cstheme="minorBidi"/>
            <w:noProof/>
            <w:color w:val="auto"/>
            <w:sz w:val="22"/>
          </w:rPr>
          <w:tab/>
        </w:r>
        <w:r w:rsidR="00AA46A0" w:rsidRPr="009415B4">
          <w:rPr>
            <w:rStyle w:val="Hyperlink"/>
            <w:noProof/>
          </w:rPr>
          <w:t>How DOL determines duty</w:t>
        </w:r>
        <w:r w:rsidR="00AA46A0">
          <w:rPr>
            <w:noProof/>
            <w:webHidden/>
          </w:rPr>
          <w:tab/>
        </w:r>
        <w:r w:rsidR="00AA46A0">
          <w:rPr>
            <w:noProof/>
            <w:webHidden/>
          </w:rPr>
          <w:fldChar w:fldCharType="begin"/>
        </w:r>
        <w:r w:rsidR="00AA46A0">
          <w:rPr>
            <w:noProof/>
            <w:webHidden/>
          </w:rPr>
          <w:instrText xml:space="preserve"> PAGEREF _Toc534808059 \h </w:instrText>
        </w:r>
        <w:r w:rsidR="00AA46A0">
          <w:rPr>
            <w:noProof/>
            <w:webHidden/>
          </w:rPr>
        </w:r>
        <w:r w:rsidR="00AA46A0">
          <w:rPr>
            <w:noProof/>
            <w:webHidden/>
          </w:rPr>
          <w:fldChar w:fldCharType="separate"/>
        </w:r>
        <w:r w:rsidR="00D75DB8">
          <w:rPr>
            <w:noProof/>
            <w:webHidden/>
          </w:rPr>
          <w:t>9</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60" w:history="1">
        <w:r w:rsidR="00AA46A0" w:rsidRPr="009415B4">
          <w:rPr>
            <w:rStyle w:val="Hyperlink"/>
            <w:noProof/>
          </w:rPr>
          <w:t>7.2</w:t>
        </w:r>
        <w:r w:rsidR="00AA46A0">
          <w:rPr>
            <w:rFonts w:asciiTheme="minorHAnsi" w:eastAsiaTheme="minorEastAsia" w:hAnsiTheme="minorHAnsi" w:cstheme="minorBidi"/>
            <w:noProof/>
            <w:color w:val="auto"/>
            <w:sz w:val="22"/>
          </w:rPr>
          <w:tab/>
        </w:r>
        <w:r w:rsidR="00AA46A0" w:rsidRPr="009415B4">
          <w:rPr>
            <w:rStyle w:val="Hyperlink"/>
            <w:noProof/>
          </w:rPr>
          <w:t>Requirements for Certification and Finalisation</w:t>
        </w:r>
        <w:r w:rsidR="00AA46A0">
          <w:rPr>
            <w:noProof/>
            <w:webHidden/>
          </w:rPr>
          <w:tab/>
        </w:r>
        <w:r w:rsidR="00AA46A0">
          <w:rPr>
            <w:noProof/>
            <w:webHidden/>
          </w:rPr>
          <w:fldChar w:fldCharType="begin"/>
        </w:r>
        <w:r w:rsidR="00AA46A0">
          <w:rPr>
            <w:noProof/>
            <w:webHidden/>
          </w:rPr>
          <w:instrText xml:space="preserve"> PAGEREF _Toc534808060 \h </w:instrText>
        </w:r>
        <w:r w:rsidR="00AA46A0">
          <w:rPr>
            <w:noProof/>
            <w:webHidden/>
          </w:rPr>
        </w:r>
        <w:r w:rsidR="00AA46A0">
          <w:rPr>
            <w:noProof/>
            <w:webHidden/>
          </w:rPr>
          <w:fldChar w:fldCharType="separate"/>
        </w:r>
        <w:r w:rsidR="00D75DB8">
          <w:rPr>
            <w:noProof/>
            <w:webHidden/>
          </w:rPr>
          <w:t>9</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61" w:history="1">
        <w:r w:rsidR="00AA46A0" w:rsidRPr="009415B4">
          <w:rPr>
            <w:rStyle w:val="Hyperlink"/>
          </w:rPr>
          <w:t>8</w:t>
        </w:r>
        <w:r w:rsidR="00AA46A0">
          <w:rPr>
            <w:rFonts w:asciiTheme="minorHAnsi" w:eastAsiaTheme="minorEastAsia" w:hAnsiTheme="minorHAnsi" w:cstheme="minorBidi"/>
            <w:color w:val="auto"/>
            <w:sz w:val="22"/>
          </w:rPr>
          <w:tab/>
        </w:r>
        <w:r w:rsidR="00AA46A0" w:rsidRPr="009415B4">
          <w:rPr>
            <w:rStyle w:val="Hyperlink"/>
          </w:rPr>
          <w:t>Digital Duties Form requirements</w:t>
        </w:r>
        <w:r w:rsidR="00AA46A0">
          <w:rPr>
            <w:webHidden/>
          </w:rPr>
          <w:tab/>
        </w:r>
        <w:r w:rsidR="00AA46A0">
          <w:rPr>
            <w:webHidden/>
          </w:rPr>
          <w:fldChar w:fldCharType="begin"/>
        </w:r>
        <w:r w:rsidR="00AA46A0">
          <w:rPr>
            <w:webHidden/>
          </w:rPr>
          <w:instrText xml:space="preserve"> PAGEREF _Toc534808061 \h </w:instrText>
        </w:r>
        <w:r w:rsidR="00AA46A0">
          <w:rPr>
            <w:webHidden/>
          </w:rPr>
        </w:r>
        <w:r w:rsidR="00AA46A0">
          <w:rPr>
            <w:webHidden/>
          </w:rPr>
          <w:fldChar w:fldCharType="separate"/>
        </w:r>
        <w:r w:rsidR="00D75DB8">
          <w:rPr>
            <w:webHidden/>
          </w:rPr>
          <w:t>10</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62" w:history="1">
        <w:r w:rsidR="00AA46A0" w:rsidRPr="009415B4">
          <w:rPr>
            <w:rStyle w:val="Hyperlink"/>
          </w:rPr>
          <w:t>9</w:t>
        </w:r>
        <w:r w:rsidR="00AA46A0">
          <w:rPr>
            <w:rFonts w:asciiTheme="minorHAnsi" w:eastAsiaTheme="minorEastAsia" w:hAnsiTheme="minorHAnsi" w:cstheme="minorBidi"/>
            <w:color w:val="auto"/>
            <w:sz w:val="22"/>
          </w:rPr>
          <w:tab/>
        </w:r>
        <w:r w:rsidR="00AA46A0" w:rsidRPr="009415B4">
          <w:rPr>
            <w:rStyle w:val="Hyperlink"/>
          </w:rPr>
          <w:t>Duty Payment</w:t>
        </w:r>
        <w:r w:rsidR="00AA46A0">
          <w:rPr>
            <w:webHidden/>
          </w:rPr>
          <w:tab/>
        </w:r>
        <w:r w:rsidR="00AA46A0">
          <w:rPr>
            <w:webHidden/>
          </w:rPr>
          <w:fldChar w:fldCharType="begin"/>
        </w:r>
        <w:r w:rsidR="00AA46A0">
          <w:rPr>
            <w:webHidden/>
          </w:rPr>
          <w:instrText xml:space="preserve"> PAGEREF _Toc534808062 \h </w:instrText>
        </w:r>
        <w:r w:rsidR="00AA46A0">
          <w:rPr>
            <w:webHidden/>
          </w:rPr>
        </w:r>
        <w:r w:rsidR="00AA46A0">
          <w:rPr>
            <w:webHidden/>
          </w:rPr>
          <w:fldChar w:fldCharType="separate"/>
        </w:r>
        <w:r w:rsidR="00D75DB8">
          <w:rPr>
            <w:webHidden/>
          </w:rPr>
          <w:t>10</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63" w:history="1">
        <w:r w:rsidR="00AA46A0" w:rsidRPr="009415B4">
          <w:rPr>
            <w:rStyle w:val="Hyperlink"/>
            <w:noProof/>
          </w:rPr>
          <w:t>9.1</w:t>
        </w:r>
        <w:r w:rsidR="00AA46A0">
          <w:rPr>
            <w:rFonts w:asciiTheme="minorHAnsi" w:eastAsiaTheme="minorEastAsia" w:hAnsiTheme="minorHAnsi" w:cstheme="minorBidi"/>
            <w:noProof/>
            <w:color w:val="auto"/>
            <w:sz w:val="22"/>
          </w:rPr>
          <w:tab/>
        </w:r>
        <w:r w:rsidR="00AA46A0" w:rsidRPr="009415B4">
          <w:rPr>
            <w:rStyle w:val="Hyperlink"/>
            <w:noProof/>
          </w:rPr>
          <w:t>Payment of Duty via ELN</w:t>
        </w:r>
        <w:r w:rsidR="00AA46A0">
          <w:rPr>
            <w:noProof/>
            <w:webHidden/>
          </w:rPr>
          <w:tab/>
        </w:r>
        <w:r w:rsidR="00AA46A0">
          <w:rPr>
            <w:noProof/>
            <w:webHidden/>
          </w:rPr>
          <w:fldChar w:fldCharType="begin"/>
        </w:r>
        <w:r w:rsidR="00AA46A0">
          <w:rPr>
            <w:noProof/>
            <w:webHidden/>
          </w:rPr>
          <w:instrText xml:space="preserve"> PAGEREF _Toc534808063 \h </w:instrText>
        </w:r>
        <w:r w:rsidR="00AA46A0">
          <w:rPr>
            <w:noProof/>
            <w:webHidden/>
          </w:rPr>
        </w:r>
        <w:r w:rsidR="00AA46A0">
          <w:rPr>
            <w:noProof/>
            <w:webHidden/>
          </w:rPr>
          <w:fldChar w:fldCharType="separate"/>
        </w:r>
        <w:r w:rsidR="00D75DB8">
          <w:rPr>
            <w:noProof/>
            <w:webHidden/>
          </w:rPr>
          <w:t>10</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64" w:history="1">
        <w:r w:rsidR="00AA46A0" w:rsidRPr="009415B4">
          <w:rPr>
            <w:rStyle w:val="Hyperlink"/>
            <w:noProof/>
          </w:rPr>
          <w:t>9.2</w:t>
        </w:r>
        <w:r w:rsidR="00AA46A0">
          <w:rPr>
            <w:rFonts w:asciiTheme="minorHAnsi" w:eastAsiaTheme="minorEastAsia" w:hAnsiTheme="minorHAnsi" w:cstheme="minorBidi"/>
            <w:noProof/>
            <w:color w:val="auto"/>
            <w:sz w:val="22"/>
          </w:rPr>
          <w:tab/>
        </w:r>
        <w:r w:rsidR="00AA46A0" w:rsidRPr="009415B4">
          <w:rPr>
            <w:rStyle w:val="Hyperlink"/>
            <w:noProof/>
          </w:rPr>
          <w:t>Payment of Duty via DOL</w:t>
        </w:r>
        <w:r w:rsidR="00AA46A0">
          <w:rPr>
            <w:noProof/>
            <w:webHidden/>
          </w:rPr>
          <w:tab/>
        </w:r>
        <w:r w:rsidR="00AA46A0">
          <w:rPr>
            <w:noProof/>
            <w:webHidden/>
          </w:rPr>
          <w:fldChar w:fldCharType="begin"/>
        </w:r>
        <w:r w:rsidR="00AA46A0">
          <w:rPr>
            <w:noProof/>
            <w:webHidden/>
          </w:rPr>
          <w:instrText xml:space="preserve"> PAGEREF _Toc534808064 \h </w:instrText>
        </w:r>
        <w:r w:rsidR="00AA46A0">
          <w:rPr>
            <w:noProof/>
            <w:webHidden/>
          </w:rPr>
        </w:r>
        <w:r w:rsidR="00AA46A0">
          <w:rPr>
            <w:noProof/>
            <w:webHidden/>
          </w:rPr>
          <w:fldChar w:fldCharType="separate"/>
        </w:r>
        <w:r w:rsidR="00D75DB8">
          <w:rPr>
            <w:noProof/>
            <w:webHidden/>
          </w:rPr>
          <w:t>10</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65" w:history="1">
        <w:r w:rsidR="00AA46A0" w:rsidRPr="009415B4">
          <w:rPr>
            <w:rStyle w:val="Hyperlink"/>
            <w:noProof/>
          </w:rPr>
          <w:t>9.3</w:t>
        </w:r>
        <w:r w:rsidR="00AA46A0">
          <w:rPr>
            <w:rFonts w:asciiTheme="minorHAnsi" w:eastAsiaTheme="minorEastAsia" w:hAnsiTheme="minorHAnsi" w:cstheme="minorBidi"/>
            <w:noProof/>
            <w:color w:val="auto"/>
            <w:sz w:val="22"/>
          </w:rPr>
          <w:tab/>
        </w:r>
        <w:r w:rsidR="00AA46A0" w:rsidRPr="009415B4">
          <w:rPr>
            <w:rStyle w:val="Hyperlink"/>
            <w:noProof/>
          </w:rPr>
          <w:t>Non-payments</w:t>
        </w:r>
        <w:r w:rsidR="00AA46A0">
          <w:rPr>
            <w:noProof/>
            <w:webHidden/>
          </w:rPr>
          <w:tab/>
        </w:r>
        <w:r w:rsidR="00AA46A0">
          <w:rPr>
            <w:noProof/>
            <w:webHidden/>
          </w:rPr>
          <w:fldChar w:fldCharType="begin"/>
        </w:r>
        <w:r w:rsidR="00AA46A0">
          <w:rPr>
            <w:noProof/>
            <w:webHidden/>
          </w:rPr>
          <w:instrText xml:space="preserve"> PAGEREF _Toc534808065 \h </w:instrText>
        </w:r>
        <w:r w:rsidR="00AA46A0">
          <w:rPr>
            <w:noProof/>
            <w:webHidden/>
          </w:rPr>
        </w:r>
        <w:r w:rsidR="00AA46A0">
          <w:rPr>
            <w:noProof/>
            <w:webHidden/>
          </w:rPr>
          <w:fldChar w:fldCharType="separate"/>
        </w:r>
        <w:r w:rsidR="00D75DB8">
          <w:rPr>
            <w:noProof/>
            <w:webHidden/>
          </w:rPr>
          <w:t>11</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66" w:history="1">
        <w:r w:rsidR="00AA46A0" w:rsidRPr="009415B4">
          <w:rPr>
            <w:rStyle w:val="Hyperlink"/>
          </w:rPr>
          <w:t>10</w:t>
        </w:r>
        <w:r w:rsidR="00AA46A0">
          <w:rPr>
            <w:rFonts w:asciiTheme="minorHAnsi" w:eastAsiaTheme="minorEastAsia" w:hAnsiTheme="minorHAnsi" w:cstheme="minorBidi"/>
            <w:color w:val="auto"/>
            <w:sz w:val="22"/>
          </w:rPr>
          <w:tab/>
        </w:r>
        <w:r w:rsidR="00AA46A0" w:rsidRPr="009415B4">
          <w:rPr>
            <w:rStyle w:val="Hyperlink"/>
          </w:rPr>
          <w:t>Your privacy obligations</w:t>
        </w:r>
        <w:r w:rsidR="00AA46A0">
          <w:rPr>
            <w:webHidden/>
          </w:rPr>
          <w:tab/>
        </w:r>
        <w:r w:rsidR="00AA46A0">
          <w:rPr>
            <w:webHidden/>
          </w:rPr>
          <w:fldChar w:fldCharType="begin"/>
        </w:r>
        <w:r w:rsidR="00AA46A0">
          <w:rPr>
            <w:webHidden/>
          </w:rPr>
          <w:instrText xml:space="preserve"> PAGEREF _Toc534808066 \h </w:instrText>
        </w:r>
        <w:r w:rsidR="00AA46A0">
          <w:rPr>
            <w:webHidden/>
          </w:rPr>
        </w:r>
        <w:r w:rsidR="00AA46A0">
          <w:rPr>
            <w:webHidden/>
          </w:rPr>
          <w:fldChar w:fldCharType="separate"/>
        </w:r>
        <w:r w:rsidR="00D75DB8">
          <w:rPr>
            <w:webHidden/>
          </w:rPr>
          <w:t>11</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67" w:history="1">
        <w:r w:rsidR="00AA46A0" w:rsidRPr="009415B4">
          <w:rPr>
            <w:rStyle w:val="Hyperlink"/>
            <w:noProof/>
          </w:rPr>
          <w:t>10.1</w:t>
        </w:r>
        <w:r w:rsidR="00AA46A0">
          <w:rPr>
            <w:rFonts w:asciiTheme="minorHAnsi" w:eastAsiaTheme="minorEastAsia" w:hAnsiTheme="minorHAnsi" w:cstheme="minorBidi"/>
            <w:noProof/>
            <w:color w:val="auto"/>
            <w:sz w:val="22"/>
          </w:rPr>
          <w:tab/>
        </w:r>
        <w:r w:rsidR="00AA46A0" w:rsidRPr="009415B4">
          <w:rPr>
            <w:rStyle w:val="Hyperlink"/>
            <w:noProof/>
          </w:rPr>
          <w:t>Centrelink consent</w:t>
        </w:r>
        <w:r w:rsidR="00AA46A0">
          <w:rPr>
            <w:noProof/>
            <w:webHidden/>
          </w:rPr>
          <w:tab/>
        </w:r>
        <w:r w:rsidR="00AA46A0">
          <w:rPr>
            <w:noProof/>
            <w:webHidden/>
          </w:rPr>
          <w:fldChar w:fldCharType="begin"/>
        </w:r>
        <w:r w:rsidR="00AA46A0">
          <w:rPr>
            <w:noProof/>
            <w:webHidden/>
          </w:rPr>
          <w:instrText xml:space="preserve"> PAGEREF _Toc534808067 \h </w:instrText>
        </w:r>
        <w:r w:rsidR="00AA46A0">
          <w:rPr>
            <w:noProof/>
            <w:webHidden/>
          </w:rPr>
        </w:r>
        <w:r w:rsidR="00AA46A0">
          <w:rPr>
            <w:noProof/>
            <w:webHidden/>
          </w:rPr>
          <w:fldChar w:fldCharType="separate"/>
        </w:r>
        <w:r w:rsidR="00D75DB8">
          <w:rPr>
            <w:noProof/>
            <w:webHidden/>
          </w:rPr>
          <w:t>11</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68" w:history="1">
        <w:r w:rsidR="00AA46A0" w:rsidRPr="009415B4">
          <w:rPr>
            <w:rStyle w:val="Hyperlink"/>
          </w:rPr>
          <w:t>11</w:t>
        </w:r>
        <w:r w:rsidR="00AA46A0">
          <w:rPr>
            <w:rFonts w:asciiTheme="minorHAnsi" w:eastAsiaTheme="minorEastAsia" w:hAnsiTheme="minorHAnsi" w:cstheme="minorBidi"/>
            <w:color w:val="auto"/>
            <w:sz w:val="22"/>
          </w:rPr>
          <w:tab/>
        </w:r>
        <w:r w:rsidR="00AA46A0" w:rsidRPr="009415B4">
          <w:rPr>
            <w:rStyle w:val="Hyperlink"/>
          </w:rPr>
          <w:t>Record keeping requirements</w:t>
        </w:r>
        <w:r w:rsidR="00AA46A0">
          <w:rPr>
            <w:webHidden/>
          </w:rPr>
          <w:tab/>
        </w:r>
        <w:r w:rsidR="00AA46A0">
          <w:rPr>
            <w:webHidden/>
          </w:rPr>
          <w:fldChar w:fldCharType="begin"/>
        </w:r>
        <w:r w:rsidR="00AA46A0">
          <w:rPr>
            <w:webHidden/>
          </w:rPr>
          <w:instrText xml:space="preserve"> PAGEREF _Toc534808068 \h </w:instrText>
        </w:r>
        <w:r w:rsidR="00AA46A0">
          <w:rPr>
            <w:webHidden/>
          </w:rPr>
        </w:r>
        <w:r w:rsidR="00AA46A0">
          <w:rPr>
            <w:webHidden/>
          </w:rPr>
          <w:fldChar w:fldCharType="separate"/>
        </w:r>
        <w:r w:rsidR="00D75DB8">
          <w:rPr>
            <w:webHidden/>
          </w:rPr>
          <w:t>12</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69" w:history="1">
        <w:r w:rsidR="00AA46A0" w:rsidRPr="009415B4">
          <w:rPr>
            <w:rStyle w:val="Hyperlink"/>
            <w:noProof/>
          </w:rPr>
          <w:t>11.1</w:t>
        </w:r>
        <w:r w:rsidR="00AA46A0">
          <w:rPr>
            <w:rFonts w:asciiTheme="minorHAnsi" w:eastAsiaTheme="minorEastAsia" w:hAnsiTheme="minorHAnsi" w:cstheme="minorBidi"/>
            <w:noProof/>
            <w:color w:val="auto"/>
            <w:sz w:val="22"/>
          </w:rPr>
          <w:tab/>
        </w:r>
        <w:r w:rsidR="00AA46A0" w:rsidRPr="009415B4">
          <w:rPr>
            <w:rStyle w:val="Hyperlink"/>
            <w:noProof/>
          </w:rPr>
          <w:t>Requirement to keep records</w:t>
        </w:r>
        <w:r w:rsidR="00AA46A0">
          <w:rPr>
            <w:noProof/>
            <w:webHidden/>
          </w:rPr>
          <w:tab/>
        </w:r>
        <w:r w:rsidR="00AA46A0">
          <w:rPr>
            <w:noProof/>
            <w:webHidden/>
          </w:rPr>
          <w:fldChar w:fldCharType="begin"/>
        </w:r>
        <w:r w:rsidR="00AA46A0">
          <w:rPr>
            <w:noProof/>
            <w:webHidden/>
          </w:rPr>
          <w:instrText xml:space="preserve"> PAGEREF _Toc534808069 \h </w:instrText>
        </w:r>
        <w:r w:rsidR="00AA46A0">
          <w:rPr>
            <w:noProof/>
            <w:webHidden/>
          </w:rPr>
        </w:r>
        <w:r w:rsidR="00AA46A0">
          <w:rPr>
            <w:noProof/>
            <w:webHidden/>
          </w:rPr>
          <w:fldChar w:fldCharType="separate"/>
        </w:r>
        <w:r w:rsidR="00D75DB8">
          <w:rPr>
            <w:noProof/>
            <w:webHidden/>
          </w:rPr>
          <w:t>12</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70" w:history="1">
        <w:r w:rsidR="00AA46A0" w:rsidRPr="009415B4">
          <w:rPr>
            <w:rStyle w:val="Hyperlink"/>
            <w:noProof/>
          </w:rPr>
          <w:t>11.2</w:t>
        </w:r>
        <w:r w:rsidR="00AA46A0">
          <w:rPr>
            <w:rFonts w:asciiTheme="minorHAnsi" w:eastAsiaTheme="minorEastAsia" w:hAnsiTheme="minorHAnsi" w:cstheme="minorBidi"/>
            <w:noProof/>
            <w:color w:val="auto"/>
            <w:sz w:val="22"/>
          </w:rPr>
          <w:tab/>
        </w:r>
        <w:r w:rsidR="00AA46A0" w:rsidRPr="009415B4">
          <w:rPr>
            <w:rStyle w:val="Hyperlink"/>
            <w:noProof/>
          </w:rPr>
          <w:t>Provision of and access to records</w:t>
        </w:r>
        <w:r w:rsidR="00AA46A0">
          <w:rPr>
            <w:noProof/>
            <w:webHidden/>
          </w:rPr>
          <w:tab/>
        </w:r>
        <w:r w:rsidR="00AA46A0">
          <w:rPr>
            <w:noProof/>
            <w:webHidden/>
          </w:rPr>
          <w:fldChar w:fldCharType="begin"/>
        </w:r>
        <w:r w:rsidR="00AA46A0">
          <w:rPr>
            <w:noProof/>
            <w:webHidden/>
          </w:rPr>
          <w:instrText xml:space="preserve"> PAGEREF _Toc534808070 \h </w:instrText>
        </w:r>
        <w:r w:rsidR="00AA46A0">
          <w:rPr>
            <w:noProof/>
            <w:webHidden/>
          </w:rPr>
        </w:r>
        <w:r w:rsidR="00AA46A0">
          <w:rPr>
            <w:noProof/>
            <w:webHidden/>
          </w:rPr>
          <w:fldChar w:fldCharType="separate"/>
        </w:r>
        <w:r w:rsidR="00D75DB8">
          <w:rPr>
            <w:noProof/>
            <w:webHidden/>
          </w:rPr>
          <w:t>12</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71" w:history="1">
        <w:r w:rsidR="00AA46A0" w:rsidRPr="009415B4">
          <w:rPr>
            <w:rStyle w:val="Hyperlink"/>
            <w:noProof/>
          </w:rPr>
          <w:t>11.3</w:t>
        </w:r>
        <w:r w:rsidR="00AA46A0">
          <w:rPr>
            <w:rFonts w:asciiTheme="minorHAnsi" w:eastAsiaTheme="minorEastAsia" w:hAnsiTheme="minorHAnsi" w:cstheme="minorBidi"/>
            <w:noProof/>
            <w:color w:val="auto"/>
            <w:sz w:val="22"/>
          </w:rPr>
          <w:tab/>
        </w:r>
        <w:r w:rsidR="00AA46A0" w:rsidRPr="009415B4">
          <w:rPr>
            <w:rStyle w:val="Hyperlink"/>
            <w:noProof/>
          </w:rPr>
          <w:t>False or misleading information in records</w:t>
        </w:r>
        <w:r w:rsidR="00AA46A0">
          <w:rPr>
            <w:noProof/>
            <w:webHidden/>
          </w:rPr>
          <w:tab/>
        </w:r>
        <w:r w:rsidR="00AA46A0">
          <w:rPr>
            <w:noProof/>
            <w:webHidden/>
          </w:rPr>
          <w:fldChar w:fldCharType="begin"/>
        </w:r>
        <w:r w:rsidR="00AA46A0">
          <w:rPr>
            <w:noProof/>
            <w:webHidden/>
          </w:rPr>
          <w:instrText xml:space="preserve"> PAGEREF _Toc534808071 \h </w:instrText>
        </w:r>
        <w:r w:rsidR="00AA46A0">
          <w:rPr>
            <w:noProof/>
            <w:webHidden/>
          </w:rPr>
        </w:r>
        <w:r w:rsidR="00AA46A0">
          <w:rPr>
            <w:noProof/>
            <w:webHidden/>
          </w:rPr>
          <w:fldChar w:fldCharType="separate"/>
        </w:r>
        <w:r w:rsidR="00D75DB8">
          <w:rPr>
            <w:noProof/>
            <w:webHidden/>
          </w:rPr>
          <w:t>12</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72" w:history="1">
        <w:r w:rsidR="00AA46A0" w:rsidRPr="009415B4">
          <w:rPr>
            <w:rStyle w:val="Hyperlink"/>
          </w:rPr>
          <w:t>12</w:t>
        </w:r>
        <w:r w:rsidR="00AA46A0">
          <w:rPr>
            <w:rFonts w:asciiTheme="minorHAnsi" w:eastAsiaTheme="minorEastAsia" w:hAnsiTheme="minorHAnsi" w:cstheme="minorBidi"/>
            <w:color w:val="auto"/>
            <w:sz w:val="22"/>
          </w:rPr>
          <w:tab/>
        </w:r>
        <w:r w:rsidR="00AA46A0" w:rsidRPr="009415B4">
          <w:rPr>
            <w:rStyle w:val="Hyperlink"/>
          </w:rPr>
          <w:t>Suspension, variation or cancellation of access</w:t>
        </w:r>
        <w:r w:rsidR="00AA46A0">
          <w:rPr>
            <w:webHidden/>
          </w:rPr>
          <w:tab/>
        </w:r>
        <w:r w:rsidR="00AA46A0">
          <w:rPr>
            <w:webHidden/>
          </w:rPr>
          <w:fldChar w:fldCharType="begin"/>
        </w:r>
        <w:r w:rsidR="00AA46A0">
          <w:rPr>
            <w:webHidden/>
          </w:rPr>
          <w:instrText xml:space="preserve"> PAGEREF _Toc534808072 \h </w:instrText>
        </w:r>
        <w:r w:rsidR="00AA46A0">
          <w:rPr>
            <w:webHidden/>
          </w:rPr>
        </w:r>
        <w:r w:rsidR="00AA46A0">
          <w:rPr>
            <w:webHidden/>
          </w:rPr>
          <w:fldChar w:fldCharType="separate"/>
        </w:r>
        <w:r w:rsidR="00D75DB8">
          <w:rPr>
            <w:webHidden/>
          </w:rPr>
          <w:t>12</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73" w:history="1">
        <w:r w:rsidR="00AA46A0" w:rsidRPr="009415B4">
          <w:rPr>
            <w:rStyle w:val="Hyperlink"/>
            <w:noProof/>
          </w:rPr>
          <w:t>12.1</w:t>
        </w:r>
        <w:r w:rsidR="00AA46A0">
          <w:rPr>
            <w:rFonts w:asciiTheme="minorHAnsi" w:eastAsiaTheme="minorEastAsia" w:hAnsiTheme="minorHAnsi" w:cstheme="minorBidi"/>
            <w:noProof/>
            <w:color w:val="auto"/>
            <w:sz w:val="22"/>
          </w:rPr>
          <w:tab/>
        </w:r>
        <w:r w:rsidR="00AA46A0" w:rsidRPr="009415B4">
          <w:rPr>
            <w:rStyle w:val="Hyperlink"/>
            <w:noProof/>
          </w:rPr>
          <w:t>Suspension</w:t>
        </w:r>
        <w:r w:rsidR="00AA46A0">
          <w:rPr>
            <w:noProof/>
            <w:webHidden/>
          </w:rPr>
          <w:tab/>
        </w:r>
        <w:r w:rsidR="00AA46A0">
          <w:rPr>
            <w:noProof/>
            <w:webHidden/>
          </w:rPr>
          <w:fldChar w:fldCharType="begin"/>
        </w:r>
        <w:r w:rsidR="00AA46A0">
          <w:rPr>
            <w:noProof/>
            <w:webHidden/>
          </w:rPr>
          <w:instrText xml:space="preserve"> PAGEREF _Toc534808073 \h </w:instrText>
        </w:r>
        <w:r w:rsidR="00AA46A0">
          <w:rPr>
            <w:noProof/>
            <w:webHidden/>
          </w:rPr>
        </w:r>
        <w:r w:rsidR="00AA46A0">
          <w:rPr>
            <w:noProof/>
            <w:webHidden/>
          </w:rPr>
          <w:fldChar w:fldCharType="separate"/>
        </w:r>
        <w:r w:rsidR="00D75DB8">
          <w:rPr>
            <w:noProof/>
            <w:webHidden/>
          </w:rPr>
          <w:t>12</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74" w:history="1">
        <w:r w:rsidR="00AA46A0" w:rsidRPr="009415B4">
          <w:rPr>
            <w:rStyle w:val="Hyperlink"/>
            <w:noProof/>
          </w:rPr>
          <w:t>12.2</w:t>
        </w:r>
        <w:r w:rsidR="00AA46A0">
          <w:rPr>
            <w:rFonts w:asciiTheme="minorHAnsi" w:eastAsiaTheme="minorEastAsia" w:hAnsiTheme="minorHAnsi" w:cstheme="minorBidi"/>
            <w:noProof/>
            <w:color w:val="auto"/>
            <w:sz w:val="22"/>
          </w:rPr>
          <w:tab/>
        </w:r>
        <w:r w:rsidR="00AA46A0" w:rsidRPr="009415B4">
          <w:rPr>
            <w:rStyle w:val="Hyperlink"/>
            <w:noProof/>
          </w:rPr>
          <w:t>Variation or cancellation</w:t>
        </w:r>
        <w:r w:rsidR="00AA46A0">
          <w:rPr>
            <w:noProof/>
            <w:webHidden/>
          </w:rPr>
          <w:tab/>
        </w:r>
        <w:r w:rsidR="00AA46A0">
          <w:rPr>
            <w:noProof/>
            <w:webHidden/>
          </w:rPr>
          <w:fldChar w:fldCharType="begin"/>
        </w:r>
        <w:r w:rsidR="00AA46A0">
          <w:rPr>
            <w:noProof/>
            <w:webHidden/>
          </w:rPr>
          <w:instrText xml:space="preserve"> PAGEREF _Toc534808074 \h </w:instrText>
        </w:r>
        <w:r w:rsidR="00AA46A0">
          <w:rPr>
            <w:noProof/>
            <w:webHidden/>
          </w:rPr>
        </w:r>
        <w:r w:rsidR="00AA46A0">
          <w:rPr>
            <w:noProof/>
            <w:webHidden/>
          </w:rPr>
          <w:fldChar w:fldCharType="separate"/>
        </w:r>
        <w:r w:rsidR="00D75DB8">
          <w:rPr>
            <w:noProof/>
            <w:webHidden/>
          </w:rPr>
          <w:t>12</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75" w:history="1">
        <w:r w:rsidR="00AA46A0" w:rsidRPr="009415B4">
          <w:rPr>
            <w:rStyle w:val="Hyperlink"/>
            <w:noProof/>
          </w:rPr>
          <w:t>12.3</w:t>
        </w:r>
        <w:r w:rsidR="00AA46A0">
          <w:rPr>
            <w:rFonts w:asciiTheme="minorHAnsi" w:eastAsiaTheme="minorEastAsia" w:hAnsiTheme="minorHAnsi" w:cstheme="minorBidi"/>
            <w:noProof/>
            <w:color w:val="auto"/>
            <w:sz w:val="22"/>
          </w:rPr>
          <w:tab/>
        </w:r>
        <w:r w:rsidR="00AA46A0" w:rsidRPr="009415B4">
          <w:rPr>
            <w:rStyle w:val="Hyperlink"/>
            <w:noProof/>
          </w:rPr>
          <w:t>Effect of cancellation</w:t>
        </w:r>
        <w:r w:rsidR="00AA46A0">
          <w:rPr>
            <w:noProof/>
            <w:webHidden/>
          </w:rPr>
          <w:tab/>
        </w:r>
        <w:r w:rsidR="00AA46A0">
          <w:rPr>
            <w:noProof/>
            <w:webHidden/>
          </w:rPr>
          <w:fldChar w:fldCharType="begin"/>
        </w:r>
        <w:r w:rsidR="00AA46A0">
          <w:rPr>
            <w:noProof/>
            <w:webHidden/>
          </w:rPr>
          <w:instrText xml:space="preserve"> PAGEREF _Toc534808075 \h </w:instrText>
        </w:r>
        <w:r w:rsidR="00AA46A0">
          <w:rPr>
            <w:noProof/>
            <w:webHidden/>
          </w:rPr>
        </w:r>
        <w:r w:rsidR="00AA46A0">
          <w:rPr>
            <w:noProof/>
            <w:webHidden/>
          </w:rPr>
          <w:fldChar w:fldCharType="separate"/>
        </w:r>
        <w:r w:rsidR="00D75DB8">
          <w:rPr>
            <w:noProof/>
            <w:webHidden/>
          </w:rPr>
          <w:t>13</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76" w:history="1">
        <w:r w:rsidR="00AA46A0" w:rsidRPr="009415B4">
          <w:rPr>
            <w:rStyle w:val="Hyperlink"/>
          </w:rPr>
          <w:t>13</w:t>
        </w:r>
        <w:r w:rsidR="00AA46A0">
          <w:rPr>
            <w:rFonts w:asciiTheme="minorHAnsi" w:eastAsiaTheme="minorEastAsia" w:hAnsiTheme="minorHAnsi" w:cstheme="minorBidi"/>
            <w:color w:val="auto"/>
            <w:sz w:val="22"/>
          </w:rPr>
          <w:tab/>
        </w:r>
        <w:r w:rsidR="00AA46A0" w:rsidRPr="009415B4">
          <w:rPr>
            <w:rStyle w:val="Hyperlink"/>
          </w:rPr>
          <w:t>Manner of Use</w:t>
        </w:r>
        <w:r w:rsidR="00AA46A0">
          <w:rPr>
            <w:webHidden/>
          </w:rPr>
          <w:tab/>
        </w:r>
        <w:r w:rsidR="00AA46A0">
          <w:rPr>
            <w:webHidden/>
          </w:rPr>
          <w:fldChar w:fldCharType="begin"/>
        </w:r>
        <w:r w:rsidR="00AA46A0">
          <w:rPr>
            <w:webHidden/>
          </w:rPr>
          <w:instrText xml:space="preserve"> PAGEREF _Toc534808076 \h </w:instrText>
        </w:r>
        <w:r w:rsidR="00AA46A0">
          <w:rPr>
            <w:webHidden/>
          </w:rPr>
        </w:r>
        <w:r w:rsidR="00AA46A0">
          <w:rPr>
            <w:webHidden/>
          </w:rPr>
          <w:fldChar w:fldCharType="separate"/>
        </w:r>
        <w:r w:rsidR="00D75DB8">
          <w:rPr>
            <w:webHidden/>
          </w:rPr>
          <w:t>13</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77" w:history="1">
        <w:r w:rsidR="00AA46A0" w:rsidRPr="009415B4">
          <w:rPr>
            <w:rStyle w:val="Hyperlink"/>
          </w:rPr>
          <w:t>14</w:t>
        </w:r>
        <w:r w:rsidR="00AA46A0">
          <w:rPr>
            <w:rFonts w:asciiTheme="minorHAnsi" w:eastAsiaTheme="minorEastAsia" w:hAnsiTheme="minorHAnsi" w:cstheme="minorBidi"/>
            <w:color w:val="auto"/>
            <w:sz w:val="22"/>
          </w:rPr>
          <w:tab/>
        </w:r>
        <w:r w:rsidR="00AA46A0" w:rsidRPr="009415B4">
          <w:rPr>
            <w:rStyle w:val="Hyperlink"/>
          </w:rPr>
          <w:t>Privacy</w:t>
        </w:r>
        <w:r w:rsidR="00AA46A0" w:rsidRPr="00AA46A0">
          <w:rPr>
            <w:rStyle w:val="Hyperlink"/>
            <w:webHidden/>
          </w:rPr>
          <w:tab/>
        </w:r>
        <w:r w:rsidR="00AA46A0">
          <w:rPr>
            <w:webHidden/>
          </w:rPr>
          <w:tab/>
        </w:r>
        <w:r w:rsidR="00AA46A0">
          <w:rPr>
            <w:webHidden/>
          </w:rPr>
          <w:fldChar w:fldCharType="begin"/>
        </w:r>
        <w:r w:rsidR="00AA46A0">
          <w:rPr>
            <w:webHidden/>
          </w:rPr>
          <w:instrText xml:space="preserve"> PAGEREF _Toc534808077 \h </w:instrText>
        </w:r>
        <w:r w:rsidR="00AA46A0">
          <w:rPr>
            <w:webHidden/>
          </w:rPr>
        </w:r>
        <w:r w:rsidR="00AA46A0">
          <w:rPr>
            <w:webHidden/>
          </w:rPr>
          <w:fldChar w:fldCharType="separate"/>
        </w:r>
        <w:r w:rsidR="00D75DB8">
          <w:rPr>
            <w:webHidden/>
          </w:rPr>
          <w:t>13</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78" w:history="1">
        <w:r w:rsidR="00AA46A0" w:rsidRPr="009415B4">
          <w:rPr>
            <w:rStyle w:val="Hyperlink"/>
          </w:rPr>
          <w:t>15</w:t>
        </w:r>
        <w:r w:rsidR="00AA46A0">
          <w:rPr>
            <w:rFonts w:asciiTheme="minorHAnsi" w:eastAsiaTheme="minorEastAsia" w:hAnsiTheme="minorHAnsi" w:cstheme="minorBidi"/>
            <w:color w:val="auto"/>
            <w:sz w:val="22"/>
          </w:rPr>
          <w:tab/>
        </w:r>
        <w:r w:rsidR="00AA46A0" w:rsidRPr="009415B4">
          <w:rPr>
            <w:rStyle w:val="Hyperlink"/>
          </w:rPr>
          <w:t>Exclusion of liability and indemnity</w:t>
        </w:r>
        <w:r w:rsidR="00AA46A0">
          <w:rPr>
            <w:webHidden/>
          </w:rPr>
          <w:tab/>
        </w:r>
        <w:r w:rsidR="00AA46A0">
          <w:rPr>
            <w:webHidden/>
          </w:rPr>
          <w:fldChar w:fldCharType="begin"/>
        </w:r>
        <w:r w:rsidR="00AA46A0">
          <w:rPr>
            <w:webHidden/>
          </w:rPr>
          <w:instrText xml:space="preserve"> PAGEREF _Toc534808078 \h </w:instrText>
        </w:r>
        <w:r w:rsidR="00AA46A0">
          <w:rPr>
            <w:webHidden/>
          </w:rPr>
        </w:r>
        <w:r w:rsidR="00AA46A0">
          <w:rPr>
            <w:webHidden/>
          </w:rPr>
          <w:fldChar w:fldCharType="separate"/>
        </w:r>
        <w:r w:rsidR="00D75DB8">
          <w:rPr>
            <w:webHidden/>
          </w:rPr>
          <w:t>14</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79" w:history="1">
        <w:r w:rsidR="00AA46A0" w:rsidRPr="009415B4">
          <w:rPr>
            <w:rStyle w:val="Hyperlink"/>
            <w:noProof/>
          </w:rPr>
          <w:t>15.1</w:t>
        </w:r>
        <w:r w:rsidR="00AA46A0">
          <w:rPr>
            <w:rFonts w:asciiTheme="minorHAnsi" w:eastAsiaTheme="minorEastAsia" w:hAnsiTheme="minorHAnsi" w:cstheme="minorBidi"/>
            <w:noProof/>
            <w:color w:val="auto"/>
            <w:sz w:val="22"/>
          </w:rPr>
          <w:tab/>
        </w:r>
        <w:r w:rsidR="00AA46A0" w:rsidRPr="009415B4">
          <w:rPr>
            <w:rStyle w:val="Hyperlink"/>
            <w:noProof/>
          </w:rPr>
          <w:t>Limitation of liability</w:t>
        </w:r>
        <w:r w:rsidR="00AA46A0">
          <w:rPr>
            <w:noProof/>
            <w:webHidden/>
          </w:rPr>
          <w:tab/>
        </w:r>
        <w:r w:rsidR="00AA46A0">
          <w:rPr>
            <w:noProof/>
            <w:webHidden/>
          </w:rPr>
          <w:fldChar w:fldCharType="begin"/>
        </w:r>
        <w:r w:rsidR="00AA46A0">
          <w:rPr>
            <w:noProof/>
            <w:webHidden/>
          </w:rPr>
          <w:instrText xml:space="preserve"> PAGEREF _Toc534808079 \h </w:instrText>
        </w:r>
        <w:r w:rsidR="00AA46A0">
          <w:rPr>
            <w:noProof/>
            <w:webHidden/>
          </w:rPr>
        </w:r>
        <w:r w:rsidR="00AA46A0">
          <w:rPr>
            <w:noProof/>
            <w:webHidden/>
          </w:rPr>
          <w:fldChar w:fldCharType="separate"/>
        </w:r>
        <w:r w:rsidR="00D75DB8">
          <w:rPr>
            <w:noProof/>
            <w:webHidden/>
          </w:rPr>
          <w:t>14</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80" w:history="1">
        <w:r w:rsidR="00AA46A0" w:rsidRPr="009415B4">
          <w:rPr>
            <w:rStyle w:val="Hyperlink"/>
            <w:noProof/>
          </w:rPr>
          <w:t>15.2</w:t>
        </w:r>
        <w:r w:rsidR="00AA46A0">
          <w:rPr>
            <w:rFonts w:asciiTheme="minorHAnsi" w:eastAsiaTheme="minorEastAsia" w:hAnsiTheme="minorHAnsi" w:cstheme="minorBidi"/>
            <w:noProof/>
            <w:color w:val="auto"/>
            <w:sz w:val="22"/>
          </w:rPr>
          <w:tab/>
        </w:r>
        <w:r w:rsidR="00AA46A0" w:rsidRPr="009415B4">
          <w:rPr>
            <w:rStyle w:val="Hyperlink"/>
            <w:noProof/>
          </w:rPr>
          <w:t>Indemnity</w:t>
        </w:r>
        <w:r w:rsidR="00AA46A0">
          <w:rPr>
            <w:noProof/>
            <w:webHidden/>
          </w:rPr>
          <w:tab/>
        </w:r>
        <w:r w:rsidR="00AA46A0">
          <w:rPr>
            <w:noProof/>
            <w:webHidden/>
          </w:rPr>
          <w:fldChar w:fldCharType="begin"/>
        </w:r>
        <w:r w:rsidR="00AA46A0">
          <w:rPr>
            <w:noProof/>
            <w:webHidden/>
          </w:rPr>
          <w:instrText xml:space="preserve"> PAGEREF _Toc534808080 \h </w:instrText>
        </w:r>
        <w:r w:rsidR="00AA46A0">
          <w:rPr>
            <w:noProof/>
            <w:webHidden/>
          </w:rPr>
        </w:r>
        <w:r w:rsidR="00AA46A0">
          <w:rPr>
            <w:noProof/>
            <w:webHidden/>
          </w:rPr>
          <w:fldChar w:fldCharType="separate"/>
        </w:r>
        <w:r w:rsidR="00D75DB8">
          <w:rPr>
            <w:noProof/>
            <w:webHidden/>
          </w:rPr>
          <w:t>15</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81" w:history="1">
        <w:r w:rsidR="00AA46A0" w:rsidRPr="009415B4">
          <w:rPr>
            <w:rStyle w:val="Hyperlink"/>
          </w:rPr>
          <w:t>16</w:t>
        </w:r>
        <w:r w:rsidR="00AA46A0">
          <w:rPr>
            <w:rFonts w:asciiTheme="minorHAnsi" w:eastAsiaTheme="minorEastAsia" w:hAnsiTheme="minorHAnsi" w:cstheme="minorBidi"/>
            <w:color w:val="auto"/>
            <w:sz w:val="22"/>
          </w:rPr>
          <w:tab/>
        </w:r>
        <w:r w:rsidR="00AA46A0" w:rsidRPr="009415B4">
          <w:rPr>
            <w:rStyle w:val="Hyperlink"/>
          </w:rPr>
          <w:t>Links to third party websites</w:t>
        </w:r>
        <w:r w:rsidR="00AA46A0">
          <w:rPr>
            <w:webHidden/>
          </w:rPr>
          <w:tab/>
        </w:r>
        <w:r w:rsidR="00AA46A0">
          <w:rPr>
            <w:webHidden/>
          </w:rPr>
          <w:fldChar w:fldCharType="begin"/>
        </w:r>
        <w:r w:rsidR="00AA46A0">
          <w:rPr>
            <w:webHidden/>
          </w:rPr>
          <w:instrText xml:space="preserve"> PAGEREF _Toc534808081 \h </w:instrText>
        </w:r>
        <w:r w:rsidR="00AA46A0">
          <w:rPr>
            <w:webHidden/>
          </w:rPr>
        </w:r>
        <w:r w:rsidR="00AA46A0">
          <w:rPr>
            <w:webHidden/>
          </w:rPr>
          <w:fldChar w:fldCharType="separate"/>
        </w:r>
        <w:r w:rsidR="00D75DB8">
          <w:rPr>
            <w:webHidden/>
          </w:rPr>
          <w:t>15</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82" w:history="1">
        <w:r w:rsidR="00AA46A0" w:rsidRPr="009415B4">
          <w:rPr>
            <w:rStyle w:val="Hyperlink"/>
          </w:rPr>
          <w:t>17</w:t>
        </w:r>
        <w:r w:rsidR="00AA46A0">
          <w:rPr>
            <w:rFonts w:asciiTheme="minorHAnsi" w:eastAsiaTheme="minorEastAsia" w:hAnsiTheme="minorHAnsi" w:cstheme="minorBidi"/>
            <w:color w:val="auto"/>
            <w:sz w:val="22"/>
          </w:rPr>
          <w:tab/>
        </w:r>
        <w:r w:rsidR="00AA46A0" w:rsidRPr="009415B4">
          <w:rPr>
            <w:rStyle w:val="Hyperlink"/>
          </w:rPr>
          <w:t>Intellectual property</w:t>
        </w:r>
        <w:r w:rsidR="00AA46A0">
          <w:rPr>
            <w:webHidden/>
          </w:rPr>
          <w:tab/>
        </w:r>
        <w:r w:rsidR="00AA46A0">
          <w:rPr>
            <w:webHidden/>
          </w:rPr>
          <w:fldChar w:fldCharType="begin"/>
        </w:r>
        <w:r w:rsidR="00AA46A0">
          <w:rPr>
            <w:webHidden/>
          </w:rPr>
          <w:instrText xml:space="preserve"> PAGEREF _Toc534808082 \h </w:instrText>
        </w:r>
        <w:r w:rsidR="00AA46A0">
          <w:rPr>
            <w:webHidden/>
          </w:rPr>
        </w:r>
        <w:r w:rsidR="00AA46A0">
          <w:rPr>
            <w:webHidden/>
          </w:rPr>
          <w:fldChar w:fldCharType="separate"/>
        </w:r>
        <w:r w:rsidR="00D75DB8">
          <w:rPr>
            <w:webHidden/>
          </w:rPr>
          <w:t>15</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83" w:history="1">
        <w:r w:rsidR="00AA46A0" w:rsidRPr="009415B4">
          <w:rPr>
            <w:rStyle w:val="Hyperlink"/>
          </w:rPr>
          <w:t>18</w:t>
        </w:r>
        <w:r w:rsidR="00AA46A0">
          <w:rPr>
            <w:rFonts w:asciiTheme="minorHAnsi" w:eastAsiaTheme="minorEastAsia" w:hAnsiTheme="minorHAnsi" w:cstheme="minorBidi"/>
            <w:color w:val="auto"/>
            <w:sz w:val="22"/>
          </w:rPr>
          <w:tab/>
        </w:r>
        <w:r w:rsidR="00AA46A0" w:rsidRPr="009415B4">
          <w:rPr>
            <w:rStyle w:val="Hyperlink"/>
          </w:rPr>
          <w:t>Notices</w:t>
        </w:r>
        <w:r w:rsidR="00AA46A0" w:rsidRPr="00AA46A0">
          <w:rPr>
            <w:rStyle w:val="Hyperlink"/>
            <w:webHidden/>
          </w:rPr>
          <w:tab/>
        </w:r>
        <w:r w:rsidR="00AA46A0">
          <w:rPr>
            <w:webHidden/>
          </w:rPr>
          <w:tab/>
        </w:r>
        <w:r w:rsidR="00AA46A0">
          <w:rPr>
            <w:webHidden/>
          </w:rPr>
          <w:fldChar w:fldCharType="begin"/>
        </w:r>
        <w:r w:rsidR="00AA46A0">
          <w:rPr>
            <w:webHidden/>
          </w:rPr>
          <w:instrText xml:space="preserve"> PAGEREF _Toc534808083 \h </w:instrText>
        </w:r>
        <w:r w:rsidR="00AA46A0">
          <w:rPr>
            <w:webHidden/>
          </w:rPr>
        </w:r>
        <w:r w:rsidR="00AA46A0">
          <w:rPr>
            <w:webHidden/>
          </w:rPr>
          <w:fldChar w:fldCharType="separate"/>
        </w:r>
        <w:r w:rsidR="00D75DB8">
          <w:rPr>
            <w:webHidden/>
          </w:rPr>
          <w:t>16</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84" w:history="1">
        <w:r w:rsidR="00AA46A0" w:rsidRPr="009415B4">
          <w:rPr>
            <w:rStyle w:val="Hyperlink"/>
            <w:noProof/>
          </w:rPr>
          <w:t>18.1</w:t>
        </w:r>
        <w:r w:rsidR="00AA46A0">
          <w:rPr>
            <w:rFonts w:asciiTheme="minorHAnsi" w:eastAsiaTheme="minorEastAsia" w:hAnsiTheme="minorHAnsi" w:cstheme="minorBidi"/>
            <w:noProof/>
            <w:color w:val="auto"/>
            <w:sz w:val="22"/>
          </w:rPr>
          <w:tab/>
        </w:r>
        <w:r w:rsidR="00AA46A0" w:rsidRPr="009415B4">
          <w:rPr>
            <w:rStyle w:val="Hyperlink"/>
            <w:noProof/>
          </w:rPr>
          <w:t>Notices etc. only by authorised signatories</w:t>
        </w:r>
        <w:r w:rsidR="00AA46A0">
          <w:rPr>
            <w:noProof/>
            <w:webHidden/>
          </w:rPr>
          <w:tab/>
        </w:r>
        <w:r w:rsidR="00AA46A0">
          <w:rPr>
            <w:noProof/>
            <w:webHidden/>
          </w:rPr>
          <w:fldChar w:fldCharType="begin"/>
        </w:r>
        <w:r w:rsidR="00AA46A0">
          <w:rPr>
            <w:noProof/>
            <w:webHidden/>
          </w:rPr>
          <w:instrText xml:space="preserve"> PAGEREF _Toc534808084 \h </w:instrText>
        </w:r>
        <w:r w:rsidR="00AA46A0">
          <w:rPr>
            <w:noProof/>
            <w:webHidden/>
          </w:rPr>
        </w:r>
        <w:r w:rsidR="00AA46A0">
          <w:rPr>
            <w:noProof/>
            <w:webHidden/>
          </w:rPr>
          <w:fldChar w:fldCharType="separate"/>
        </w:r>
        <w:r w:rsidR="00D75DB8">
          <w:rPr>
            <w:noProof/>
            <w:webHidden/>
          </w:rPr>
          <w:t>16</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85" w:history="1">
        <w:r w:rsidR="00AA46A0" w:rsidRPr="009415B4">
          <w:rPr>
            <w:rStyle w:val="Hyperlink"/>
            <w:noProof/>
          </w:rPr>
          <w:t>18.2</w:t>
        </w:r>
        <w:r w:rsidR="00AA46A0">
          <w:rPr>
            <w:rFonts w:asciiTheme="minorHAnsi" w:eastAsiaTheme="minorEastAsia" w:hAnsiTheme="minorHAnsi" w:cstheme="minorBidi"/>
            <w:noProof/>
            <w:color w:val="auto"/>
            <w:sz w:val="22"/>
          </w:rPr>
          <w:tab/>
        </w:r>
        <w:r w:rsidR="00AA46A0" w:rsidRPr="009415B4">
          <w:rPr>
            <w:rStyle w:val="Hyperlink"/>
            <w:noProof/>
          </w:rPr>
          <w:t>Giving of notices by you</w:t>
        </w:r>
        <w:r w:rsidR="00AA46A0">
          <w:rPr>
            <w:noProof/>
            <w:webHidden/>
          </w:rPr>
          <w:tab/>
        </w:r>
        <w:r w:rsidR="00AA46A0">
          <w:rPr>
            <w:noProof/>
            <w:webHidden/>
          </w:rPr>
          <w:fldChar w:fldCharType="begin"/>
        </w:r>
        <w:r w:rsidR="00AA46A0">
          <w:rPr>
            <w:noProof/>
            <w:webHidden/>
          </w:rPr>
          <w:instrText xml:space="preserve"> PAGEREF _Toc534808085 \h </w:instrText>
        </w:r>
        <w:r w:rsidR="00AA46A0">
          <w:rPr>
            <w:noProof/>
            <w:webHidden/>
          </w:rPr>
        </w:r>
        <w:r w:rsidR="00AA46A0">
          <w:rPr>
            <w:noProof/>
            <w:webHidden/>
          </w:rPr>
          <w:fldChar w:fldCharType="separate"/>
        </w:r>
        <w:r w:rsidR="00D75DB8">
          <w:rPr>
            <w:noProof/>
            <w:webHidden/>
          </w:rPr>
          <w:t>16</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86" w:history="1">
        <w:r w:rsidR="00AA46A0" w:rsidRPr="009415B4">
          <w:rPr>
            <w:rStyle w:val="Hyperlink"/>
            <w:noProof/>
          </w:rPr>
          <w:t>18.3</w:t>
        </w:r>
        <w:r w:rsidR="00AA46A0">
          <w:rPr>
            <w:rFonts w:asciiTheme="minorHAnsi" w:eastAsiaTheme="minorEastAsia" w:hAnsiTheme="minorHAnsi" w:cstheme="minorBidi"/>
            <w:noProof/>
            <w:color w:val="auto"/>
            <w:sz w:val="22"/>
          </w:rPr>
          <w:tab/>
        </w:r>
        <w:r w:rsidR="00AA46A0" w:rsidRPr="009415B4">
          <w:rPr>
            <w:rStyle w:val="Hyperlink"/>
            <w:noProof/>
          </w:rPr>
          <w:t>Giving of notices by us</w:t>
        </w:r>
        <w:r w:rsidR="00AA46A0">
          <w:rPr>
            <w:noProof/>
            <w:webHidden/>
          </w:rPr>
          <w:tab/>
        </w:r>
        <w:r w:rsidR="00AA46A0">
          <w:rPr>
            <w:noProof/>
            <w:webHidden/>
          </w:rPr>
          <w:fldChar w:fldCharType="begin"/>
        </w:r>
        <w:r w:rsidR="00AA46A0">
          <w:rPr>
            <w:noProof/>
            <w:webHidden/>
          </w:rPr>
          <w:instrText xml:space="preserve"> PAGEREF _Toc534808086 \h </w:instrText>
        </w:r>
        <w:r w:rsidR="00AA46A0">
          <w:rPr>
            <w:noProof/>
            <w:webHidden/>
          </w:rPr>
        </w:r>
        <w:r w:rsidR="00AA46A0">
          <w:rPr>
            <w:noProof/>
            <w:webHidden/>
          </w:rPr>
          <w:fldChar w:fldCharType="separate"/>
        </w:r>
        <w:r w:rsidR="00D75DB8">
          <w:rPr>
            <w:noProof/>
            <w:webHidden/>
          </w:rPr>
          <w:t>16</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87" w:history="1">
        <w:r w:rsidR="00AA46A0" w:rsidRPr="009415B4">
          <w:rPr>
            <w:rStyle w:val="Hyperlink"/>
            <w:noProof/>
          </w:rPr>
          <w:t>18.4</w:t>
        </w:r>
        <w:r w:rsidR="00AA46A0">
          <w:rPr>
            <w:rFonts w:asciiTheme="minorHAnsi" w:eastAsiaTheme="minorEastAsia" w:hAnsiTheme="minorHAnsi" w:cstheme="minorBidi"/>
            <w:noProof/>
            <w:color w:val="auto"/>
            <w:sz w:val="22"/>
          </w:rPr>
          <w:tab/>
        </w:r>
        <w:r w:rsidR="00AA46A0" w:rsidRPr="009415B4">
          <w:rPr>
            <w:rStyle w:val="Hyperlink"/>
            <w:noProof/>
          </w:rPr>
          <w:t>Time notice is given</w:t>
        </w:r>
        <w:r w:rsidR="00AA46A0">
          <w:rPr>
            <w:noProof/>
            <w:webHidden/>
          </w:rPr>
          <w:tab/>
        </w:r>
        <w:r w:rsidR="00AA46A0">
          <w:rPr>
            <w:noProof/>
            <w:webHidden/>
          </w:rPr>
          <w:fldChar w:fldCharType="begin"/>
        </w:r>
        <w:r w:rsidR="00AA46A0">
          <w:rPr>
            <w:noProof/>
            <w:webHidden/>
          </w:rPr>
          <w:instrText xml:space="preserve"> PAGEREF _Toc534808087 \h </w:instrText>
        </w:r>
        <w:r w:rsidR="00AA46A0">
          <w:rPr>
            <w:noProof/>
            <w:webHidden/>
          </w:rPr>
        </w:r>
        <w:r w:rsidR="00AA46A0">
          <w:rPr>
            <w:noProof/>
            <w:webHidden/>
          </w:rPr>
          <w:fldChar w:fldCharType="separate"/>
        </w:r>
        <w:r w:rsidR="00D75DB8">
          <w:rPr>
            <w:noProof/>
            <w:webHidden/>
          </w:rPr>
          <w:t>16</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88" w:history="1">
        <w:r w:rsidR="00AA46A0" w:rsidRPr="009415B4">
          <w:rPr>
            <w:rStyle w:val="Hyperlink"/>
            <w:noProof/>
          </w:rPr>
          <w:t>18.5</w:t>
        </w:r>
        <w:r w:rsidR="00AA46A0">
          <w:rPr>
            <w:rFonts w:asciiTheme="minorHAnsi" w:eastAsiaTheme="minorEastAsia" w:hAnsiTheme="minorHAnsi" w:cstheme="minorBidi"/>
            <w:noProof/>
            <w:color w:val="auto"/>
            <w:sz w:val="22"/>
          </w:rPr>
          <w:tab/>
        </w:r>
        <w:r w:rsidR="00AA46A0" w:rsidRPr="009415B4">
          <w:rPr>
            <w:rStyle w:val="Hyperlink"/>
            <w:noProof/>
          </w:rPr>
          <w:t>Consent to electronic communications</w:t>
        </w:r>
        <w:r w:rsidR="00AA46A0">
          <w:rPr>
            <w:noProof/>
            <w:webHidden/>
          </w:rPr>
          <w:tab/>
        </w:r>
        <w:r w:rsidR="00AA46A0">
          <w:rPr>
            <w:noProof/>
            <w:webHidden/>
          </w:rPr>
          <w:fldChar w:fldCharType="begin"/>
        </w:r>
        <w:r w:rsidR="00AA46A0">
          <w:rPr>
            <w:noProof/>
            <w:webHidden/>
          </w:rPr>
          <w:instrText xml:space="preserve"> PAGEREF _Toc534808088 \h </w:instrText>
        </w:r>
        <w:r w:rsidR="00AA46A0">
          <w:rPr>
            <w:noProof/>
            <w:webHidden/>
          </w:rPr>
        </w:r>
        <w:r w:rsidR="00AA46A0">
          <w:rPr>
            <w:noProof/>
            <w:webHidden/>
          </w:rPr>
          <w:fldChar w:fldCharType="separate"/>
        </w:r>
        <w:r w:rsidR="00D75DB8">
          <w:rPr>
            <w:noProof/>
            <w:webHidden/>
          </w:rPr>
          <w:t>17</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89" w:history="1">
        <w:r w:rsidR="00AA46A0" w:rsidRPr="009415B4">
          <w:rPr>
            <w:rStyle w:val="Hyperlink"/>
          </w:rPr>
          <w:t>19</w:t>
        </w:r>
        <w:r w:rsidR="00AA46A0">
          <w:rPr>
            <w:rFonts w:asciiTheme="minorHAnsi" w:eastAsiaTheme="minorEastAsia" w:hAnsiTheme="minorHAnsi" w:cstheme="minorBidi"/>
            <w:color w:val="auto"/>
            <w:sz w:val="22"/>
          </w:rPr>
          <w:tab/>
        </w:r>
        <w:r w:rsidR="00AA46A0" w:rsidRPr="009415B4">
          <w:rPr>
            <w:rStyle w:val="Hyperlink"/>
          </w:rPr>
          <w:t>Dispute resolution</w:t>
        </w:r>
        <w:r w:rsidR="00AA46A0">
          <w:rPr>
            <w:webHidden/>
          </w:rPr>
          <w:tab/>
        </w:r>
        <w:r w:rsidR="00AA46A0">
          <w:rPr>
            <w:webHidden/>
          </w:rPr>
          <w:fldChar w:fldCharType="begin"/>
        </w:r>
        <w:r w:rsidR="00AA46A0">
          <w:rPr>
            <w:webHidden/>
          </w:rPr>
          <w:instrText xml:space="preserve"> PAGEREF _Toc534808089 \h </w:instrText>
        </w:r>
        <w:r w:rsidR="00AA46A0">
          <w:rPr>
            <w:webHidden/>
          </w:rPr>
        </w:r>
        <w:r w:rsidR="00AA46A0">
          <w:rPr>
            <w:webHidden/>
          </w:rPr>
          <w:fldChar w:fldCharType="separate"/>
        </w:r>
        <w:r w:rsidR="00D75DB8">
          <w:rPr>
            <w:webHidden/>
          </w:rPr>
          <w:t>17</w:t>
        </w:r>
        <w:r w:rsidR="00AA46A0">
          <w:rPr>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90" w:history="1">
        <w:r w:rsidR="00AA46A0" w:rsidRPr="009415B4">
          <w:rPr>
            <w:rStyle w:val="Hyperlink"/>
          </w:rPr>
          <w:t>20</w:t>
        </w:r>
        <w:r w:rsidR="00AA46A0">
          <w:rPr>
            <w:rFonts w:asciiTheme="minorHAnsi" w:eastAsiaTheme="minorEastAsia" w:hAnsiTheme="minorHAnsi" w:cstheme="minorBidi"/>
            <w:color w:val="auto"/>
            <w:sz w:val="22"/>
          </w:rPr>
          <w:tab/>
        </w:r>
        <w:r w:rsidR="00AA46A0" w:rsidRPr="009415B4">
          <w:rPr>
            <w:rStyle w:val="Hyperlink"/>
          </w:rPr>
          <w:t>Trustees</w:t>
        </w:r>
        <w:r w:rsidR="00AA46A0">
          <w:rPr>
            <w:webHidden/>
          </w:rPr>
          <w:tab/>
        </w:r>
        <w:r w:rsidR="00AA46A0">
          <w:rPr>
            <w:webHidden/>
          </w:rPr>
          <w:fldChar w:fldCharType="begin"/>
        </w:r>
        <w:r w:rsidR="00AA46A0">
          <w:rPr>
            <w:webHidden/>
          </w:rPr>
          <w:instrText xml:space="preserve"> PAGEREF _Toc534808090 \h </w:instrText>
        </w:r>
        <w:r w:rsidR="00AA46A0">
          <w:rPr>
            <w:webHidden/>
          </w:rPr>
        </w:r>
        <w:r w:rsidR="00AA46A0">
          <w:rPr>
            <w:webHidden/>
          </w:rPr>
          <w:fldChar w:fldCharType="separate"/>
        </w:r>
        <w:r w:rsidR="00D75DB8">
          <w:rPr>
            <w:webHidden/>
          </w:rPr>
          <w:t>17</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91" w:history="1">
        <w:r w:rsidR="00AA46A0" w:rsidRPr="009415B4">
          <w:rPr>
            <w:rStyle w:val="Hyperlink"/>
            <w:noProof/>
          </w:rPr>
          <w:t>20.1</w:t>
        </w:r>
        <w:r w:rsidR="00AA46A0">
          <w:rPr>
            <w:rFonts w:asciiTheme="minorHAnsi" w:eastAsiaTheme="minorEastAsia" w:hAnsiTheme="minorHAnsi" w:cstheme="minorBidi"/>
            <w:noProof/>
            <w:color w:val="auto"/>
            <w:sz w:val="22"/>
          </w:rPr>
          <w:tab/>
        </w:r>
        <w:r w:rsidR="00AA46A0" w:rsidRPr="009415B4">
          <w:rPr>
            <w:rStyle w:val="Hyperlink"/>
            <w:noProof/>
          </w:rPr>
          <w:t>Capacity</w:t>
        </w:r>
        <w:r w:rsidR="00AA46A0">
          <w:rPr>
            <w:noProof/>
            <w:webHidden/>
          </w:rPr>
          <w:tab/>
        </w:r>
        <w:r w:rsidR="00AA46A0">
          <w:rPr>
            <w:noProof/>
            <w:webHidden/>
          </w:rPr>
          <w:fldChar w:fldCharType="begin"/>
        </w:r>
        <w:r w:rsidR="00AA46A0">
          <w:rPr>
            <w:noProof/>
            <w:webHidden/>
          </w:rPr>
          <w:instrText xml:space="preserve"> PAGEREF _Toc534808091 \h </w:instrText>
        </w:r>
        <w:r w:rsidR="00AA46A0">
          <w:rPr>
            <w:noProof/>
            <w:webHidden/>
          </w:rPr>
        </w:r>
        <w:r w:rsidR="00AA46A0">
          <w:rPr>
            <w:noProof/>
            <w:webHidden/>
          </w:rPr>
          <w:fldChar w:fldCharType="separate"/>
        </w:r>
        <w:r w:rsidR="00D75DB8">
          <w:rPr>
            <w:noProof/>
            <w:webHidden/>
          </w:rPr>
          <w:t>17</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92" w:history="1">
        <w:r w:rsidR="00AA46A0" w:rsidRPr="009415B4">
          <w:rPr>
            <w:rStyle w:val="Hyperlink"/>
            <w:noProof/>
          </w:rPr>
          <w:t>20.2</w:t>
        </w:r>
        <w:r w:rsidR="00AA46A0">
          <w:rPr>
            <w:rFonts w:asciiTheme="minorHAnsi" w:eastAsiaTheme="minorEastAsia" w:hAnsiTheme="minorHAnsi" w:cstheme="minorBidi"/>
            <w:noProof/>
            <w:color w:val="auto"/>
            <w:sz w:val="22"/>
          </w:rPr>
          <w:tab/>
        </w:r>
        <w:r w:rsidR="00AA46A0" w:rsidRPr="009415B4">
          <w:rPr>
            <w:rStyle w:val="Hyperlink"/>
            <w:noProof/>
          </w:rPr>
          <w:t>Representations and warranties as trustee</w:t>
        </w:r>
        <w:r w:rsidR="00AA46A0">
          <w:rPr>
            <w:noProof/>
            <w:webHidden/>
          </w:rPr>
          <w:tab/>
        </w:r>
        <w:r w:rsidR="00AA46A0">
          <w:rPr>
            <w:noProof/>
            <w:webHidden/>
          </w:rPr>
          <w:fldChar w:fldCharType="begin"/>
        </w:r>
        <w:r w:rsidR="00AA46A0">
          <w:rPr>
            <w:noProof/>
            <w:webHidden/>
          </w:rPr>
          <w:instrText xml:space="preserve"> PAGEREF _Toc534808092 \h </w:instrText>
        </w:r>
        <w:r w:rsidR="00AA46A0">
          <w:rPr>
            <w:noProof/>
            <w:webHidden/>
          </w:rPr>
        </w:r>
        <w:r w:rsidR="00AA46A0">
          <w:rPr>
            <w:noProof/>
            <w:webHidden/>
          </w:rPr>
          <w:fldChar w:fldCharType="separate"/>
        </w:r>
        <w:r w:rsidR="00D75DB8">
          <w:rPr>
            <w:noProof/>
            <w:webHidden/>
          </w:rPr>
          <w:t>17</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93" w:history="1">
        <w:r w:rsidR="00AA46A0" w:rsidRPr="009415B4">
          <w:rPr>
            <w:rStyle w:val="Hyperlink"/>
            <w:noProof/>
          </w:rPr>
          <w:t>20.3</w:t>
        </w:r>
        <w:r w:rsidR="00AA46A0">
          <w:rPr>
            <w:rFonts w:asciiTheme="minorHAnsi" w:eastAsiaTheme="minorEastAsia" w:hAnsiTheme="minorHAnsi" w:cstheme="minorBidi"/>
            <w:noProof/>
            <w:color w:val="auto"/>
            <w:sz w:val="22"/>
          </w:rPr>
          <w:tab/>
        </w:r>
        <w:r w:rsidR="00AA46A0" w:rsidRPr="009415B4">
          <w:rPr>
            <w:rStyle w:val="Hyperlink"/>
            <w:noProof/>
          </w:rPr>
          <w:t>Undertakings</w:t>
        </w:r>
        <w:r w:rsidR="00AA46A0">
          <w:rPr>
            <w:noProof/>
            <w:webHidden/>
          </w:rPr>
          <w:tab/>
        </w:r>
        <w:r w:rsidR="00AA46A0">
          <w:rPr>
            <w:noProof/>
            <w:webHidden/>
          </w:rPr>
          <w:fldChar w:fldCharType="begin"/>
        </w:r>
        <w:r w:rsidR="00AA46A0">
          <w:rPr>
            <w:noProof/>
            <w:webHidden/>
          </w:rPr>
          <w:instrText xml:space="preserve"> PAGEREF _Toc534808093 \h </w:instrText>
        </w:r>
        <w:r w:rsidR="00AA46A0">
          <w:rPr>
            <w:noProof/>
            <w:webHidden/>
          </w:rPr>
        </w:r>
        <w:r w:rsidR="00AA46A0">
          <w:rPr>
            <w:noProof/>
            <w:webHidden/>
          </w:rPr>
          <w:fldChar w:fldCharType="separate"/>
        </w:r>
        <w:r w:rsidR="00D75DB8">
          <w:rPr>
            <w:noProof/>
            <w:webHidden/>
          </w:rPr>
          <w:t>18</w:t>
        </w:r>
        <w:r w:rsidR="00AA46A0">
          <w:rPr>
            <w:noProof/>
            <w:webHidden/>
          </w:rPr>
          <w:fldChar w:fldCharType="end"/>
        </w:r>
      </w:hyperlink>
    </w:p>
    <w:p w:rsidR="00AA46A0" w:rsidRDefault="009C4F1F">
      <w:pPr>
        <w:pStyle w:val="TOC2"/>
        <w:rPr>
          <w:rFonts w:asciiTheme="minorHAnsi" w:eastAsiaTheme="minorEastAsia" w:hAnsiTheme="minorHAnsi" w:cstheme="minorBidi"/>
          <w:color w:val="auto"/>
          <w:sz w:val="22"/>
        </w:rPr>
      </w:pPr>
      <w:hyperlink w:anchor="_Toc534808094" w:history="1">
        <w:r w:rsidR="00AA46A0" w:rsidRPr="009415B4">
          <w:rPr>
            <w:rStyle w:val="Hyperlink"/>
          </w:rPr>
          <w:t>21</w:t>
        </w:r>
        <w:r w:rsidR="00AA46A0">
          <w:rPr>
            <w:rFonts w:asciiTheme="minorHAnsi" w:eastAsiaTheme="minorEastAsia" w:hAnsiTheme="minorHAnsi" w:cstheme="minorBidi"/>
            <w:color w:val="auto"/>
            <w:sz w:val="22"/>
          </w:rPr>
          <w:tab/>
        </w:r>
        <w:r w:rsidR="00AA46A0" w:rsidRPr="009415B4">
          <w:rPr>
            <w:rStyle w:val="Hyperlink"/>
          </w:rPr>
          <w:t>General</w:t>
        </w:r>
        <w:r w:rsidR="00AA46A0">
          <w:rPr>
            <w:webHidden/>
          </w:rPr>
          <w:tab/>
        </w:r>
        <w:r w:rsidR="00AA46A0" w:rsidRPr="00AA46A0">
          <w:rPr>
            <w:webHidden/>
          </w:rPr>
          <w:tab/>
        </w:r>
        <w:r w:rsidR="00AA46A0">
          <w:rPr>
            <w:webHidden/>
          </w:rPr>
          <w:fldChar w:fldCharType="begin"/>
        </w:r>
        <w:r w:rsidR="00AA46A0">
          <w:rPr>
            <w:webHidden/>
          </w:rPr>
          <w:instrText xml:space="preserve"> PAGEREF _Toc534808094 \h </w:instrText>
        </w:r>
        <w:r w:rsidR="00AA46A0">
          <w:rPr>
            <w:webHidden/>
          </w:rPr>
        </w:r>
        <w:r w:rsidR="00AA46A0">
          <w:rPr>
            <w:webHidden/>
          </w:rPr>
          <w:fldChar w:fldCharType="separate"/>
        </w:r>
        <w:r w:rsidR="00D75DB8">
          <w:rPr>
            <w:webHidden/>
          </w:rPr>
          <w:t>18</w:t>
        </w:r>
        <w:r w:rsidR="00AA46A0">
          <w:rPr>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95" w:history="1">
        <w:r w:rsidR="00AA46A0" w:rsidRPr="009415B4">
          <w:rPr>
            <w:rStyle w:val="Hyperlink"/>
            <w:noProof/>
          </w:rPr>
          <w:t>21.1</w:t>
        </w:r>
        <w:r w:rsidR="00AA46A0">
          <w:rPr>
            <w:rFonts w:asciiTheme="minorHAnsi" w:eastAsiaTheme="minorEastAsia" w:hAnsiTheme="minorHAnsi" w:cstheme="minorBidi"/>
            <w:noProof/>
            <w:color w:val="auto"/>
            <w:sz w:val="22"/>
          </w:rPr>
          <w:tab/>
        </w:r>
        <w:r w:rsidR="00AA46A0" w:rsidRPr="009415B4">
          <w:rPr>
            <w:rStyle w:val="Hyperlink"/>
            <w:noProof/>
          </w:rPr>
          <w:t>Variation of these Terms</w:t>
        </w:r>
        <w:r w:rsidR="00AA46A0">
          <w:rPr>
            <w:noProof/>
            <w:webHidden/>
          </w:rPr>
          <w:tab/>
        </w:r>
        <w:r w:rsidR="00AA46A0">
          <w:rPr>
            <w:noProof/>
            <w:webHidden/>
          </w:rPr>
          <w:fldChar w:fldCharType="begin"/>
        </w:r>
        <w:r w:rsidR="00AA46A0">
          <w:rPr>
            <w:noProof/>
            <w:webHidden/>
          </w:rPr>
          <w:instrText xml:space="preserve"> PAGEREF _Toc534808095 \h </w:instrText>
        </w:r>
        <w:r w:rsidR="00AA46A0">
          <w:rPr>
            <w:noProof/>
            <w:webHidden/>
          </w:rPr>
        </w:r>
        <w:r w:rsidR="00AA46A0">
          <w:rPr>
            <w:noProof/>
            <w:webHidden/>
          </w:rPr>
          <w:fldChar w:fldCharType="separate"/>
        </w:r>
        <w:r w:rsidR="00D75DB8">
          <w:rPr>
            <w:noProof/>
            <w:webHidden/>
          </w:rPr>
          <w:t>18</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96" w:history="1">
        <w:r w:rsidR="00AA46A0" w:rsidRPr="009415B4">
          <w:rPr>
            <w:rStyle w:val="Hyperlink"/>
            <w:noProof/>
          </w:rPr>
          <w:t>21.2</w:t>
        </w:r>
        <w:r w:rsidR="00AA46A0">
          <w:rPr>
            <w:rFonts w:asciiTheme="minorHAnsi" w:eastAsiaTheme="minorEastAsia" w:hAnsiTheme="minorHAnsi" w:cstheme="minorBidi"/>
            <w:noProof/>
            <w:color w:val="auto"/>
            <w:sz w:val="22"/>
          </w:rPr>
          <w:tab/>
        </w:r>
        <w:r w:rsidR="00AA46A0" w:rsidRPr="009415B4">
          <w:rPr>
            <w:rStyle w:val="Hyperlink"/>
            <w:noProof/>
          </w:rPr>
          <w:t>Severability</w:t>
        </w:r>
        <w:r w:rsidR="00AA46A0">
          <w:rPr>
            <w:noProof/>
            <w:webHidden/>
          </w:rPr>
          <w:tab/>
        </w:r>
        <w:r w:rsidR="00AA46A0">
          <w:rPr>
            <w:noProof/>
            <w:webHidden/>
          </w:rPr>
          <w:fldChar w:fldCharType="begin"/>
        </w:r>
        <w:r w:rsidR="00AA46A0">
          <w:rPr>
            <w:noProof/>
            <w:webHidden/>
          </w:rPr>
          <w:instrText xml:space="preserve"> PAGEREF _Toc534808096 \h </w:instrText>
        </w:r>
        <w:r w:rsidR="00AA46A0">
          <w:rPr>
            <w:noProof/>
            <w:webHidden/>
          </w:rPr>
        </w:r>
        <w:r w:rsidR="00AA46A0">
          <w:rPr>
            <w:noProof/>
            <w:webHidden/>
          </w:rPr>
          <w:fldChar w:fldCharType="separate"/>
        </w:r>
        <w:r w:rsidR="00D75DB8">
          <w:rPr>
            <w:noProof/>
            <w:webHidden/>
          </w:rPr>
          <w:t>18</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97" w:history="1">
        <w:r w:rsidR="00AA46A0" w:rsidRPr="009415B4">
          <w:rPr>
            <w:rStyle w:val="Hyperlink"/>
            <w:noProof/>
          </w:rPr>
          <w:t>21.3</w:t>
        </w:r>
        <w:r w:rsidR="00AA46A0">
          <w:rPr>
            <w:rFonts w:asciiTheme="minorHAnsi" w:eastAsiaTheme="minorEastAsia" w:hAnsiTheme="minorHAnsi" w:cstheme="minorBidi"/>
            <w:noProof/>
            <w:color w:val="auto"/>
            <w:sz w:val="22"/>
          </w:rPr>
          <w:tab/>
        </w:r>
        <w:r w:rsidR="00AA46A0" w:rsidRPr="009415B4">
          <w:rPr>
            <w:rStyle w:val="Hyperlink"/>
            <w:noProof/>
          </w:rPr>
          <w:t>Waiver</w:t>
        </w:r>
        <w:r w:rsidR="00AA46A0">
          <w:rPr>
            <w:noProof/>
            <w:webHidden/>
          </w:rPr>
          <w:tab/>
        </w:r>
        <w:r w:rsidR="00AA46A0">
          <w:rPr>
            <w:noProof/>
            <w:webHidden/>
          </w:rPr>
          <w:fldChar w:fldCharType="begin"/>
        </w:r>
        <w:r w:rsidR="00AA46A0">
          <w:rPr>
            <w:noProof/>
            <w:webHidden/>
          </w:rPr>
          <w:instrText xml:space="preserve"> PAGEREF _Toc534808097 \h </w:instrText>
        </w:r>
        <w:r w:rsidR="00AA46A0">
          <w:rPr>
            <w:noProof/>
            <w:webHidden/>
          </w:rPr>
        </w:r>
        <w:r w:rsidR="00AA46A0">
          <w:rPr>
            <w:noProof/>
            <w:webHidden/>
          </w:rPr>
          <w:fldChar w:fldCharType="separate"/>
        </w:r>
        <w:r w:rsidR="00D75DB8">
          <w:rPr>
            <w:noProof/>
            <w:webHidden/>
          </w:rPr>
          <w:t>19</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98" w:history="1">
        <w:r w:rsidR="00AA46A0" w:rsidRPr="009415B4">
          <w:rPr>
            <w:rStyle w:val="Hyperlink"/>
            <w:noProof/>
          </w:rPr>
          <w:t>21.4</w:t>
        </w:r>
        <w:r w:rsidR="00AA46A0">
          <w:rPr>
            <w:rFonts w:asciiTheme="minorHAnsi" w:eastAsiaTheme="minorEastAsia" w:hAnsiTheme="minorHAnsi" w:cstheme="minorBidi"/>
            <w:noProof/>
            <w:color w:val="auto"/>
            <w:sz w:val="22"/>
          </w:rPr>
          <w:tab/>
        </w:r>
        <w:r w:rsidR="00AA46A0" w:rsidRPr="009415B4">
          <w:rPr>
            <w:rStyle w:val="Hyperlink"/>
            <w:noProof/>
          </w:rPr>
          <w:t>Assignment</w:t>
        </w:r>
        <w:r w:rsidR="00AA46A0">
          <w:rPr>
            <w:noProof/>
            <w:webHidden/>
          </w:rPr>
          <w:tab/>
        </w:r>
        <w:r w:rsidR="00AA46A0">
          <w:rPr>
            <w:noProof/>
            <w:webHidden/>
          </w:rPr>
          <w:fldChar w:fldCharType="begin"/>
        </w:r>
        <w:r w:rsidR="00AA46A0">
          <w:rPr>
            <w:noProof/>
            <w:webHidden/>
          </w:rPr>
          <w:instrText xml:space="preserve"> PAGEREF _Toc534808098 \h </w:instrText>
        </w:r>
        <w:r w:rsidR="00AA46A0">
          <w:rPr>
            <w:noProof/>
            <w:webHidden/>
          </w:rPr>
        </w:r>
        <w:r w:rsidR="00AA46A0">
          <w:rPr>
            <w:noProof/>
            <w:webHidden/>
          </w:rPr>
          <w:fldChar w:fldCharType="separate"/>
        </w:r>
        <w:r w:rsidR="00D75DB8">
          <w:rPr>
            <w:noProof/>
            <w:webHidden/>
          </w:rPr>
          <w:t>19</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099" w:history="1">
        <w:r w:rsidR="00AA46A0" w:rsidRPr="009415B4">
          <w:rPr>
            <w:rStyle w:val="Hyperlink"/>
            <w:noProof/>
          </w:rPr>
          <w:t>21.5</w:t>
        </w:r>
        <w:r w:rsidR="00AA46A0">
          <w:rPr>
            <w:rFonts w:asciiTheme="minorHAnsi" w:eastAsiaTheme="minorEastAsia" w:hAnsiTheme="minorHAnsi" w:cstheme="minorBidi"/>
            <w:noProof/>
            <w:color w:val="auto"/>
            <w:sz w:val="22"/>
          </w:rPr>
          <w:tab/>
        </w:r>
        <w:r w:rsidR="00AA46A0" w:rsidRPr="009415B4">
          <w:rPr>
            <w:rStyle w:val="Hyperlink"/>
            <w:noProof/>
          </w:rPr>
          <w:t>Entire agreement</w:t>
        </w:r>
        <w:r w:rsidR="00AA46A0">
          <w:rPr>
            <w:noProof/>
            <w:webHidden/>
          </w:rPr>
          <w:tab/>
        </w:r>
        <w:r w:rsidR="00AA46A0">
          <w:rPr>
            <w:noProof/>
            <w:webHidden/>
          </w:rPr>
          <w:fldChar w:fldCharType="begin"/>
        </w:r>
        <w:r w:rsidR="00AA46A0">
          <w:rPr>
            <w:noProof/>
            <w:webHidden/>
          </w:rPr>
          <w:instrText xml:space="preserve"> PAGEREF _Toc534808099 \h </w:instrText>
        </w:r>
        <w:r w:rsidR="00AA46A0">
          <w:rPr>
            <w:noProof/>
            <w:webHidden/>
          </w:rPr>
        </w:r>
        <w:r w:rsidR="00AA46A0">
          <w:rPr>
            <w:noProof/>
            <w:webHidden/>
          </w:rPr>
          <w:fldChar w:fldCharType="separate"/>
        </w:r>
        <w:r w:rsidR="00D75DB8">
          <w:rPr>
            <w:noProof/>
            <w:webHidden/>
          </w:rPr>
          <w:t>19</w:t>
        </w:r>
        <w:r w:rsidR="00AA46A0">
          <w:rPr>
            <w:noProof/>
            <w:webHidden/>
          </w:rPr>
          <w:fldChar w:fldCharType="end"/>
        </w:r>
      </w:hyperlink>
    </w:p>
    <w:p w:rsidR="00AA46A0" w:rsidRDefault="009C4F1F">
      <w:pPr>
        <w:pStyle w:val="TOC3"/>
        <w:rPr>
          <w:rFonts w:asciiTheme="minorHAnsi" w:eastAsiaTheme="minorEastAsia" w:hAnsiTheme="minorHAnsi" w:cstheme="minorBidi"/>
          <w:noProof/>
          <w:color w:val="auto"/>
          <w:sz w:val="22"/>
        </w:rPr>
      </w:pPr>
      <w:hyperlink w:anchor="_Toc534808100" w:history="1">
        <w:r w:rsidR="00AA46A0" w:rsidRPr="009415B4">
          <w:rPr>
            <w:rStyle w:val="Hyperlink"/>
            <w:noProof/>
          </w:rPr>
          <w:t>21.6</w:t>
        </w:r>
        <w:r w:rsidR="00AA46A0">
          <w:rPr>
            <w:rFonts w:asciiTheme="minorHAnsi" w:eastAsiaTheme="minorEastAsia" w:hAnsiTheme="minorHAnsi" w:cstheme="minorBidi"/>
            <w:noProof/>
            <w:color w:val="auto"/>
            <w:sz w:val="22"/>
          </w:rPr>
          <w:tab/>
        </w:r>
        <w:r w:rsidR="00AA46A0" w:rsidRPr="009415B4">
          <w:rPr>
            <w:rStyle w:val="Hyperlink"/>
            <w:noProof/>
          </w:rPr>
          <w:t>Interpretation</w:t>
        </w:r>
        <w:r w:rsidR="00AA46A0">
          <w:rPr>
            <w:noProof/>
            <w:webHidden/>
          </w:rPr>
          <w:tab/>
        </w:r>
        <w:r w:rsidR="00AA46A0">
          <w:rPr>
            <w:noProof/>
            <w:webHidden/>
          </w:rPr>
          <w:fldChar w:fldCharType="begin"/>
        </w:r>
        <w:r w:rsidR="00AA46A0">
          <w:rPr>
            <w:noProof/>
            <w:webHidden/>
          </w:rPr>
          <w:instrText xml:space="preserve"> PAGEREF _Toc534808100 \h </w:instrText>
        </w:r>
        <w:r w:rsidR="00AA46A0">
          <w:rPr>
            <w:noProof/>
            <w:webHidden/>
          </w:rPr>
        </w:r>
        <w:r w:rsidR="00AA46A0">
          <w:rPr>
            <w:noProof/>
            <w:webHidden/>
          </w:rPr>
          <w:fldChar w:fldCharType="separate"/>
        </w:r>
        <w:r w:rsidR="00D75DB8">
          <w:rPr>
            <w:noProof/>
            <w:webHidden/>
          </w:rPr>
          <w:t>19</w:t>
        </w:r>
        <w:r w:rsidR="00AA46A0">
          <w:rPr>
            <w:noProof/>
            <w:webHidden/>
          </w:rPr>
          <w:fldChar w:fldCharType="end"/>
        </w:r>
      </w:hyperlink>
    </w:p>
    <w:p w:rsidR="00934AF8" w:rsidRDefault="002C5384" w:rsidP="00934AF8">
      <w:pPr>
        <w:pStyle w:val="Heading1"/>
        <w:numPr>
          <w:ilvl w:val="0"/>
          <w:numId w:val="0"/>
        </w:numPr>
      </w:pPr>
      <w:r>
        <w:fldChar w:fldCharType="end"/>
      </w:r>
      <w:r w:rsidR="00934AF8">
        <w:br w:type="page"/>
      </w:r>
    </w:p>
    <w:p w:rsidR="0046427F" w:rsidRDefault="0046427F" w:rsidP="0046427F">
      <w:pPr>
        <w:pStyle w:val="Heading1"/>
      </w:pPr>
      <w:bookmarkStart w:id="1" w:name="_Toc534808042"/>
      <w:r>
        <w:lastRenderedPageBreak/>
        <w:t>Compliance with these terms</w:t>
      </w:r>
      <w:bookmarkEnd w:id="1"/>
    </w:p>
    <w:p w:rsidR="0046427F" w:rsidRPr="002B2CEF" w:rsidRDefault="0046427F" w:rsidP="0059388C">
      <w:pPr>
        <w:pStyle w:val="Heading2"/>
      </w:pPr>
      <w:bookmarkStart w:id="2" w:name="_Toc534808043"/>
      <w:r w:rsidRPr="002B2CEF">
        <w:t>Terms are contractually binding</w:t>
      </w:r>
      <w:bookmarkEnd w:id="2"/>
    </w:p>
    <w:p w:rsidR="0046427F" w:rsidRPr="0059388C" w:rsidRDefault="00720AC2" w:rsidP="00720AC2">
      <w:pPr>
        <w:ind w:left="720" w:hanging="720"/>
        <w:rPr>
          <w:rFonts w:asciiTheme="minorHAnsi" w:hAnsiTheme="minorHAnsi"/>
        </w:rPr>
      </w:pPr>
      <w:r>
        <w:rPr>
          <w:rFonts w:asciiTheme="minorHAnsi" w:hAnsiTheme="minorHAnsi"/>
        </w:rPr>
        <w:t>1.1.1</w:t>
      </w:r>
      <w:r>
        <w:rPr>
          <w:rFonts w:asciiTheme="minorHAnsi" w:hAnsiTheme="minorHAnsi"/>
        </w:rPr>
        <w:tab/>
      </w:r>
      <w:r w:rsidR="0046427F" w:rsidRPr="0059388C">
        <w:rPr>
          <w:rFonts w:asciiTheme="minorHAnsi" w:hAnsiTheme="minorHAnsi"/>
        </w:rPr>
        <w:t xml:space="preserve">By registering an account to use the Duties Online system on the </w:t>
      </w:r>
      <w:r w:rsidR="000B60D7">
        <w:rPr>
          <w:rFonts w:asciiTheme="minorHAnsi" w:hAnsiTheme="minorHAnsi"/>
        </w:rPr>
        <w:t>State Revenue Office (</w:t>
      </w:r>
      <w:r w:rsidR="0046427F" w:rsidRPr="000B60D7">
        <w:rPr>
          <w:rFonts w:asciiTheme="minorHAnsi" w:hAnsiTheme="minorHAnsi"/>
          <w:b/>
        </w:rPr>
        <w:t>SRO</w:t>
      </w:r>
      <w:r w:rsidR="000B60D7">
        <w:rPr>
          <w:rFonts w:asciiTheme="minorHAnsi" w:hAnsiTheme="minorHAnsi"/>
        </w:rPr>
        <w:t>)</w:t>
      </w:r>
      <w:r w:rsidR="0046427F" w:rsidRPr="0059388C">
        <w:rPr>
          <w:rFonts w:asciiTheme="minorHAnsi" w:hAnsiTheme="minorHAnsi"/>
        </w:rPr>
        <w:t xml:space="preserve"> website (</w:t>
      </w:r>
      <w:r w:rsidR="0046427F" w:rsidRPr="00366998">
        <w:rPr>
          <w:rFonts w:asciiTheme="minorHAnsi" w:hAnsiTheme="minorHAnsi"/>
          <w:b/>
        </w:rPr>
        <w:t>DOL</w:t>
      </w:r>
      <w:r w:rsidR="0046427F" w:rsidRPr="0059388C">
        <w:rPr>
          <w:rFonts w:asciiTheme="minorHAnsi" w:hAnsiTheme="minorHAnsi"/>
        </w:rPr>
        <w:t>), you agree that, on acceptance of your registration, you enter into a legally binding contract with the Commissioner under which you are entitled to access and use DOL, including using DOL to complete and submit Digital Duties Forms, in accordance with these terms and conditions of use (</w:t>
      </w:r>
      <w:r w:rsidR="0046427F" w:rsidRPr="00366998">
        <w:rPr>
          <w:rFonts w:asciiTheme="minorHAnsi" w:hAnsiTheme="minorHAnsi"/>
          <w:b/>
        </w:rPr>
        <w:t>Terms</w:t>
      </w:r>
      <w:r w:rsidR="0046427F" w:rsidRPr="0059388C">
        <w:rPr>
          <w:rFonts w:asciiTheme="minorHAnsi" w:hAnsiTheme="minorHAnsi"/>
        </w:rPr>
        <w:t>).</w:t>
      </w:r>
    </w:p>
    <w:p w:rsidR="0046427F" w:rsidRPr="002B2CEF" w:rsidRDefault="0046427F" w:rsidP="0059388C">
      <w:pPr>
        <w:pStyle w:val="Heading2"/>
      </w:pPr>
      <w:bookmarkStart w:id="3" w:name="_Toc534808044"/>
      <w:r w:rsidRPr="002B2CEF">
        <w:t xml:space="preserve">Terms binding under </w:t>
      </w:r>
      <w:r w:rsidRPr="00366998">
        <w:rPr>
          <w:i/>
        </w:rPr>
        <w:t>T</w:t>
      </w:r>
      <w:r w:rsidR="00366998" w:rsidRPr="00366998">
        <w:rPr>
          <w:i/>
        </w:rPr>
        <w:t>axation Administration Act 1997</w:t>
      </w:r>
      <w:bookmarkEnd w:id="3"/>
    </w:p>
    <w:p w:rsidR="0046427F" w:rsidRPr="0059388C" w:rsidRDefault="00720AC2" w:rsidP="00720AC2">
      <w:pPr>
        <w:ind w:left="709" w:hanging="709"/>
        <w:rPr>
          <w:rFonts w:asciiTheme="minorHAnsi" w:hAnsiTheme="minorHAnsi"/>
        </w:rPr>
      </w:pPr>
      <w:r>
        <w:rPr>
          <w:rFonts w:asciiTheme="minorHAnsi" w:hAnsiTheme="minorHAnsi"/>
        </w:rPr>
        <w:t>1.2.1</w:t>
      </w:r>
      <w:r>
        <w:rPr>
          <w:rFonts w:asciiTheme="minorHAnsi" w:hAnsiTheme="minorHAnsi"/>
        </w:rPr>
        <w:tab/>
      </w:r>
      <w:r w:rsidR="0046427F" w:rsidRPr="0059388C">
        <w:rPr>
          <w:rFonts w:asciiTheme="minorHAnsi" w:hAnsiTheme="minorHAnsi"/>
        </w:rPr>
        <w:t xml:space="preserve">In addition, a notification that your registration to use DOL has been accepted is a notice that you have been granted an approval to use DOL as a Taxpayer, or as an agent of behalf of one or more Taxpayers, under section 39 of the </w:t>
      </w:r>
      <w:r w:rsidR="00366998" w:rsidRPr="00366998">
        <w:rPr>
          <w:rFonts w:asciiTheme="minorHAnsi" w:hAnsiTheme="minorHAnsi"/>
          <w:i/>
        </w:rPr>
        <w:t>Taxation Administration Act 1997</w:t>
      </w:r>
      <w:r w:rsidR="00366998">
        <w:rPr>
          <w:rFonts w:asciiTheme="minorHAnsi" w:hAnsiTheme="minorHAnsi"/>
        </w:rPr>
        <w:t xml:space="preserve"> (</w:t>
      </w:r>
      <w:r w:rsidR="0046427F" w:rsidRPr="0059388C">
        <w:rPr>
          <w:rFonts w:asciiTheme="minorHAnsi" w:hAnsiTheme="minorHAnsi"/>
        </w:rPr>
        <w:t>TAA</w:t>
      </w:r>
      <w:r w:rsidR="00366998">
        <w:rPr>
          <w:rFonts w:asciiTheme="minorHAnsi" w:hAnsiTheme="minorHAnsi"/>
        </w:rPr>
        <w:t>)</w:t>
      </w:r>
      <w:r w:rsidR="0046427F" w:rsidRPr="0059388C">
        <w:rPr>
          <w:rFonts w:asciiTheme="minorHAnsi" w:hAnsiTheme="minorHAnsi"/>
        </w:rPr>
        <w:t>, on the conditions of these Terms.</w:t>
      </w:r>
    </w:p>
    <w:p w:rsidR="0046427F" w:rsidRPr="002B2CEF" w:rsidRDefault="00720AC2" w:rsidP="00720AC2">
      <w:pPr>
        <w:ind w:left="709" w:hanging="709"/>
        <w:rPr>
          <w:rFonts w:asciiTheme="minorHAnsi" w:hAnsiTheme="minorHAnsi"/>
        </w:rPr>
      </w:pPr>
      <w:r>
        <w:rPr>
          <w:rFonts w:asciiTheme="minorHAnsi" w:hAnsiTheme="minorHAnsi"/>
        </w:rPr>
        <w:t>1.2.2</w:t>
      </w:r>
      <w:r>
        <w:rPr>
          <w:rFonts w:asciiTheme="minorHAnsi" w:hAnsiTheme="minorHAnsi"/>
        </w:rPr>
        <w:tab/>
      </w:r>
      <w:r w:rsidR="0046427F" w:rsidRPr="002B2CEF">
        <w:rPr>
          <w:rFonts w:asciiTheme="minorHAnsi" w:hAnsiTheme="minorHAnsi"/>
        </w:rPr>
        <w:t xml:space="preserve">This means </w:t>
      </w:r>
      <w:bookmarkStart w:id="4" w:name="_Ref527736329"/>
      <w:r w:rsidR="0046427F" w:rsidRPr="002B2CEF">
        <w:rPr>
          <w:rFonts w:asciiTheme="minorHAnsi" w:hAnsiTheme="minorHAnsi"/>
        </w:rPr>
        <w:t>that the conditions set out in these Terms are binding on you by virtue of section 43 of the TAA, to the extent that they are conditions on the approval for a special tax return arrangement. All clauses of these Terms are conditions for the purposes of sections 41 and 43 of the TAA. Breach of such a condition is an offence under that section.</w:t>
      </w:r>
      <w:bookmarkEnd w:id="4"/>
    </w:p>
    <w:p w:rsidR="0046427F" w:rsidRPr="002B2CEF" w:rsidRDefault="0046427F" w:rsidP="0059388C">
      <w:pPr>
        <w:pStyle w:val="Heading2"/>
      </w:pPr>
      <w:bookmarkStart w:id="5" w:name="_Toc534808045"/>
      <w:r w:rsidRPr="002B2CEF">
        <w:t>Other legal obligations unaffected</w:t>
      </w:r>
      <w:bookmarkEnd w:id="5"/>
    </w:p>
    <w:p w:rsidR="0046427F" w:rsidRPr="002B2CEF" w:rsidRDefault="00720AC2" w:rsidP="00720AC2">
      <w:pPr>
        <w:ind w:left="720" w:hanging="720"/>
        <w:rPr>
          <w:rFonts w:asciiTheme="minorHAnsi" w:hAnsiTheme="minorHAnsi"/>
        </w:rPr>
      </w:pPr>
      <w:r>
        <w:rPr>
          <w:rFonts w:asciiTheme="minorHAnsi" w:hAnsiTheme="minorHAnsi"/>
        </w:rPr>
        <w:t>1.3.1</w:t>
      </w:r>
      <w:r>
        <w:rPr>
          <w:rFonts w:asciiTheme="minorHAnsi" w:hAnsiTheme="minorHAnsi"/>
        </w:rPr>
        <w:tab/>
      </w:r>
      <w:r w:rsidR="0046427F" w:rsidRPr="002B2CEF">
        <w:rPr>
          <w:rFonts w:asciiTheme="minorHAnsi" w:hAnsiTheme="minorHAnsi"/>
        </w:rPr>
        <w:t xml:space="preserve">The requirements of these Terms are in addition to other requirements that apply to the assessment and payment of Duty, including the TAA and the </w:t>
      </w:r>
      <w:r w:rsidR="0046427F" w:rsidRPr="00366998">
        <w:rPr>
          <w:rFonts w:asciiTheme="minorHAnsi" w:hAnsiTheme="minorHAnsi"/>
          <w:i/>
        </w:rPr>
        <w:t>Duties Act</w:t>
      </w:r>
      <w:r w:rsidR="00366998">
        <w:rPr>
          <w:rFonts w:asciiTheme="minorHAnsi" w:hAnsiTheme="minorHAnsi"/>
          <w:i/>
        </w:rPr>
        <w:t xml:space="preserve"> 2000 </w:t>
      </w:r>
      <w:r w:rsidR="00366998">
        <w:rPr>
          <w:rFonts w:asciiTheme="minorHAnsi" w:hAnsiTheme="minorHAnsi"/>
        </w:rPr>
        <w:t>(Duties Act)</w:t>
      </w:r>
      <w:r w:rsidR="0046427F" w:rsidRPr="002B2CEF">
        <w:rPr>
          <w:rFonts w:asciiTheme="minorHAnsi" w:hAnsiTheme="minorHAnsi"/>
        </w:rPr>
        <w:t xml:space="preserve">. This means that nothing in these Terms affects any liability to pay Duty, or any other any obligations or requirements, imposed by the TAA, the </w:t>
      </w:r>
      <w:r w:rsidR="0046427F" w:rsidRPr="00366998">
        <w:rPr>
          <w:rFonts w:asciiTheme="minorHAnsi" w:hAnsiTheme="minorHAnsi"/>
        </w:rPr>
        <w:t>Duties Act</w:t>
      </w:r>
      <w:r w:rsidR="0046427F" w:rsidRPr="002B2CEF">
        <w:rPr>
          <w:rFonts w:asciiTheme="minorHAnsi" w:hAnsiTheme="minorHAnsi"/>
        </w:rPr>
        <w:t xml:space="preserve"> or any other law, on you, a Taxpayer or any other party to a Dutiable Transaction on whose behalf you act.</w:t>
      </w:r>
    </w:p>
    <w:p w:rsidR="0046427F" w:rsidRPr="002B2CEF" w:rsidRDefault="0046427F" w:rsidP="0059388C">
      <w:pPr>
        <w:pStyle w:val="Heading2"/>
      </w:pPr>
      <w:bookmarkStart w:id="6" w:name="_Toc534808046"/>
      <w:r w:rsidRPr="002B2CEF">
        <w:t>Responsibility for Users</w:t>
      </w:r>
      <w:bookmarkEnd w:id="6"/>
    </w:p>
    <w:p w:rsidR="0046427F" w:rsidRPr="002B2CEF" w:rsidRDefault="004A5FF6" w:rsidP="004A5FF6">
      <w:pPr>
        <w:ind w:left="709" w:hanging="709"/>
        <w:rPr>
          <w:rFonts w:asciiTheme="minorHAnsi" w:hAnsiTheme="minorHAnsi"/>
        </w:rPr>
      </w:pPr>
      <w:r>
        <w:rPr>
          <w:rFonts w:asciiTheme="minorHAnsi" w:hAnsiTheme="minorHAnsi"/>
        </w:rPr>
        <w:t>1.4.1</w:t>
      </w:r>
      <w:r>
        <w:rPr>
          <w:rFonts w:asciiTheme="minorHAnsi" w:hAnsiTheme="minorHAnsi"/>
        </w:rPr>
        <w:tab/>
      </w:r>
      <w:r w:rsidR="0046427F" w:rsidRPr="002B2CEF">
        <w:rPr>
          <w:rFonts w:asciiTheme="minorHAnsi" w:hAnsiTheme="minorHAnsi"/>
        </w:rPr>
        <w:t>Although we grant access to DOL, and enter into these Terms with companies, firms and other organisations, you are responsible for ensuring that DOL is only accessed and used on your behalf by properl</w:t>
      </w:r>
      <w:r w:rsidR="00366998">
        <w:rPr>
          <w:rFonts w:asciiTheme="minorHAnsi" w:hAnsiTheme="minorHAnsi"/>
        </w:rPr>
        <w:t xml:space="preserve">y authorised individual Users. </w:t>
      </w:r>
      <w:r w:rsidR="0046427F" w:rsidRPr="002B2CEF">
        <w:rPr>
          <w:rFonts w:asciiTheme="minorHAnsi" w:hAnsiTheme="minorHAnsi"/>
        </w:rPr>
        <w:t>Under these Terms, any conduct of Users who use DOL under your registration is considered to be your conduct.</w:t>
      </w:r>
    </w:p>
    <w:p w:rsidR="0046427F" w:rsidRDefault="004A5FF6" w:rsidP="004A5FF6">
      <w:pPr>
        <w:ind w:left="709" w:hanging="709"/>
        <w:rPr>
          <w:rFonts w:asciiTheme="minorHAnsi" w:hAnsiTheme="minorHAnsi"/>
        </w:rPr>
      </w:pPr>
      <w:r>
        <w:rPr>
          <w:rFonts w:asciiTheme="minorHAnsi" w:hAnsiTheme="minorHAnsi"/>
        </w:rPr>
        <w:t>1.4.2</w:t>
      </w:r>
      <w:r>
        <w:rPr>
          <w:rFonts w:asciiTheme="minorHAnsi" w:hAnsiTheme="minorHAnsi"/>
        </w:rPr>
        <w:tab/>
      </w:r>
      <w:r w:rsidR="0046427F" w:rsidRPr="002B2CEF">
        <w:rPr>
          <w:rFonts w:asciiTheme="minorHAnsi" w:hAnsiTheme="minorHAnsi"/>
        </w:rPr>
        <w:t>If you use DOL to fraudulently seek to reduce a Duty assessment or otherwise contravene these Terms, or if any of your Users do so, you may be liable to us for breach of this contract. We may also exercise our rights under these Terms, including suspending or cancelling your access to DOL. In addition, you, the User or both may be guilty of a criminal offence and liable to penalty under the TAA.</w:t>
      </w:r>
    </w:p>
    <w:p w:rsidR="00CC3DCF" w:rsidRDefault="00CC3DCF" w:rsidP="004A5FF6">
      <w:pPr>
        <w:ind w:left="709" w:hanging="709"/>
        <w:rPr>
          <w:rFonts w:asciiTheme="minorHAnsi" w:hAnsiTheme="minorHAnsi"/>
        </w:rPr>
      </w:pPr>
    </w:p>
    <w:p w:rsidR="00CC3DCF" w:rsidRDefault="00CC3DCF" w:rsidP="004A5FF6">
      <w:pPr>
        <w:ind w:left="709" w:hanging="709"/>
        <w:rPr>
          <w:rFonts w:asciiTheme="minorHAnsi" w:hAnsiTheme="minorHAnsi"/>
        </w:rPr>
      </w:pPr>
    </w:p>
    <w:p w:rsidR="00CC3DCF" w:rsidRDefault="00CC3DCF" w:rsidP="004A5FF6">
      <w:pPr>
        <w:ind w:left="709" w:hanging="709"/>
        <w:rPr>
          <w:rFonts w:asciiTheme="minorHAnsi" w:hAnsiTheme="minorHAnsi"/>
        </w:rPr>
      </w:pPr>
    </w:p>
    <w:p w:rsidR="00CC3DCF" w:rsidRPr="002B2CEF" w:rsidRDefault="00CC3DCF" w:rsidP="004A5FF6">
      <w:pPr>
        <w:ind w:left="709" w:hanging="709"/>
        <w:rPr>
          <w:rFonts w:asciiTheme="minorHAnsi" w:hAnsiTheme="minorHAnsi"/>
        </w:rPr>
      </w:pPr>
    </w:p>
    <w:p w:rsidR="0046427F" w:rsidRPr="002B2CEF" w:rsidRDefault="0046427F" w:rsidP="0059388C">
      <w:pPr>
        <w:pStyle w:val="Heading1"/>
      </w:pPr>
      <w:bookmarkStart w:id="7" w:name="_Toc474139313"/>
      <w:bookmarkStart w:id="8" w:name="_Toc474226763"/>
      <w:bookmarkStart w:id="9" w:name="_Toc474228766"/>
      <w:bookmarkStart w:id="10" w:name="_Toc474731314"/>
      <w:bookmarkStart w:id="11" w:name="_Toc475265565"/>
      <w:bookmarkStart w:id="12" w:name="_Toc475268994"/>
      <w:bookmarkStart w:id="13" w:name="_Toc478546849"/>
      <w:bookmarkStart w:id="14" w:name="_Toc478636901"/>
      <w:bookmarkStart w:id="15" w:name="_Toc478781540"/>
      <w:bookmarkStart w:id="16" w:name="_Toc478985045"/>
      <w:bookmarkStart w:id="17" w:name="_Toc479037296"/>
      <w:bookmarkStart w:id="18" w:name="_Toc482097872"/>
      <w:bookmarkStart w:id="19" w:name="_Toc482170720"/>
      <w:bookmarkStart w:id="20" w:name="_Toc482766458"/>
      <w:bookmarkStart w:id="21" w:name="_Toc482778409"/>
      <w:bookmarkStart w:id="22" w:name="_Toc483707818"/>
      <w:bookmarkStart w:id="23" w:name="_Toc485018089"/>
      <w:bookmarkStart w:id="24" w:name="_Toc485471369"/>
      <w:bookmarkStart w:id="25" w:name="_Toc485472957"/>
      <w:bookmarkStart w:id="26" w:name="_Toc485719329"/>
      <w:bookmarkStart w:id="27" w:name="_Toc485745986"/>
      <w:bookmarkStart w:id="28" w:name="_Toc485746359"/>
      <w:bookmarkStart w:id="29" w:name="_Toc485782820"/>
      <w:bookmarkStart w:id="30" w:name="_Toc9831841"/>
      <w:bookmarkStart w:id="31" w:name="_Toc52263674"/>
      <w:bookmarkStart w:id="32" w:name="_Toc52263765"/>
      <w:bookmarkStart w:id="33" w:name="_Toc299729766"/>
      <w:bookmarkStart w:id="34" w:name="_Toc527964612"/>
      <w:bookmarkStart w:id="35" w:name="_Toc534808047"/>
      <w:r w:rsidRPr="002B2CEF">
        <w:lastRenderedPageBreak/>
        <w:t>Definitions</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0532E8" w:rsidRDefault="000532E8" w:rsidP="000532E8">
      <w:pPr>
        <w:pStyle w:val="BodyText"/>
      </w:pPr>
      <w:bookmarkStart w:id="36" w:name="_Toc443448004"/>
      <w:bookmarkStart w:id="37" w:name="_Toc447012573"/>
      <w:bookmarkStart w:id="38" w:name="_Toc447099874"/>
      <w:bookmarkStart w:id="39" w:name="_Toc447601906"/>
      <w:bookmarkStart w:id="40" w:name="_Toc465753119"/>
      <w:bookmarkStart w:id="41" w:name="_Toc465753370"/>
      <w:bookmarkStart w:id="42" w:name="_Toc465759096"/>
      <w:bookmarkStart w:id="43" w:name="_Toc465771191"/>
      <w:bookmarkStart w:id="44" w:name="_Toc470665539"/>
      <w:bookmarkStart w:id="45" w:name="_Toc470688377"/>
      <w:bookmarkStart w:id="46" w:name="_Toc470689760"/>
      <w:bookmarkStart w:id="47" w:name="_Toc472939112"/>
      <w:bookmarkStart w:id="48" w:name="_Toc473713748"/>
      <w:bookmarkStart w:id="49" w:name="_Toc473717591"/>
      <w:bookmarkStart w:id="50" w:name="_Toc474139315"/>
      <w:bookmarkStart w:id="51" w:name="_Toc474226765"/>
      <w:bookmarkStart w:id="52" w:name="_Toc474228768"/>
      <w:bookmarkStart w:id="53" w:name="_Toc474731316"/>
      <w:bookmarkStart w:id="54" w:name="_Toc475265567"/>
      <w:bookmarkStart w:id="55" w:name="_Toc475268996"/>
      <w:bookmarkStart w:id="56" w:name="_Toc478546851"/>
      <w:bookmarkStart w:id="57" w:name="_Toc478636903"/>
      <w:bookmarkStart w:id="58" w:name="_Toc478781542"/>
      <w:bookmarkStart w:id="59" w:name="_Toc478985047"/>
      <w:bookmarkStart w:id="60" w:name="_Toc479037298"/>
      <w:bookmarkStart w:id="61" w:name="_Toc482097874"/>
      <w:bookmarkStart w:id="62" w:name="_Toc482170722"/>
      <w:bookmarkStart w:id="63" w:name="_Toc482766460"/>
      <w:bookmarkStart w:id="64" w:name="_Toc482778411"/>
      <w:bookmarkStart w:id="65" w:name="_Toc483707820"/>
      <w:bookmarkStart w:id="66" w:name="_Toc485018091"/>
      <w:bookmarkStart w:id="67" w:name="_Toc485471371"/>
      <w:bookmarkStart w:id="68" w:name="_Toc485472959"/>
      <w:bookmarkStart w:id="69" w:name="_Toc485719331"/>
      <w:bookmarkStart w:id="70" w:name="_Toc485745988"/>
      <w:bookmarkStart w:id="71" w:name="_Toc485746361"/>
      <w:bookmarkStart w:id="72" w:name="_Toc485782822"/>
    </w:p>
    <w:p w:rsidR="0046427F" w:rsidRPr="000532E8" w:rsidRDefault="000532E8" w:rsidP="000532E8">
      <w:pPr>
        <w:pStyle w:val="BodyText"/>
        <w:rPr>
          <w:sz w:val="22"/>
        </w:rPr>
      </w:pPr>
      <w:r w:rsidRPr="000532E8">
        <w:rPr>
          <w:sz w:val="22"/>
        </w:rPr>
        <w:t>2.1</w:t>
      </w:r>
      <w:r w:rsidRPr="000532E8">
        <w:rPr>
          <w:sz w:val="22"/>
        </w:rPr>
        <w:tab/>
      </w:r>
      <w:r w:rsidR="0046427F" w:rsidRPr="000532E8">
        <w:rPr>
          <w:sz w:val="22"/>
        </w:rPr>
        <w:t>In these Terms, the following definitions apply:</w:t>
      </w:r>
    </w:p>
    <w:p w:rsidR="0046427F" w:rsidRPr="002B2CEF" w:rsidRDefault="0046427F" w:rsidP="000532E8">
      <w:pPr>
        <w:ind w:left="709"/>
        <w:rPr>
          <w:rFonts w:asciiTheme="minorHAnsi" w:hAnsiTheme="minorHAnsi"/>
        </w:rPr>
      </w:pPr>
      <w:r w:rsidRPr="0059388C">
        <w:rPr>
          <w:rFonts w:asciiTheme="minorHAnsi" w:hAnsiTheme="minorHAnsi"/>
          <w:b/>
        </w:rPr>
        <w:t>Certified</w:t>
      </w:r>
      <w:r w:rsidRPr="002B2CEF">
        <w:rPr>
          <w:rFonts w:asciiTheme="minorHAnsi" w:hAnsiTheme="minorHAnsi"/>
        </w:rPr>
        <w:t xml:space="preserve"> has the meaning given to it in clause </w:t>
      </w:r>
      <w:r w:rsidRPr="002B2CEF">
        <w:rPr>
          <w:rFonts w:asciiTheme="minorHAnsi" w:hAnsiTheme="minorHAnsi"/>
        </w:rPr>
        <w:fldChar w:fldCharType="begin"/>
      </w:r>
      <w:r w:rsidRPr="002B2CEF">
        <w:rPr>
          <w:rFonts w:asciiTheme="minorHAnsi" w:hAnsiTheme="minorHAnsi"/>
        </w:rPr>
        <w:instrText xml:space="preserve"> REF _Ref528162859 \r \h </w:instrText>
      </w:r>
      <w:r>
        <w:rPr>
          <w:rFonts w:asciiTheme="minorHAnsi" w:hAnsiTheme="minorHAnsi"/>
        </w:rPr>
        <w:instrText xml:space="preserve"> \* MERGEFORMAT </w:instrText>
      </w:r>
      <w:r w:rsidRPr="002B2CEF">
        <w:rPr>
          <w:rFonts w:asciiTheme="minorHAnsi" w:hAnsiTheme="minorHAnsi"/>
        </w:rPr>
      </w:r>
      <w:r w:rsidRPr="002B2CEF">
        <w:rPr>
          <w:rFonts w:asciiTheme="minorHAnsi" w:hAnsiTheme="minorHAnsi"/>
        </w:rPr>
        <w:fldChar w:fldCharType="separate"/>
      </w:r>
      <w:r w:rsidRPr="002B2CEF">
        <w:rPr>
          <w:rFonts w:asciiTheme="minorHAnsi" w:hAnsiTheme="minorHAnsi"/>
        </w:rPr>
        <w:t>7.</w:t>
      </w:r>
      <w:r w:rsidRPr="002B2CEF">
        <w:rPr>
          <w:rFonts w:asciiTheme="minorHAnsi" w:hAnsiTheme="minorHAnsi"/>
        </w:rPr>
        <w:fldChar w:fldCharType="end"/>
      </w:r>
      <w:r w:rsidR="00366998">
        <w:rPr>
          <w:rFonts w:asciiTheme="minorHAnsi" w:hAnsiTheme="minorHAnsi"/>
        </w:rPr>
        <w:t>1.3</w:t>
      </w:r>
      <w:r w:rsidRPr="002B2CEF">
        <w:rPr>
          <w:rFonts w:asciiTheme="minorHAnsi" w:hAnsiTheme="minorHAnsi"/>
        </w:rPr>
        <w:t>.</w:t>
      </w:r>
    </w:p>
    <w:p w:rsidR="0046427F" w:rsidRPr="002B2CEF" w:rsidRDefault="0046427F" w:rsidP="000532E8">
      <w:pPr>
        <w:ind w:left="709"/>
        <w:rPr>
          <w:rFonts w:asciiTheme="minorHAnsi" w:hAnsiTheme="minorHAnsi"/>
        </w:rPr>
      </w:pPr>
      <w:r w:rsidRPr="0059388C">
        <w:rPr>
          <w:rFonts w:asciiTheme="minorHAnsi" w:hAnsiTheme="minorHAnsi"/>
          <w:b/>
        </w:rPr>
        <w:t>Certifier</w:t>
      </w:r>
      <w:r w:rsidRPr="002B2CEF">
        <w:rPr>
          <w:rFonts w:asciiTheme="minorHAnsi" w:hAnsiTheme="minorHAnsi"/>
        </w:rPr>
        <w:t xml:space="preserve"> means a person who is identified as a 'certifier' in your application to register an account to use DOL or, once you have an account, in your DOL account, in accordance with clauses </w:t>
      </w:r>
      <w:r w:rsidRPr="002B2CEF">
        <w:rPr>
          <w:rFonts w:asciiTheme="minorHAnsi" w:hAnsiTheme="minorHAnsi"/>
        </w:rPr>
        <w:fldChar w:fldCharType="begin"/>
      </w:r>
      <w:r w:rsidRPr="002B2CEF">
        <w:rPr>
          <w:rFonts w:asciiTheme="minorHAnsi" w:hAnsiTheme="minorHAnsi"/>
        </w:rPr>
        <w:instrText xml:space="preserve"> REF _Ref534617761 \r \h </w:instrText>
      </w:r>
      <w:r>
        <w:rPr>
          <w:rFonts w:asciiTheme="minorHAnsi" w:hAnsiTheme="minorHAnsi"/>
        </w:rPr>
        <w:instrText xml:space="preserve"> \* MERGEFORMAT </w:instrText>
      </w:r>
      <w:r w:rsidRPr="002B2CEF">
        <w:rPr>
          <w:rFonts w:asciiTheme="minorHAnsi" w:hAnsiTheme="minorHAnsi"/>
        </w:rPr>
      </w:r>
      <w:r w:rsidRPr="002B2CEF">
        <w:rPr>
          <w:rFonts w:asciiTheme="minorHAnsi" w:hAnsiTheme="minorHAnsi"/>
        </w:rPr>
        <w:fldChar w:fldCharType="separate"/>
      </w:r>
      <w:r w:rsidRPr="002B2CEF">
        <w:rPr>
          <w:rFonts w:asciiTheme="minorHAnsi" w:hAnsiTheme="minorHAnsi"/>
        </w:rPr>
        <w:t>3.1</w:t>
      </w:r>
      <w:r w:rsidRPr="002B2CEF">
        <w:rPr>
          <w:rFonts w:asciiTheme="minorHAnsi" w:hAnsiTheme="minorHAnsi"/>
        </w:rPr>
        <w:fldChar w:fldCharType="end"/>
      </w:r>
      <w:r w:rsidR="00366998">
        <w:rPr>
          <w:rFonts w:asciiTheme="minorHAnsi" w:hAnsiTheme="minorHAnsi"/>
        </w:rPr>
        <w:t>.1</w:t>
      </w:r>
      <w:r w:rsidRPr="002B2CEF">
        <w:rPr>
          <w:rFonts w:asciiTheme="minorHAnsi" w:hAnsiTheme="minorHAnsi"/>
        </w:rPr>
        <w:t xml:space="preserve"> and </w:t>
      </w:r>
      <w:r w:rsidRPr="002B2CEF">
        <w:rPr>
          <w:rFonts w:asciiTheme="minorHAnsi" w:hAnsiTheme="minorHAnsi"/>
        </w:rPr>
        <w:fldChar w:fldCharType="begin"/>
      </w:r>
      <w:r w:rsidRPr="002B2CEF">
        <w:rPr>
          <w:rFonts w:asciiTheme="minorHAnsi" w:hAnsiTheme="minorHAnsi"/>
        </w:rPr>
        <w:instrText xml:space="preserve"> REF _Ref534617762 \r \h </w:instrText>
      </w:r>
      <w:r>
        <w:rPr>
          <w:rFonts w:asciiTheme="minorHAnsi" w:hAnsiTheme="minorHAnsi"/>
        </w:rPr>
        <w:instrText xml:space="preserve"> \* MERGEFORMAT </w:instrText>
      </w:r>
      <w:r w:rsidRPr="002B2CEF">
        <w:rPr>
          <w:rFonts w:asciiTheme="minorHAnsi" w:hAnsiTheme="minorHAnsi"/>
        </w:rPr>
      </w:r>
      <w:r w:rsidRPr="002B2CEF">
        <w:rPr>
          <w:rFonts w:asciiTheme="minorHAnsi" w:hAnsiTheme="minorHAnsi"/>
        </w:rPr>
        <w:fldChar w:fldCharType="separate"/>
      </w:r>
      <w:r w:rsidRPr="002B2CEF">
        <w:rPr>
          <w:rFonts w:asciiTheme="minorHAnsi" w:hAnsiTheme="minorHAnsi"/>
        </w:rPr>
        <w:t>3.</w:t>
      </w:r>
      <w:r w:rsidR="00366998">
        <w:rPr>
          <w:rFonts w:asciiTheme="minorHAnsi" w:hAnsiTheme="minorHAnsi"/>
        </w:rPr>
        <w:t>1.</w:t>
      </w:r>
      <w:r w:rsidRPr="002B2CEF">
        <w:rPr>
          <w:rFonts w:asciiTheme="minorHAnsi" w:hAnsiTheme="minorHAnsi"/>
        </w:rPr>
        <w:t>2</w:t>
      </w:r>
      <w:r w:rsidRPr="002B2CEF">
        <w:rPr>
          <w:rFonts w:asciiTheme="minorHAnsi" w:hAnsiTheme="minorHAnsi"/>
        </w:rPr>
        <w:fldChar w:fldCharType="end"/>
      </w:r>
      <w:r w:rsidRPr="002B2CEF">
        <w:rPr>
          <w:rFonts w:asciiTheme="minorHAnsi" w:hAnsiTheme="minorHAnsi"/>
        </w:rPr>
        <w:t>.</w:t>
      </w:r>
    </w:p>
    <w:p w:rsidR="0046427F" w:rsidRPr="002B2CEF" w:rsidRDefault="0046427F" w:rsidP="000532E8">
      <w:pPr>
        <w:ind w:left="709"/>
        <w:rPr>
          <w:rFonts w:asciiTheme="minorHAnsi" w:hAnsiTheme="minorHAnsi"/>
        </w:rPr>
      </w:pPr>
      <w:r w:rsidRPr="0059388C">
        <w:rPr>
          <w:rFonts w:asciiTheme="minorHAnsi" w:hAnsiTheme="minorHAnsi"/>
          <w:b/>
        </w:rPr>
        <w:t>Commissioner</w:t>
      </w:r>
      <w:r w:rsidRPr="002B2CEF">
        <w:rPr>
          <w:rFonts w:asciiTheme="minorHAnsi" w:hAnsiTheme="minorHAnsi"/>
        </w:rPr>
        <w:t xml:space="preserve"> means the person employed as the Commissioner of State Revenue pursuant to section 62 of the TAA or any person employed as a Deputy or Assistant Commissioner of State Revenue who has the same functions as the Commissioner of State Revenue under section 66 of the TAA. </w:t>
      </w:r>
    </w:p>
    <w:p w:rsidR="0046427F" w:rsidRPr="002B2CEF" w:rsidRDefault="0046427F" w:rsidP="000532E8">
      <w:pPr>
        <w:ind w:left="709"/>
        <w:rPr>
          <w:rFonts w:asciiTheme="minorHAnsi" w:hAnsiTheme="minorHAnsi"/>
        </w:rPr>
      </w:pPr>
      <w:r w:rsidRPr="0059388C">
        <w:rPr>
          <w:rFonts w:asciiTheme="minorHAnsi" w:hAnsiTheme="minorHAnsi"/>
          <w:b/>
        </w:rPr>
        <w:t xml:space="preserve">Control </w:t>
      </w:r>
      <w:r w:rsidRPr="002B2CEF">
        <w:rPr>
          <w:rFonts w:asciiTheme="minorHAnsi" w:hAnsiTheme="minorHAnsi"/>
        </w:rPr>
        <w:t>means, in relation to you:</w:t>
      </w:r>
    </w:p>
    <w:p w:rsidR="0046427F" w:rsidRPr="000532E8" w:rsidRDefault="0046427F" w:rsidP="002623E8">
      <w:pPr>
        <w:pStyle w:val="ListParagraph"/>
        <w:numPr>
          <w:ilvl w:val="0"/>
          <w:numId w:val="51"/>
        </w:numPr>
        <w:rPr>
          <w:rFonts w:asciiTheme="minorHAnsi" w:hAnsiTheme="minorHAnsi"/>
          <w:sz w:val="22"/>
          <w:szCs w:val="22"/>
        </w:rPr>
      </w:pPr>
      <w:r w:rsidRPr="000532E8">
        <w:rPr>
          <w:rFonts w:asciiTheme="minorHAnsi" w:hAnsiTheme="minorHAnsi"/>
          <w:sz w:val="22"/>
          <w:szCs w:val="22"/>
        </w:rPr>
        <w:t>the legal, financial or equitable ownership, directly or indirectly, of 50% or more of your share capital (or other ownership interest, if you are not a company limited by shares);</w:t>
      </w:r>
    </w:p>
    <w:p w:rsidR="0046427F" w:rsidRPr="000532E8" w:rsidRDefault="0046427F" w:rsidP="002623E8">
      <w:pPr>
        <w:pStyle w:val="ListParagraph"/>
        <w:numPr>
          <w:ilvl w:val="0"/>
          <w:numId w:val="51"/>
        </w:numPr>
        <w:rPr>
          <w:rFonts w:asciiTheme="minorHAnsi" w:hAnsiTheme="minorHAnsi"/>
          <w:sz w:val="22"/>
          <w:szCs w:val="22"/>
        </w:rPr>
      </w:pPr>
      <w:r w:rsidRPr="000532E8">
        <w:rPr>
          <w:rFonts w:asciiTheme="minorHAnsi" w:hAnsiTheme="minorHAnsi"/>
          <w:sz w:val="22"/>
          <w:szCs w:val="22"/>
        </w:rPr>
        <w:t>control or influence of, or having the capacity to control or influence, the composition of your board or other decision-making body, or of decision making (directly or indirectly) in relation to your financial and operating policies, whether or not the control or influence is based on statutory, legal or equitable rights and whether or not it arises by means of trusts, agreements, arrangements, understandings, practices, the ownership of any interest in you (including an interest in your shares or stock or otherwise); or</w:t>
      </w:r>
    </w:p>
    <w:p w:rsidR="0046427F" w:rsidRPr="000532E8" w:rsidRDefault="0046427F" w:rsidP="002623E8">
      <w:pPr>
        <w:pStyle w:val="ListParagraph"/>
        <w:numPr>
          <w:ilvl w:val="0"/>
          <w:numId w:val="51"/>
        </w:numPr>
        <w:rPr>
          <w:rFonts w:asciiTheme="minorHAnsi" w:hAnsiTheme="minorHAnsi"/>
          <w:sz w:val="22"/>
          <w:szCs w:val="22"/>
        </w:rPr>
      </w:pPr>
      <w:proofErr w:type="gramStart"/>
      <w:r w:rsidRPr="000532E8">
        <w:rPr>
          <w:rFonts w:asciiTheme="minorHAnsi" w:hAnsiTheme="minorHAnsi"/>
          <w:sz w:val="22"/>
          <w:szCs w:val="22"/>
        </w:rPr>
        <w:t>effective</w:t>
      </w:r>
      <w:proofErr w:type="gramEnd"/>
      <w:r w:rsidRPr="000532E8">
        <w:rPr>
          <w:rFonts w:asciiTheme="minorHAnsi" w:hAnsiTheme="minorHAnsi"/>
          <w:sz w:val="22"/>
          <w:szCs w:val="22"/>
        </w:rPr>
        <w:t xml:space="preserve"> control of you.</w:t>
      </w:r>
    </w:p>
    <w:p w:rsidR="0046427F" w:rsidRPr="002B2CEF" w:rsidRDefault="0046427F" w:rsidP="000532E8">
      <w:pPr>
        <w:ind w:left="709"/>
        <w:rPr>
          <w:rFonts w:asciiTheme="minorHAnsi" w:hAnsiTheme="minorHAnsi"/>
        </w:rPr>
      </w:pPr>
      <w:r w:rsidRPr="00DE3884">
        <w:rPr>
          <w:rFonts w:asciiTheme="minorHAnsi" w:hAnsiTheme="minorHAnsi"/>
          <w:b/>
        </w:rPr>
        <w:t>Data</w:t>
      </w:r>
      <w:r w:rsidRPr="002B2CEF">
        <w:rPr>
          <w:rFonts w:asciiTheme="minorHAnsi" w:hAnsiTheme="minorHAnsi"/>
        </w:rPr>
        <w:t xml:space="preserve"> means any data captured and generated by DOL, which includes full details of each DOL Transaction, including personal details of the transacting parties.</w:t>
      </w:r>
    </w:p>
    <w:p w:rsidR="0046427F" w:rsidRPr="002B2CEF" w:rsidRDefault="0046427F" w:rsidP="000532E8">
      <w:pPr>
        <w:ind w:left="709"/>
        <w:rPr>
          <w:rFonts w:asciiTheme="minorHAnsi" w:hAnsiTheme="minorHAnsi"/>
        </w:rPr>
      </w:pPr>
      <w:r w:rsidRPr="00DE3884">
        <w:rPr>
          <w:rFonts w:asciiTheme="minorHAnsi" w:hAnsiTheme="minorHAnsi"/>
          <w:b/>
        </w:rPr>
        <w:t>Digital Duties Form</w:t>
      </w:r>
      <w:r w:rsidRPr="002B2CEF">
        <w:rPr>
          <w:rFonts w:asciiTheme="minorHAnsi" w:hAnsiTheme="minorHAnsi"/>
        </w:rPr>
        <w:t xml:space="preserve"> means the electronic form required to be completed in respect of a Dutiable Transaction, as made available for completion through DOL.</w:t>
      </w:r>
    </w:p>
    <w:p w:rsidR="0046427F" w:rsidRPr="002B2CEF" w:rsidRDefault="0046427F" w:rsidP="000532E8">
      <w:pPr>
        <w:ind w:left="709"/>
        <w:rPr>
          <w:rFonts w:asciiTheme="minorHAnsi" w:hAnsiTheme="minorHAnsi"/>
        </w:rPr>
      </w:pPr>
      <w:r w:rsidRPr="00DE3884">
        <w:rPr>
          <w:rFonts w:asciiTheme="minorHAnsi" w:hAnsiTheme="minorHAnsi"/>
          <w:b/>
        </w:rPr>
        <w:t>DOL Transaction</w:t>
      </w:r>
      <w:r w:rsidRPr="002B2CEF">
        <w:rPr>
          <w:rFonts w:asciiTheme="minorHAnsi" w:hAnsiTheme="minorHAnsi"/>
        </w:rPr>
        <w:t xml:space="preserve"> means a transaction that is lodged by you or via an ELN for the assessment and payment of Duty using DOL.</w:t>
      </w:r>
    </w:p>
    <w:p w:rsidR="0046427F" w:rsidRPr="002B2CEF" w:rsidRDefault="0046427F" w:rsidP="000532E8">
      <w:pPr>
        <w:ind w:left="709"/>
        <w:rPr>
          <w:rFonts w:asciiTheme="minorHAnsi" w:hAnsiTheme="minorHAnsi"/>
        </w:rPr>
      </w:pPr>
      <w:r w:rsidRPr="00DE3884">
        <w:rPr>
          <w:rFonts w:asciiTheme="minorHAnsi" w:hAnsiTheme="minorHAnsi"/>
          <w:b/>
        </w:rPr>
        <w:t>Dutiable Transaction</w:t>
      </w:r>
      <w:r w:rsidRPr="002B2CEF">
        <w:rPr>
          <w:rFonts w:asciiTheme="minorHAnsi" w:hAnsiTheme="minorHAnsi"/>
        </w:rPr>
        <w:t xml:space="preserve"> means any transaction on which Duty is payable under Chapter 2 of the Duties Act where:</w:t>
      </w:r>
    </w:p>
    <w:p w:rsidR="0046427F" w:rsidRPr="000532E8" w:rsidRDefault="0046427F" w:rsidP="002623E8">
      <w:pPr>
        <w:pStyle w:val="ListParagraph"/>
        <w:numPr>
          <w:ilvl w:val="0"/>
          <w:numId w:val="52"/>
        </w:numPr>
        <w:rPr>
          <w:rFonts w:asciiTheme="minorHAnsi" w:hAnsiTheme="minorHAnsi"/>
          <w:sz w:val="22"/>
          <w:szCs w:val="22"/>
        </w:rPr>
      </w:pPr>
      <w:r w:rsidRPr="000532E8">
        <w:rPr>
          <w:rFonts w:asciiTheme="minorHAnsi" w:hAnsiTheme="minorHAnsi"/>
          <w:sz w:val="22"/>
          <w:szCs w:val="22"/>
        </w:rPr>
        <w:t>the contract or arrangement giving effect to the transaction was entered into on or after 1 July 2017; or</w:t>
      </w:r>
    </w:p>
    <w:p w:rsidR="0046427F" w:rsidRPr="000532E8" w:rsidRDefault="0046427F" w:rsidP="002623E8">
      <w:pPr>
        <w:pStyle w:val="ListParagraph"/>
        <w:numPr>
          <w:ilvl w:val="0"/>
          <w:numId w:val="52"/>
        </w:numPr>
        <w:rPr>
          <w:rFonts w:asciiTheme="minorHAnsi" w:hAnsiTheme="minorHAnsi"/>
          <w:sz w:val="22"/>
          <w:szCs w:val="22"/>
        </w:rPr>
      </w:pPr>
      <w:proofErr w:type="gramStart"/>
      <w:r w:rsidRPr="000532E8">
        <w:rPr>
          <w:rFonts w:asciiTheme="minorHAnsi" w:hAnsiTheme="minorHAnsi"/>
          <w:sz w:val="22"/>
          <w:szCs w:val="22"/>
        </w:rPr>
        <w:t>if</w:t>
      </w:r>
      <w:proofErr w:type="gramEnd"/>
      <w:r w:rsidRPr="000532E8">
        <w:rPr>
          <w:rFonts w:asciiTheme="minorHAnsi" w:hAnsiTheme="minorHAnsi"/>
          <w:sz w:val="22"/>
          <w:szCs w:val="22"/>
        </w:rPr>
        <w:t xml:space="preserve"> there was no such contract or arrangement, the transaction occurred on or after 1 July 2017.</w:t>
      </w:r>
    </w:p>
    <w:p w:rsidR="0046427F" w:rsidRPr="002B2CEF" w:rsidRDefault="0046427F" w:rsidP="000532E8">
      <w:pPr>
        <w:ind w:left="709"/>
        <w:rPr>
          <w:rFonts w:asciiTheme="minorHAnsi" w:hAnsiTheme="minorHAnsi"/>
        </w:rPr>
      </w:pPr>
      <w:r w:rsidRPr="00DE3884">
        <w:rPr>
          <w:rFonts w:asciiTheme="minorHAnsi" w:hAnsiTheme="minorHAnsi"/>
          <w:b/>
        </w:rPr>
        <w:t>Duties Act</w:t>
      </w:r>
      <w:r w:rsidRPr="002B2CEF">
        <w:rPr>
          <w:rFonts w:asciiTheme="minorHAnsi" w:hAnsiTheme="minorHAnsi"/>
        </w:rPr>
        <w:t xml:space="preserve"> means the </w:t>
      </w:r>
      <w:r w:rsidRPr="00366998">
        <w:rPr>
          <w:rFonts w:asciiTheme="minorHAnsi" w:hAnsiTheme="minorHAnsi"/>
          <w:i/>
        </w:rPr>
        <w:t>Duties Act 2000</w:t>
      </w:r>
      <w:r w:rsidRPr="002B2CEF">
        <w:rPr>
          <w:rFonts w:asciiTheme="minorHAnsi" w:hAnsiTheme="minorHAnsi"/>
        </w:rPr>
        <w:t xml:space="preserve"> (Vic).</w:t>
      </w:r>
    </w:p>
    <w:p w:rsidR="0046427F" w:rsidRPr="002B2CEF" w:rsidRDefault="0046427F" w:rsidP="000532E8">
      <w:pPr>
        <w:ind w:left="709"/>
        <w:rPr>
          <w:rFonts w:asciiTheme="minorHAnsi" w:hAnsiTheme="minorHAnsi"/>
        </w:rPr>
      </w:pPr>
      <w:r w:rsidRPr="00DE3884">
        <w:rPr>
          <w:rFonts w:asciiTheme="minorHAnsi" w:hAnsiTheme="minorHAnsi"/>
          <w:b/>
        </w:rPr>
        <w:t>Duty</w:t>
      </w:r>
      <w:r w:rsidRPr="002B2CEF">
        <w:rPr>
          <w:rFonts w:asciiTheme="minorHAnsi" w:hAnsiTheme="minorHAnsi"/>
        </w:rPr>
        <w:t xml:space="preserve"> means duty payable under the Duties Act and any applicable interest or penalty tax payable under the TAA.  </w:t>
      </w:r>
    </w:p>
    <w:p w:rsidR="0046427F" w:rsidRPr="002B2CEF" w:rsidRDefault="0046427F" w:rsidP="000532E8">
      <w:pPr>
        <w:ind w:left="709"/>
        <w:rPr>
          <w:rFonts w:asciiTheme="minorHAnsi" w:hAnsiTheme="minorHAnsi"/>
        </w:rPr>
      </w:pPr>
      <w:r w:rsidRPr="00DE3884">
        <w:rPr>
          <w:rFonts w:asciiTheme="minorHAnsi" w:hAnsiTheme="minorHAnsi"/>
          <w:b/>
        </w:rPr>
        <w:t>ELN</w:t>
      </w:r>
      <w:r w:rsidRPr="002B2CEF">
        <w:rPr>
          <w:rFonts w:asciiTheme="minorHAnsi" w:hAnsiTheme="minorHAnsi"/>
        </w:rPr>
        <w:t xml:space="preserve"> means an 'Electronic Lodgement Network' within the meaning of the Electronic Conveyancing National Law set out in the Appendix to the </w:t>
      </w:r>
      <w:r w:rsidRPr="00366998">
        <w:rPr>
          <w:rFonts w:asciiTheme="minorHAnsi" w:hAnsiTheme="minorHAnsi"/>
          <w:i/>
        </w:rPr>
        <w:t xml:space="preserve">Electronic Conveyancing (Adoption of National Law) Act 2012 </w:t>
      </w:r>
      <w:r w:rsidRPr="002B2CEF">
        <w:rPr>
          <w:rFonts w:asciiTheme="minorHAnsi" w:hAnsiTheme="minorHAnsi"/>
        </w:rPr>
        <w:t xml:space="preserve">(NSW), as it applies in Victoria pursuant to the </w:t>
      </w:r>
      <w:r w:rsidRPr="00366998">
        <w:rPr>
          <w:rFonts w:asciiTheme="minorHAnsi" w:hAnsiTheme="minorHAnsi"/>
          <w:i/>
        </w:rPr>
        <w:t xml:space="preserve">Electronic Conveyancing (Adoption of National Law) Act 2013 </w:t>
      </w:r>
      <w:r w:rsidRPr="002B2CEF">
        <w:rPr>
          <w:rFonts w:asciiTheme="minorHAnsi" w:hAnsiTheme="minorHAnsi"/>
        </w:rPr>
        <w:t>(Vic), that is operated or approved by the Registrar of Land Titles for the purpose of enabling the lodging of documents in electronic form for the purposes of the land titles legislation.</w:t>
      </w:r>
    </w:p>
    <w:p w:rsidR="0046427F" w:rsidRPr="002B2CEF" w:rsidRDefault="0046427F" w:rsidP="000532E8">
      <w:pPr>
        <w:ind w:left="709"/>
        <w:rPr>
          <w:rFonts w:asciiTheme="minorHAnsi" w:hAnsiTheme="minorHAnsi"/>
        </w:rPr>
      </w:pPr>
      <w:r w:rsidRPr="00DE3884">
        <w:rPr>
          <w:rFonts w:asciiTheme="minorHAnsi" w:hAnsiTheme="minorHAnsi"/>
          <w:b/>
        </w:rPr>
        <w:t>Finalised</w:t>
      </w:r>
      <w:r w:rsidRPr="002B2CEF">
        <w:rPr>
          <w:rFonts w:asciiTheme="minorHAnsi" w:hAnsiTheme="minorHAnsi"/>
        </w:rPr>
        <w:t xml:space="preserve"> has the meaning given to it in clause </w:t>
      </w:r>
      <w:r w:rsidRPr="002B2CEF">
        <w:rPr>
          <w:rFonts w:asciiTheme="minorHAnsi" w:hAnsiTheme="minorHAnsi"/>
        </w:rPr>
        <w:fldChar w:fldCharType="begin"/>
      </w:r>
      <w:r w:rsidRPr="002B2CEF">
        <w:rPr>
          <w:rFonts w:asciiTheme="minorHAnsi" w:hAnsiTheme="minorHAnsi"/>
        </w:rPr>
        <w:instrText xml:space="preserve"> REF _Ref527647660 \r \h </w:instrText>
      </w:r>
      <w:r>
        <w:rPr>
          <w:rFonts w:asciiTheme="minorHAnsi" w:hAnsiTheme="minorHAnsi"/>
        </w:rPr>
        <w:instrText xml:space="preserve"> \* MERGEFORMAT </w:instrText>
      </w:r>
      <w:r w:rsidRPr="002B2CEF">
        <w:rPr>
          <w:rFonts w:asciiTheme="minorHAnsi" w:hAnsiTheme="minorHAnsi"/>
        </w:rPr>
      </w:r>
      <w:r w:rsidRPr="002B2CEF">
        <w:rPr>
          <w:rFonts w:asciiTheme="minorHAnsi" w:hAnsiTheme="minorHAnsi"/>
        </w:rPr>
        <w:fldChar w:fldCharType="separate"/>
      </w:r>
      <w:r w:rsidRPr="002B2CEF">
        <w:rPr>
          <w:rFonts w:asciiTheme="minorHAnsi" w:hAnsiTheme="minorHAnsi"/>
        </w:rPr>
        <w:t>7.</w:t>
      </w:r>
      <w:r w:rsidR="00366998">
        <w:rPr>
          <w:rFonts w:asciiTheme="minorHAnsi" w:hAnsiTheme="minorHAnsi"/>
        </w:rPr>
        <w:t>1.4</w:t>
      </w:r>
      <w:r w:rsidRPr="002B2CEF">
        <w:rPr>
          <w:rFonts w:asciiTheme="minorHAnsi" w:hAnsiTheme="minorHAnsi"/>
        </w:rPr>
        <w:fldChar w:fldCharType="end"/>
      </w:r>
      <w:r w:rsidRPr="002B2CEF">
        <w:rPr>
          <w:rFonts w:asciiTheme="minorHAnsi" w:hAnsiTheme="minorHAnsi"/>
        </w:rPr>
        <w:t>.</w:t>
      </w:r>
    </w:p>
    <w:p w:rsidR="0046427F" w:rsidRPr="002B2CEF" w:rsidRDefault="0046427F" w:rsidP="000532E8">
      <w:pPr>
        <w:ind w:left="709"/>
        <w:rPr>
          <w:rFonts w:asciiTheme="minorHAnsi" w:hAnsiTheme="minorHAnsi"/>
        </w:rPr>
      </w:pPr>
      <w:r w:rsidRPr="00DE3884">
        <w:rPr>
          <w:rFonts w:asciiTheme="minorHAnsi" w:hAnsiTheme="minorHAnsi"/>
          <w:b/>
        </w:rPr>
        <w:lastRenderedPageBreak/>
        <w:t>Personal Information</w:t>
      </w:r>
      <w:r w:rsidRPr="002B2CEF">
        <w:rPr>
          <w:rFonts w:asciiTheme="minorHAnsi" w:hAnsiTheme="minorHAnsi"/>
        </w:rPr>
        <w:t xml:space="preserve"> has the meaning given to it in the </w:t>
      </w:r>
      <w:r w:rsidRPr="00DE3884">
        <w:rPr>
          <w:rFonts w:asciiTheme="minorHAnsi" w:hAnsiTheme="minorHAnsi"/>
          <w:i/>
        </w:rPr>
        <w:t>Privacy and Data Protection Act 2014</w:t>
      </w:r>
      <w:r w:rsidRPr="002B2CEF">
        <w:rPr>
          <w:rFonts w:asciiTheme="minorHAnsi" w:hAnsiTheme="minorHAnsi"/>
        </w:rPr>
        <w:t xml:space="preserve"> (Vic).</w:t>
      </w:r>
    </w:p>
    <w:p w:rsidR="0046427F" w:rsidRPr="002B2CEF" w:rsidRDefault="0046427F" w:rsidP="000532E8">
      <w:pPr>
        <w:ind w:left="709"/>
        <w:rPr>
          <w:rFonts w:asciiTheme="minorHAnsi" w:hAnsiTheme="minorHAnsi"/>
        </w:rPr>
      </w:pPr>
      <w:r w:rsidRPr="00DE3884">
        <w:rPr>
          <w:rFonts w:asciiTheme="minorHAnsi" w:hAnsiTheme="minorHAnsi"/>
          <w:b/>
        </w:rPr>
        <w:t>SRO</w:t>
      </w:r>
      <w:r w:rsidRPr="002B2CEF">
        <w:rPr>
          <w:rFonts w:asciiTheme="minorHAnsi" w:hAnsiTheme="minorHAnsi"/>
        </w:rPr>
        <w:t xml:space="preserve"> means the State Revenue Office. </w:t>
      </w:r>
    </w:p>
    <w:p w:rsidR="0046427F" w:rsidRPr="002B2CEF" w:rsidRDefault="0046427F" w:rsidP="000532E8">
      <w:pPr>
        <w:ind w:left="709"/>
        <w:rPr>
          <w:rFonts w:asciiTheme="minorHAnsi" w:hAnsiTheme="minorHAnsi"/>
        </w:rPr>
      </w:pPr>
      <w:r w:rsidRPr="00DE3884">
        <w:rPr>
          <w:rFonts w:asciiTheme="minorHAnsi" w:hAnsiTheme="minorHAnsi"/>
          <w:b/>
        </w:rPr>
        <w:t>TAA</w:t>
      </w:r>
      <w:r w:rsidRPr="002B2CEF">
        <w:rPr>
          <w:rFonts w:asciiTheme="minorHAnsi" w:hAnsiTheme="minorHAnsi"/>
        </w:rPr>
        <w:t xml:space="preserve"> means the </w:t>
      </w:r>
      <w:r w:rsidRPr="00DE3884">
        <w:rPr>
          <w:rFonts w:asciiTheme="minorHAnsi" w:hAnsiTheme="minorHAnsi"/>
          <w:i/>
        </w:rPr>
        <w:t>Taxation Administration Act 1997</w:t>
      </w:r>
      <w:r w:rsidRPr="002B2CEF">
        <w:rPr>
          <w:rFonts w:asciiTheme="minorHAnsi" w:hAnsiTheme="minorHAnsi"/>
        </w:rPr>
        <w:t xml:space="preserve"> (Vic).</w:t>
      </w:r>
    </w:p>
    <w:p w:rsidR="0046427F" w:rsidRPr="002B2CEF" w:rsidRDefault="0046427F" w:rsidP="000532E8">
      <w:pPr>
        <w:ind w:left="709"/>
        <w:rPr>
          <w:rFonts w:asciiTheme="minorHAnsi" w:hAnsiTheme="minorHAnsi"/>
        </w:rPr>
      </w:pPr>
      <w:r w:rsidRPr="00DE3884">
        <w:rPr>
          <w:rFonts w:asciiTheme="minorHAnsi" w:hAnsiTheme="minorHAnsi"/>
          <w:b/>
        </w:rPr>
        <w:t>Taxpayer</w:t>
      </w:r>
      <w:r w:rsidRPr="002B2CEF">
        <w:rPr>
          <w:rFonts w:asciiTheme="minorHAnsi" w:hAnsiTheme="minorHAnsi"/>
        </w:rPr>
        <w:t xml:space="preserve"> means a person who has been assessed as liable to pay an amount of Duty, who has paid an amount as Duty or who is liable or may be liable to pay Duty. </w:t>
      </w:r>
    </w:p>
    <w:p w:rsidR="0046427F" w:rsidRPr="002B2CEF" w:rsidRDefault="0046427F" w:rsidP="000532E8">
      <w:pPr>
        <w:ind w:left="709"/>
        <w:rPr>
          <w:rFonts w:asciiTheme="minorHAnsi" w:hAnsiTheme="minorHAnsi"/>
        </w:rPr>
      </w:pPr>
      <w:r w:rsidRPr="00DE3884">
        <w:rPr>
          <w:rFonts w:asciiTheme="minorHAnsi" w:hAnsiTheme="minorHAnsi"/>
          <w:b/>
        </w:rPr>
        <w:t>User</w:t>
      </w:r>
      <w:r w:rsidRPr="002B2CEF">
        <w:rPr>
          <w:rFonts w:asciiTheme="minorHAnsi" w:hAnsiTheme="minorHAnsi"/>
        </w:rPr>
        <w:t xml:space="preserve"> means a natural person who accesses or uses DOL under your registration.</w:t>
      </w:r>
    </w:p>
    <w:p w:rsidR="0046427F" w:rsidRPr="002B2CEF" w:rsidRDefault="00DE3884" w:rsidP="000532E8">
      <w:pPr>
        <w:ind w:left="709"/>
        <w:rPr>
          <w:rFonts w:asciiTheme="minorHAnsi" w:hAnsiTheme="minorHAnsi"/>
        </w:rPr>
      </w:pPr>
      <w:bookmarkStart w:id="73" w:name="_Toc29972976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roofErr w:type="gramStart"/>
      <w:r>
        <w:rPr>
          <w:rFonts w:asciiTheme="minorHAnsi" w:hAnsiTheme="minorHAnsi"/>
          <w:b/>
        </w:rPr>
        <w:t>W</w:t>
      </w:r>
      <w:r w:rsidR="0046427F" w:rsidRPr="00DE3884">
        <w:rPr>
          <w:rFonts w:asciiTheme="minorHAnsi" w:hAnsiTheme="minorHAnsi"/>
          <w:b/>
        </w:rPr>
        <w:t xml:space="preserve">e, us </w:t>
      </w:r>
      <w:r w:rsidR="0046427F" w:rsidRPr="00DE3884">
        <w:rPr>
          <w:rFonts w:asciiTheme="minorHAnsi" w:hAnsiTheme="minorHAnsi"/>
        </w:rPr>
        <w:t>or</w:t>
      </w:r>
      <w:r w:rsidR="0046427F" w:rsidRPr="00DE3884">
        <w:rPr>
          <w:rFonts w:asciiTheme="minorHAnsi" w:hAnsiTheme="minorHAnsi"/>
          <w:b/>
        </w:rPr>
        <w:t xml:space="preserve"> our</w:t>
      </w:r>
      <w:r w:rsidR="0046427F" w:rsidRPr="002B2CEF">
        <w:rPr>
          <w:rFonts w:asciiTheme="minorHAnsi" w:hAnsiTheme="minorHAnsi"/>
        </w:rPr>
        <w:t xml:space="preserve"> means the Commissioner and/or the </w:t>
      </w:r>
      <w:r w:rsidR="000B60D7">
        <w:rPr>
          <w:rFonts w:asciiTheme="minorHAnsi" w:hAnsiTheme="minorHAnsi"/>
        </w:rPr>
        <w:t>SRO</w:t>
      </w:r>
      <w:r w:rsidR="0046427F" w:rsidRPr="002B2CEF">
        <w:rPr>
          <w:rFonts w:asciiTheme="minorHAnsi" w:hAnsiTheme="minorHAnsi"/>
        </w:rPr>
        <w:t>, as appropriate in the context.</w:t>
      </w:r>
      <w:proofErr w:type="gramEnd"/>
    </w:p>
    <w:p w:rsidR="0046427F" w:rsidRPr="002B2CEF" w:rsidRDefault="00DE3884" w:rsidP="000532E8">
      <w:pPr>
        <w:ind w:left="709"/>
        <w:rPr>
          <w:rFonts w:asciiTheme="minorHAnsi" w:hAnsiTheme="minorHAnsi"/>
        </w:rPr>
      </w:pPr>
      <w:r w:rsidRPr="00DE3884">
        <w:rPr>
          <w:rFonts w:asciiTheme="minorHAnsi" w:hAnsiTheme="minorHAnsi"/>
          <w:b/>
        </w:rPr>
        <w:t>Y</w:t>
      </w:r>
      <w:r w:rsidR="0046427F" w:rsidRPr="00DE3884">
        <w:rPr>
          <w:rFonts w:asciiTheme="minorHAnsi" w:hAnsiTheme="minorHAnsi"/>
          <w:b/>
        </w:rPr>
        <w:t xml:space="preserve">ou </w:t>
      </w:r>
      <w:proofErr w:type="gramStart"/>
      <w:r w:rsidR="0046427F" w:rsidRPr="002B2CEF">
        <w:rPr>
          <w:rFonts w:asciiTheme="minorHAnsi" w:hAnsiTheme="minorHAnsi"/>
        </w:rPr>
        <w:t>means</w:t>
      </w:r>
      <w:proofErr w:type="gramEnd"/>
      <w:r w:rsidR="0046427F" w:rsidRPr="002B2CEF">
        <w:rPr>
          <w:rFonts w:asciiTheme="minorHAnsi" w:hAnsiTheme="minorHAnsi"/>
        </w:rPr>
        <w:t xml:space="preserve"> the company, partnership or other person who has registered an account on DOL.</w:t>
      </w:r>
    </w:p>
    <w:p w:rsidR="0046427F" w:rsidRPr="002B2CEF" w:rsidRDefault="0046427F" w:rsidP="00DE3884">
      <w:pPr>
        <w:pStyle w:val="Heading1"/>
      </w:pPr>
      <w:bookmarkStart w:id="74" w:name="_Toc527637858"/>
      <w:bookmarkStart w:id="75" w:name="_Toc527647073"/>
      <w:bookmarkStart w:id="76" w:name="_Toc527648091"/>
      <w:bookmarkStart w:id="77" w:name="_Toc527734719"/>
      <w:bookmarkStart w:id="78" w:name="_Toc527736485"/>
      <w:bookmarkStart w:id="79" w:name="_Toc299095169"/>
      <w:bookmarkStart w:id="80" w:name="_Toc299348929"/>
      <w:bookmarkStart w:id="81" w:name="_Toc299376660"/>
      <w:bookmarkStart w:id="82" w:name="_Toc299433047"/>
      <w:bookmarkStart w:id="83" w:name="_Toc299518358"/>
      <w:bookmarkStart w:id="84" w:name="_Toc299697202"/>
      <w:bookmarkStart w:id="85" w:name="_Toc299718156"/>
      <w:bookmarkStart w:id="86" w:name="_Toc299718464"/>
      <w:bookmarkStart w:id="87" w:name="_Toc299719071"/>
      <w:bookmarkStart w:id="88" w:name="_Toc299728432"/>
      <w:bookmarkStart w:id="89" w:name="_Toc299348930"/>
      <w:bookmarkStart w:id="90" w:name="_Toc299376661"/>
      <w:bookmarkStart w:id="91" w:name="_Toc299433048"/>
      <w:bookmarkStart w:id="92" w:name="_Toc299518359"/>
      <w:bookmarkStart w:id="93" w:name="_Toc299697203"/>
      <w:bookmarkStart w:id="94" w:name="_Toc299718157"/>
      <w:bookmarkStart w:id="95" w:name="_Toc299718465"/>
      <w:bookmarkStart w:id="96" w:name="_Toc299719072"/>
      <w:bookmarkStart w:id="97" w:name="_Toc299728433"/>
      <w:bookmarkStart w:id="98" w:name="_Toc527637865"/>
      <w:bookmarkStart w:id="99" w:name="_Toc527647080"/>
      <w:bookmarkStart w:id="100" w:name="_Toc527648098"/>
      <w:bookmarkStart w:id="101" w:name="_Toc527734726"/>
      <w:bookmarkStart w:id="102" w:name="_Toc527736492"/>
      <w:bookmarkStart w:id="103" w:name="_Toc527637866"/>
      <w:bookmarkStart w:id="104" w:name="_Toc527647081"/>
      <w:bookmarkStart w:id="105" w:name="_Toc527648099"/>
      <w:bookmarkStart w:id="106" w:name="_Toc527734727"/>
      <w:bookmarkStart w:id="107" w:name="_Toc527736493"/>
      <w:bookmarkStart w:id="108" w:name="_Toc527964613"/>
      <w:bookmarkStart w:id="109" w:name="_Toc53480804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2B2CEF">
        <w:t>C</w:t>
      </w:r>
      <w:r w:rsidR="00DE3884">
        <w:t>ertifiers and</w:t>
      </w:r>
      <w:r w:rsidRPr="002B2CEF">
        <w:t xml:space="preserve"> Authorised Users</w:t>
      </w:r>
      <w:bookmarkEnd w:id="108"/>
      <w:bookmarkEnd w:id="109"/>
    </w:p>
    <w:p w:rsidR="0046427F" w:rsidRPr="002B2CEF" w:rsidRDefault="0046427F" w:rsidP="00DE3884">
      <w:pPr>
        <w:pStyle w:val="Heading2"/>
      </w:pPr>
      <w:bookmarkStart w:id="110" w:name="_Toc534808049"/>
      <w:bookmarkStart w:id="111" w:name="_Toc527964614"/>
      <w:r w:rsidRPr="002B2CEF">
        <w:t>Certifiers</w:t>
      </w:r>
      <w:bookmarkEnd w:id="110"/>
    </w:p>
    <w:p w:rsidR="0046427F" w:rsidRPr="00DE3884" w:rsidRDefault="000532E8" w:rsidP="000532E8">
      <w:pPr>
        <w:ind w:left="709" w:hanging="709"/>
        <w:rPr>
          <w:rFonts w:asciiTheme="minorHAnsi" w:hAnsiTheme="minorHAnsi"/>
        </w:rPr>
      </w:pPr>
      <w:bookmarkStart w:id="112" w:name="_Ref534617761"/>
      <w:bookmarkStart w:id="113" w:name="_Ref534617577"/>
      <w:r>
        <w:rPr>
          <w:rFonts w:asciiTheme="minorHAnsi" w:hAnsiTheme="minorHAnsi"/>
        </w:rPr>
        <w:t>3.1.1</w:t>
      </w:r>
      <w:r>
        <w:rPr>
          <w:rFonts w:asciiTheme="minorHAnsi" w:hAnsiTheme="minorHAnsi"/>
        </w:rPr>
        <w:tab/>
      </w:r>
      <w:r w:rsidR="0046427F" w:rsidRPr="00DE3884">
        <w:rPr>
          <w:rFonts w:asciiTheme="minorHAnsi" w:hAnsiTheme="minorHAnsi"/>
        </w:rPr>
        <w:t>By using DOL, you represent and warrant that, in your application to use DOL, you specified as 'certifiers' one or more appropriate persons to oversee your Users' use of DOL, who must be:</w:t>
      </w:r>
      <w:bookmarkEnd w:id="112"/>
    </w:p>
    <w:p w:rsidR="0046427F" w:rsidRPr="000532E8" w:rsidRDefault="0046427F" w:rsidP="002623E8">
      <w:pPr>
        <w:pStyle w:val="ListParagraph"/>
        <w:numPr>
          <w:ilvl w:val="0"/>
          <w:numId w:val="53"/>
        </w:numPr>
        <w:tabs>
          <w:tab w:val="left" w:pos="1134"/>
        </w:tabs>
        <w:ind w:hanging="11"/>
        <w:rPr>
          <w:rFonts w:asciiTheme="minorHAnsi" w:hAnsiTheme="minorHAnsi"/>
          <w:sz w:val="22"/>
          <w:szCs w:val="22"/>
        </w:rPr>
      </w:pPr>
      <w:r w:rsidRPr="000532E8">
        <w:rPr>
          <w:rFonts w:asciiTheme="minorHAnsi" w:hAnsiTheme="minorHAnsi"/>
          <w:sz w:val="22"/>
          <w:szCs w:val="22"/>
        </w:rPr>
        <w:t>(where you are a company) one of your directors;</w:t>
      </w:r>
    </w:p>
    <w:p w:rsidR="0046427F" w:rsidRPr="000532E8" w:rsidRDefault="0046427F" w:rsidP="002623E8">
      <w:pPr>
        <w:pStyle w:val="ListParagraph"/>
        <w:numPr>
          <w:ilvl w:val="0"/>
          <w:numId w:val="53"/>
        </w:numPr>
        <w:tabs>
          <w:tab w:val="left" w:pos="1134"/>
        </w:tabs>
        <w:ind w:hanging="11"/>
        <w:rPr>
          <w:rFonts w:asciiTheme="minorHAnsi" w:hAnsiTheme="minorHAnsi"/>
          <w:sz w:val="22"/>
          <w:szCs w:val="22"/>
        </w:rPr>
      </w:pPr>
      <w:r w:rsidRPr="000532E8">
        <w:rPr>
          <w:rFonts w:asciiTheme="minorHAnsi" w:hAnsiTheme="minorHAnsi"/>
          <w:sz w:val="22"/>
          <w:szCs w:val="22"/>
        </w:rPr>
        <w:t>(where you are a partnership) one of your partners; or</w:t>
      </w:r>
    </w:p>
    <w:p w:rsidR="0046427F" w:rsidRPr="000532E8" w:rsidRDefault="0046427F" w:rsidP="002623E8">
      <w:pPr>
        <w:pStyle w:val="ListParagraph"/>
        <w:numPr>
          <w:ilvl w:val="0"/>
          <w:numId w:val="53"/>
        </w:numPr>
        <w:tabs>
          <w:tab w:val="left" w:pos="1134"/>
        </w:tabs>
        <w:ind w:hanging="11"/>
        <w:rPr>
          <w:rFonts w:asciiTheme="minorHAnsi" w:hAnsiTheme="minorHAnsi"/>
          <w:sz w:val="22"/>
          <w:szCs w:val="22"/>
        </w:rPr>
      </w:pPr>
      <w:r w:rsidRPr="000532E8">
        <w:rPr>
          <w:rFonts w:asciiTheme="minorHAnsi" w:hAnsiTheme="minorHAnsi"/>
          <w:sz w:val="22"/>
          <w:szCs w:val="22"/>
        </w:rPr>
        <w:t>(</w:t>
      </w:r>
      <w:proofErr w:type="gramStart"/>
      <w:r w:rsidRPr="000532E8">
        <w:rPr>
          <w:rFonts w:asciiTheme="minorHAnsi" w:hAnsiTheme="minorHAnsi"/>
          <w:sz w:val="22"/>
          <w:szCs w:val="22"/>
        </w:rPr>
        <w:t>where</w:t>
      </w:r>
      <w:proofErr w:type="gramEnd"/>
      <w:r w:rsidRPr="000532E8">
        <w:rPr>
          <w:rFonts w:asciiTheme="minorHAnsi" w:hAnsiTheme="minorHAnsi"/>
          <w:sz w:val="22"/>
          <w:szCs w:val="22"/>
        </w:rPr>
        <w:t xml:space="preserve"> you are a sole proprietor) you as the sole proprietor</w:t>
      </w:r>
      <w:bookmarkEnd w:id="113"/>
      <w:r w:rsidRPr="000532E8">
        <w:rPr>
          <w:rFonts w:asciiTheme="minorHAnsi" w:hAnsiTheme="minorHAnsi"/>
          <w:sz w:val="22"/>
          <w:szCs w:val="22"/>
        </w:rPr>
        <w:t>.</w:t>
      </w:r>
    </w:p>
    <w:p w:rsidR="0046427F" w:rsidRPr="00DE3884" w:rsidRDefault="000532E8" w:rsidP="000532E8">
      <w:pPr>
        <w:ind w:left="709" w:hanging="709"/>
        <w:rPr>
          <w:rFonts w:asciiTheme="minorHAnsi" w:hAnsiTheme="minorHAnsi"/>
        </w:rPr>
      </w:pPr>
      <w:bookmarkStart w:id="114" w:name="_Ref534617762"/>
      <w:r>
        <w:rPr>
          <w:rFonts w:asciiTheme="minorHAnsi" w:hAnsiTheme="minorHAnsi"/>
        </w:rPr>
        <w:t>3.1.2</w:t>
      </w:r>
      <w:r>
        <w:rPr>
          <w:rFonts w:asciiTheme="minorHAnsi" w:hAnsiTheme="minorHAnsi"/>
        </w:rPr>
        <w:tab/>
      </w:r>
      <w:r w:rsidR="0046427F" w:rsidRPr="00DE3884">
        <w:rPr>
          <w:rFonts w:asciiTheme="minorHAnsi" w:hAnsiTheme="minorHAnsi"/>
        </w:rPr>
        <w:t>You must ensure that at least one person who satisfies the requirements set out in clause </w:t>
      </w:r>
      <w:r w:rsidR="0046427F" w:rsidRPr="00DE3884">
        <w:rPr>
          <w:rFonts w:asciiTheme="minorHAnsi" w:hAnsiTheme="minorHAnsi"/>
        </w:rPr>
        <w:fldChar w:fldCharType="begin"/>
      </w:r>
      <w:r w:rsidR="0046427F" w:rsidRPr="00DE3884">
        <w:rPr>
          <w:rFonts w:asciiTheme="minorHAnsi" w:hAnsiTheme="minorHAnsi"/>
        </w:rPr>
        <w:instrText xml:space="preserve"> REF _Ref534617577 \r \h  \* MERGEFORMAT </w:instrText>
      </w:r>
      <w:r w:rsidR="0046427F" w:rsidRPr="00DE3884">
        <w:rPr>
          <w:rFonts w:asciiTheme="minorHAnsi" w:hAnsiTheme="minorHAnsi"/>
        </w:rPr>
      </w:r>
      <w:r w:rsidR="0046427F" w:rsidRPr="00DE3884">
        <w:rPr>
          <w:rFonts w:asciiTheme="minorHAnsi" w:hAnsiTheme="minorHAnsi"/>
        </w:rPr>
        <w:fldChar w:fldCharType="separate"/>
      </w:r>
      <w:r w:rsidR="0046427F" w:rsidRPr="00DE3884">
        <w:rPr>
          <w:rFonts w:asciiTheme="minorHAnsi" w:hAnsiTheme="minorHAnsi"/>
        </w:rPr>
        <w:t>3.1</w:t>
      </w:r>
      <w:r w:rsidR="0046427F" w:rsidRPr="00DE3884">
        <w:rPr>
          <w:rFonts w:asciiTheme="minorHAnsi" w:hAnsiTheme="minorHAnsi"/>
        </w:rPr>
        <w:fldChar w:fldCharType="end"/>
      </w:r>
      <w:r w:rsidR="00CC3DCF">
        <w:rPr>
          <w:rFonts w:asciiTheme="minorHAnsi" w:hAnsiTheme="minorHAnsi"/>
        </w:rPr>
        <w:t>.1</w:t>
      </w:r>
      <w:r w:rsidR="0046427F" w:rsidRPr="00DE3884">
        <w:rPr>
          <w:rFonts w:asciiTheme="minorHAnsi" w:hAnsiTheme="minorHAnsi"/>
        </w:rPr>
        <w:t xml:space="preserve"> is specified as a 'certifier' in your DOL account at all times while you have an account.</w:t>
      </w:r>
      <w:bookmarkEnd w:id="114"/>
    </w:p>
    <w:p w:rsidR="0046427F" w:rsidRPr="002B2CEF" w:rsidRDefault="0046427F" w:rsidP="00DE3884">
      <w:pPr>
        <w:pStyle w:val="Heading2"/>
      </w:pPr>
      <w:bookmarkStart w:id="115" w:name="_Toc534808050"/>
      <w:r w:rsidRPr="002B2CEF">
        <w:t>Authorisation of Users</w:t>
      </w:r>
      <w:bookmarkEnd w:id="111"/>
      <w:bookmarkEnd w:id="115"/>
    </w:p>
    <w:p w:rsidR="0046427F" w:rsidRPr="002B2CEF" w:rsidRDefault="000532E8" w:rsidP="000532E8">
      <w:pPr>
        <w:ind w:left="709" w:hanging="709"/>
        <w:rPr>
          <w:rFonts w:asciiTheme="minorHAnsi" w:hAnsiTheme="minorHAnsi"/>
        </w:rPr>
      </w:pPr>
      <w:bookmarkStart w:id="116" w:name="_Ref527638309"/>
      <w:r>
        <w:rPr>
          <w:rFonts w:asciiTheme="minorHAnsi" w:hAnsiTheme="minorHAnsi"/>
        </w:rPr>
        <w:t>3.2.1</w:t>
      </w:r>
      <w:r>
        <w:rPr>
          <w:rFonts w:asciiTheme="minorHAnsi" w:hAnsiTheme="minorHAnsi"/>
        </w:rPr>
        <w:tab/>
      </w:r>
      <w:r w:rsidR="0046427F" w:rsidRPr="002B2CEF">
        <w:rPr>
          <w:rFonts w:asciiTheme="minorHAnsi" w:hAnsiTheme="minorHAnsi"/>
        </w:rPr>
        <w:t>You must only allow an individual to access and use DOL under your registration if that individual:</w:t>
      </w:r>
    </w:p>
    <w:p w:rsidR="0046427F" w:rsidRPr="00DE3884" w:rsidRDefault="0046427F" w:rsidP="002623E8">
      <w:pPr>
        <w:pStyle w:val="ListParagraph"/>
        <w:numPr>
          <w:ilvl w:val="0"/>
          <w:numId w:val="24"/>
        </w:numPr>
        <w:tabs>
          <w:tab w:val="left" w:pos="1134"/>
        </w:tabs>
        <w:ind w:hanging="11"/>
        <w:rPr>
          <w:rFonts w:asciiTheme="minorHAnsi" w:hAnsiTheme="minorHAnsi"/>
          <w:sz w:val="22"/>
          <w:szCs w:val="22"/>
        </w:rPr>
      </w:pPr>
      <w:bookmarkStart w:id="117" w:name="_Ref527730947"/>
      <w:r w:rsidRPr="00DE3884">
        <w:rPr>
          <w:rFonts w:asciiTheme="minorHAnsi" w:hAnsiTheme="minorHAnsi"/>
          <w:sz w:val="22"/>
          <w:szCs w:val="22"/>
        </w:rPr>
        <w:t>falls into one of the following categories:</w:t>
      </w:r>
      <w:bookmarkEnd w:id="116"/>
      <w:bookmarkEnd w:id="117"/>
    </w:p>
    <w:p w:rsidR="0046427F" w:rsidRPr="00DE3884" w:rsidRDefault="0046427F" w:rsidP="002623E8">
      <w:pPr>
        <w:pStyle w:val="ListParagraph"/>
        <w:numPr>
          <w:ilvl w:val="0"/>
          <w:numId w:val="54"/>
        </w:numPr>
        <w:ind w:left="1560" w:hanging="284"/>
        <w:rPr>
          <w:rFonts w:asciiTheme="minorHAnsi" w:hAnsiTheme="minorHAnsi"/>
          <w:sz w:val="22"/>
          <w:szCs w:val="22"/>
        </w:rPr>
      </w:pPr>
      <w:r w:rsidRPr="00DE3884">
        <w:rPr>
          <w:rFonts w:asciiTheme="minorHAnsi" w:hAnsiTheme="minorHAnsi"/>
          <w:sz w:val="22"/>
          <w:szCs w:val="22"/>
        </w:rPr>
        <w:t>(where you are a body corporate) one of your employees or officers;</w:t>
      </w:r>
    </w:p>
    <w:p w:rsidR="0046427F" w:rsidRPr="00DE3884" w:rsidRDefault="0046427F" w:rsidP="002623E8">
      <w:pPr>
        <w:pStyle w:val="ListParagraph"/>
        <w:numPr>
          <w:ilvl w:val="0"/>
          <w:numId w:val="54"/>
        </w:numPr>
        <w:ind w:left="1560" w:hanging="284"/>
        <w:rPr>
          <w:rFonts w:asciiTheme="minorHAnsi" w:hAnsiTheme="minorHAnsi"/>
          <w:sz w:val="22"/>
          <w:szCs w:val="22"/>
        </w:rPr>
      </w:pPr>
      <w:r w:rsidRPr="00DE3884">
        <w:rPr>
          <w:rFonts w:asciiTheme="minorHAnsi" w:hAnsiTheme="minorHAnsi"/>
          <w:sz w:val="22"/>
          <w:szCs w:val="22"/>
        </w:rPr>
        <w:t>(where you are a partnership) one of your partners or employees; and</w:t>
      </w:r>
    </w:p>
    <w:p w:rsidR="0046427F" w:rsidRPr="00DE3884" w:rsidRDefault="0046427F" w:rsidP="002623E8">
      <w:pPr>
        <w:pStyle w:val="ListParagraph"/>
        <w:numPr>
          <w:ilvl w:val="0"/>
          <w:numId w:val="54"/>
        </w:numPr>
        <w:ind w:left="1560" w:hanging="284"/>
        <w:rPr>
          <w:rFonts w:asciiTheme="minorHAnsi" w:hAnsiTheme="minorHAnsi"/>
          <w:sz w:val="22"/>
          <w:szCs w:val="22"/>
        </w:rPr>
      </w:pPr>
      <w:r w:rsidRPr="00DE3884">
        <w:rPr>
          <w:rFonts w:asciiTheme="minorHAnsi" w:hAnsiTheme="minorHAnsi"/>
          <w:sz w:val="22"/>
          <w:szCs w:val="22"/>
        </w:rPr>
        <w:t>another individual who requires access to DOL for the purpose of you undertaking DOL Transactions; and</w:t>
      </w:r>
    </w:p>
    <w:p w:rsidR="0046427F" w:rsidRPr="00DE3884" w:rsidRDefault="0046427F" w:rsidP="002623E8">
      <w:pPr>
        <w:pStyle w:val="ListParagraph"/>
        <w:numPr>
          <w:ilvl w:val="0"/>
          <w:numId w:val="24"/>
        </w:numPr>
        <w:ind w:left="1134" w:hanging="425"/>
        <w:rPr>
          <w:rFonts w:asciiTheme="minorHAnsi" w:hAnsiTheme="minorHAnsi"/>
          <w:sz w:val="22"/>
          <w:szCs w:val="22"/>
        </w:rPr>
      </w:pPr>
      <w:bookmarkStart w:id="118" w:name="_Ref527730949"/>
      <w:r w:rsidRPr="00DE3884">
        <w:rPr>
          <w:rFonts w:asciiTheme="minorHAnsi" w:hAnsiTheme="minorHAnsi"/>
          <w:sz w:val="22"/>
          <w:szCs w:val="22"/>
        </w:rPr>
        <w:t>is a fit and proper person to access and use DOL, including that no charges of an offence involving fraud or dishonesty have been laid against them (and you must make all proper inquiries to satisfy yourself of this fact prior to granting access to any individual).</w:t>
      </w:r>
      <w:bookmarkEnd w:id="118"/>
    </w:p>
    <w:p w:rsidR="0046427F" w:rsidRDefault="000532E8" w:rsidP="000532E8">
      <w:pPr>
        <w:ind w:left="709" w:hanging="709"/>
        <w:rPr>
          <w:rFonts w:asciiTheme="minorHAnsi" w:hAnsiTheme="minorHAnsi"/>
        </w:rPr>
      </w:pPr>
      <w:r>
        <w:rPr>
          <w:rFonts w:asciiTheme="minorHAnsi" w:hAnsiTheme="minorHAnsi"/>
        </w:rPr>
        <w:t>3.2.2</w:t>
      </w:r>
      <w:r>
        <w:rPr>
          <w:rFonts w:asciiTheme="minorHAnsi" w:hAnsiTheme="minorHAnsi"/>
        </w:rPr>
        <w:tab/>
      </w:r>
      <w:r w:rsidR="0046427F" w:rsidRPr="002B2CEF">
        <w:rPr>
          <w:rFonts w:asciiTheme="minorHAnsi" w:hAnsiTheme="minorHAnsi"/>
        </w:rPr>
        <w:t>You must allocate appropriate levels of access (including administrator access) to Users, including ensuring that a Certifier oversees the granting of access (including the level of access granted) to each User.</w:t>
      </w:r>
    </w:p>
    <w:p w:rsidR="0046427F" w:rsidRPr="002B2CEF" w:rsidRDefault="0046427F" w:rsidP="00DE3884">
      <w:pPr>
        <w:pStyle w:val="Heading2"/>
      </w:pPr>
      <w:bookmarkStart w:id="119" w:name="_Toc527964615"/>
      <w:bookmarkStart w:id="120" w:name="_Toc534808051"/>
      <w:r w:rsidRPr="002B2CEF">
        <w:t>Responsibility for Users</w:t>
      </w:r>
      <w:bookmarkEnd w:id="119"/>
      <w:bookmarkEnd w:id="120"/>
    </w:p>
    <w:p w:rsidR="0046427F" w:rsidRPr="002B2CEF" w:rsidRDefault="000532E8" w:rsidP="0046427F">
      <w:pPr>
        <w:rPr>
          <w:rFonts w:asciiTheme="minorHAnsi" w:hAnsiTheme="minorHAnsi"/>
        </w:rPr>
      </w:pPr>
      <w:r>
        <w:rPr>
          <w:rFonts w:asciiTheme="minorHAnsi" w:hAnsiTheme="minorHAnsi"/>
        </w:rPr>
        <w:t>3.3.1</w:t>
      </w:r>
      <w:r>
        <w:rPr>
          <w:rFonts w:asciiTheme="minorHAnsi" w:hAnsiTheme="minorHAnsi"/>
        </w:rPr>
        <w:tab/>
      </w:r>
      <w:r w:rsidR="0046427F" w:rsidRPr="002B2CEF">
        <w:rPr>
          <w:rFonts w:asciiTheme="minorHAnsi" w:hAnsiTheme="minorHAnsi"/>
        </w:rPr>
        <w:t>You must ensure that all of your Users access and use DOL in accordance with these Terms.</w:t>
      </w:r>
    </w:p>
    <w:p w:rsidR="0046427F" w:rsidRDefault="000532E8" w:rsidP="000532E8">
      <w:pPr>
        <w:ind w:left="709" w:hanging="709"/>
        <w:rPr>
          <w:rFonts w:asciiTheme="minorHAnsi" w:hAnsiTheme="minorHAnsi"/>
        </w:rPr>
      </w:pPr>
      <w:r>
        <w:rPr>
          <w:rFonts w:asciiTheme="minorHAnsi" w:hAnsiTheme="minorHAnsi"/>
        </w:rPr>
        <w:t>3.3.2</w:t>
      </w:r>
      <w:r>
        <w:rPr>
          <w:rFonts w:asciiTheme="minorHAnsi" w:hAnsiTheme="minorHAnsi"/>
        </w:rPr>
        <w:tab/>
      </w:r>
      <w:r w:rsidR="0046427F" w:rsidRPr="002B2CEF">
        <w:rPr>
          <w:rFonts w:asciiTheme="minorHAnsi" w:hAnsiTheme="minorHAnsi"/>
        </w:rPr>
        <w:t>You are liable for all acts and omissions of your Users in connection with DOL as if those acts and omissions were your acts or omissions (whether or not you knew about or authorised those acts and omissions).</w:t>
      </w:r>
    </w:p>
    <w:p w:rsidR="0046427F" w:rsidRPr="002B2CEF" w:rsidRDefault="0046427F" w:rsidP="00DE3884">
      <w:pPr>
        <w:pStyle w:val="Heading2"/>
      </w:pPr>
      <w:bookmarkStart w:id="121" w:name="_Toc527964616"/>
      <w:bookmarkStart w:id="122" w:name="_Toc534808052"/>
      <w:r w:rsidRPr="002B2CEF">
        <w:lastRenderedPageBreak/>
        <w:t>Revocation of Users' access</w:t>
      </w:r>
      <w:bookmarkEnd w:id="121"/>
      <w:bookmarkEnd w:id="122"/>
    </w:p>
    <w:p w:rsidR="0046427F" w:rsidRPr="00DE3884" w:rsidRDefault="000532E8" w:rsidP="0046427F">
      <w:pPr>
        <w:rPr>
          <w:rFonts w:asciiTheme="minorHAnsi" w:hAnsiTheme="minorHAnsi"/>
        </w:rPr>
      </w:pPr>
      <w:r>
        <w:rPr>
          <w:rFonts w:asciiTheme="minorHAnsi" w:hAnsiTheme="minorHAnsi"/>
        </w:rPr>
        <w:t>3.4.1</w:t>
      </w:r>
      <w:r>
        <w:rPr>
          <w:rFonts w:asciiTheme="minorHAnsi" w:hAnsiTheme="minorHAnsi"/>
        </w:rPr>
        <w:tab/>
      </w:r>
      <w:r w:rsidR="0046427F" w:rsidRPr="00DE3884">
        <w:rPr>
          <w:rFonts w:asciiTheme="minorHAnsi" w:hAnsiTheme="minorHAnsi"/>
        </w:rPr>
        <w:t>You must ensure that authority to access DOL is revoked for any User who:</w:t>
      </w:r>
    </w:p>
    <w:p w:rsidR="0046427F" w:rsidRPr="00DE3884" w:rsidRDefault="0046427F" w:rsidP="002623E8">
      <w:pPr>
        <w:pStyle w:val="ListParagraph"/>
        <w:numPr>
          <w:ilvl w:val="0"/>
          <w:numId w:val="25"/>
        </w:numPr>
        <w:ind w:left="1134" w:hanging="425"/>
        <w:rPr>
          <w:rFonts w:asciiTheme="minorHAnsi" w:hAnsiTheme="minorHAnsi"/>
          <w:sz w:val="22"/>
          <w:szCs w:val="22"/>
        </w:rPr>
      </w:pPr>
      <w:r w:rsidRPr="00DE3884">
        <w:rPr>
          <w:rFonts w:asciiTheme="minorHAnsi" w:hAnsiTheme="minorHAnsi"/>
          <w:sz w:val="22"/>
          <w:szCs w:val="22"/>
        </w:rPr>
        <w:t>takes leave for an extended period;</w:t>
      </w:r>
    </w:p>
    <w:p w:rsidR="0046427F" w:rsidRPr="00DE3884" w:rsidRDefault="0046427F" w:rsidP="002623E8">
      <w:pPr>
        <w:pStyle w:val="ListParagraph"/>
        <w:numPr>
          <w:ilvl w:val="0"/>
          <w:numId w:val="25"/>
        </w:numPr>
        <w:ind w:left="1134" w:hanging="425"/>
        <w:rPr>
          <w:rFonts w:asciiTheme="minorHAnsi" w:hAnsiTheme="minorHAnsi"/>
          <w:sz w:val="22"/>
          <w:szCs w:val="22"/>
        </w:rPr>
      </w:pPr>
      <w:r w:rsidRPr="00DE3884">
        <w:rPr>
          <w:rFonts w:asciiTheme="minorHAnsi" w:hAnsiTheme="minorHAnsi"/>
          <w:sz w:val="22"/>
          <w:szCs w:val="22"/>
        </w:rPr>
        <w:t>no longer falls into one of the categories in clause </w:t>
      </w:r>
      <w:r w:rsidRPr="00DE3884">
        <w:rPr>
          <w:rFonts w:asciiTheme="minorHAnsi" w:hAnsiTheme="minorHAnsi"/>
          <w:sz w:val="22"/>
          <w:szCs w:val="22"/>
        </w:rPr>
        <w:fldChar w:fldCharType="begin"/>
      </w:r>
      <w:r w:rsidRPr="00DE3884">
        <w:rPr>
          <w:rFonts w:asciiTheme="minorHAnsi" w:hAnsiTheme="minorHAnsi"/>
          <w:sz w:val="22"/>
          <w:szCs w:val="22"/>
        </w:rPr>
        <w:instrText xml:space="preserve"> REF _Ref527730947 \r \h  \* MERGEFORMAT </w:instrText>
      </w:r>
      <w:r w:rsidRPr="00DE3884">
        <w:rPr>
          <w:rFonts w:asciiTheme="minorHAnsi" w:hAnsiTheme="minorHAnsi"/>
          <w:sz w:val="22"/>
          <w:szCs w:val="22"/>
        </w:rPr>
      </w:r>
      <w:r w:rsidRPr="00DE3884">
        <w:rPr>
          <w:rFonts w:asciiTheme="minorHAnsi" w:hAnsiTheme="minorHAnsi"/>
          <w:sz w:val="22"/>
          <w:szCs w:val="22"/>
        </w:rPr>
        <w:fldChar w:fldCharType="separate"/>
      </w:r>
      <w:r w:rsidRPr="00DE3884">
        <w:rPr>
          <w:rFonts w:asciiTheme="minorHAnsi" w:hAnsiTheme="minorHAnsi"/>
          <w:sz w:val="22"/>
          <w:szCs w:val="22"/>
        </w:rPr>
        <w:t>3.</w:t>
      </w:r>
      <w:r w:rsidR="00CC3DCF">
        <w:rPr>
          <w:rFonts w:asciiTheme="minorHAnsi" w:hAnsiTheme="minorHAnsi"/>
          <w:sz w:val="22"/>
          <w:szCs w:val="22"/>
        </w:rPr>
        <w:t>2</w:t>
      </w:r>
      <w:r w:rsidRPr="00DE3884">
        <w:rPr>
          <w:rFonts w:asciiTheme="minorHAnsi" w:hAnsiTheme="minorHAnsi"/>
          <w:sz w:val="22"/>
          <w:szCs w:val="22"/>
        </w:rPr>
        <w:t>.1</w:t>
      </w:r>
      <w:r w:rsidRPr="00DE3884">
        <w:rPr>
          <w:rFonts w:asciiTheme="minorHAnsi" w:hAnsiTheme="minorHAnsi"/>
          <w:sz w:val="22"/>
          <w:szCs w:val="22"/>
        </w:rPr>
        <w:fldChar w:fldCharType="end"/>
      </w:r>
      <w:r w:rsidR="00CC3DCF">
        <w:rPr>
          <w:rFonts w:asciiTheme="minorHAnsi" w:hAnsiTheme="minorHAnsi"/>
          <w:sz w:val="22"/>
          <w:szCs w:val="22"/>
        </w:rPr>
        <w:t>.a)</w:t>
      </w:r>
      <w:r w:rsidRPr="00DE3884">
        <w:rPr>
          <w:rFonts w:asciiTheme="minorHAnsi" w:hAnsiTheme="minorHAnsi"/>
          <w:sz w:val="22"/>
          <w:szCs w:val="22"/>
        </w:rPr>
        <w:t>; or</w:t>
      </w:r>
    </w:p>
    <w:p w:rsidR="0046427F" w:rsidRPr="00DE3884" w:rsidRDefault="0046427F" w:rsidP="002623E8">
      <w:pPr>
        <w:pStyle w:val="ListParagraph"/>
        <w:numPr>
          <w:ilvl w:val="0"/>
          <w:numId w:val="25"/>
        </w:numPr>
        <w:ind w:left="1134" w:hanging="425"/>
        <w:rPr>
          <w:rFonts w:asciiTheme="minorHAnsi" w:hAnsiTheme="minorHAnsi"/>
          <w:sz w:val="22"/>
          <w:szCs w:val="22"/>
        </w:rPr>
      </w:pPr>
      <w:proofErr w:type="gramStart"/>
      <w:r w:rsidRPr="00DE3884">
        <w:rPr>
          <w:rFonts w:asciiTheme="minorHAnsi" w:hAnsiTheme="minorHAnsi"/>
          <w:sz w:val="22"/>
          <w:szCs w:val="22"/>
        </w:rPr>
        <w:t>no</w:t>
      </w:r>
      <w:proofErr w:type="gramEnd"/>
      <w:r w:rsidRPr="00DE3884">
        <w:rPr>
          <w:rFonts w:asciiTheme="minorHAnsi" w:hAnsiTheme="minorHAnsi"/>
          <w:sz w:val="22"/>
          <w:szCs w:val="22"/>
        </w:rPr>
        <w:t xml:space="preserve"> longer satisfies the fit and proper person requirement in clause </w:t>
      </w:r>
      <w:r w:rsidRPr="00DE3884">
        <w:rPr>
          <w:rFonts w:asciiTheme="minorHAnsi" w:hAnsiTheme="minorHAnsi"/>
          <w:sz w:val="22"/>
          <w:szCs w:val="22"/>
        </w:rPr>
        <w:fldChar w:fldCharType="begin"/>
      </w:r>
      <w:r w:rsidRPr="00DE3884">
        <w:rPr>
          <w:rFonts w:asciiTheme="minorHAnsi" w:hAnsiTheme="minorHAnsi"/>
          <w:sz w:val="22"/>
          <w:szCs w:val="22"/>
        </w:rPr>
        <w:instrText xml:space="preserve"> REF _Ref527730949 \r \h  \* MERGEFORMAT </w:instrText>
      </w:r>
      <w:r w:rsidRPr="00DE3884">
        <w:rPr>
          <w:rFonts w:asciiTheme="minorHAnsi" w:hAnsiTheme="minorHAnsi"/>
          <w:sz w:val="22"/>
          <w:szCs w:val="22"/>
        </w:rPr>
      </w:r>
      <w:r w:rsidRPr="00DE3884">
        <w:rPr>
          <w:rFonts w:asciiTheme="minorHAnsi" w:hAnsiTheme="minorHAnsi"/>
          <w:sz w:val="22"/>
          <w:szCs w:val="22"/>
        </w:rPr>
        <w:fldChar w:fldCharType="separate"/>
      </w:r>
      <w:r w:rsidRPr="00DE3884">
        <w:rPr>
          <w:rFonts w:asciiTheme="minorHAnsi" w:hAnsiTheme="minorHAnsi"/>
          <w:sz w:val="22"/>
          <w:szCs w:val="22"/>
        </w:rPr>
        <w:t>3.</w:t>
      </w:r>
      <w:r w:rsidR="00CC3DCF">
        <w:rPr>
          <w:rFonts w:asciiTheme="minorHAnsi" w:hAnsiTheme="minorHAnsi"/>
          <w:sz w:val="22"/>
          <w:szCs w:val="22"/>
        </w:rPr>
        <w:t>2</w:t>
      </w:r>
      <w:r w:rsidRPr="00DE3884">
        <w:rPr>
          <w:rFonts w:asciiTheme="minorHAnsi" w:hAnsiTheme="minorHAnsi"/>
          <w:sz w:val="22"/>
          <w:szCs w:val="22"/>
        </w:rPr>
        <w:t>.</w:t>
      </w:r>
      <w:r w:rsidRPr="00DE3884">
        <w:rPr>
          <w:rFonts w:asciiTheme="minorHAnsi" w:hAnsiTheme="minorHAnsi"/>
          <w:sz w:val="22"/>
          <w:szCs w:val="22"/>
        </w:rPr>
        <w:fldChar w:fldCharType="end"/>
      </w:r>
      <w:proofErr w:type="gramStart"/>
      <w:r w:rsidR="00CC3DCF">
        <w:rPr>
          <w:rFonts w:asciiTheme="minorHAnsi" w:hAnsiTheme="minorHAnsi"/>
          <w:sz w:val="22"/>
          <w:szCs w:val="22"/>
        </w:rPr>
        <w:t>1.</w:t>
      </w:r>
      <w:proofErr w:type="gramEnd"/>
      <w:r w:rsidR="00CC3DCF">
        <w:rPr>
          <w:rFonts w:asciiTheme="minorHAnsi" w:hAnsiTheme="minorHAnsi"/>
          <w:sz w:val="22"/>
          <w:szCs w:val="22"/>
        </w:rPr>
        <w:t>b)</w:t>
      </w:r>
      <w:r w:rsidRPr="00DE3884">
        <w:rPr>
          <w:rFonts w:asciiTheme="minorHAnsi" w:hAnsiTheme="minorHAnsi"/>
          <w:sz w:val="22"/>
          <w:szCs w:val="22"/>
        </w:rPr>
        <w:t xml:space="preserve"> (including if any charges of an offence involving fraud or dishonesty are laid against them).</w:t>
      </w:r>
    </w:p>
    <w:p w:rsidR="0046427F" w:rsidRPr="00DE3884" w:rsidRDefault="0046427F" w:rsidP="006116A8">
      <w:pPr>
        <w:pStyle w:val="Heading1"/>
      </w:pPr>
      <w:bookmarkStart w:id="123" w:name="_Toc527964617"/>
      <w:bookmarkStart w:id="124" w:name="_Toc534808053"/>
      <w:r w:rsidRPr="00DE3884">
        <w:t>Additional fit and proper person requirements</w:t>
      </w:r>
      <w:bookmarkEnd w:id="123"/>
      <w:bookmarkEnd w:id="124"/>
    </w:p>
    <w:p w:rsidR="006116A8" w:rsidRDefault="006116A8" w:rsidP="0046427F">
      <w:pPr>
        <w:rPr>
          <w:rFonts w:asciiTheme="minorHAnsi" w:hAnsiTheme="minorHAnsi"/>
        </w:rPr>
      </w:pPr>
    </w:p>
    <w:p w:rsidR="0046427F" w:rsidRPr="002B2CEF" w:rsidRDefault="000532E8" w:rsidP="000532E8">
      <w:pPr>
        <w:ind w:left="709" w:hanging="709"/>
        <w:rPr>
          <w:rFonts w:asciiTheme="minorHAnsi" w:hAnsiTheme="minorHAnsi"/>
        </w:rPr>
      </w:pPr>
      <w:r>
        <w:rPr>
          <w:rFonts w:asciiTheme="minorHAnsi" w:hAnsiTheme="minorHAnsi"/>
        </w:rPr>
        <w:t>4.1</w:t>
      </w:r>
      <w:r>
        <w:rPr>
          <w:rFonts w:asciiTheme="minorHAnsi" w:hAnsiTheme="minorHAnsi"/>
        </w:rPr>
        <w:tab/>
      </w:r>
      <w:r w:rsidR="0046427F" w:rsidRPr="002B2CEF">
        <w:rPr>
          <w:rFonts w:asciiTheme="minorHAnsi" w:hAnsiTheme="minorHAnsi"/>
        </w:rPr>
        <w:t xml:space="preserve">By using DOL, you represent and warrant that, in your application to use DOL, you provided all information about any charges of an offence involving fraud or dishonesty that have been laid against you, any person who Controls you, any Certifier, or any proposed User specified in your application.  </w:t>
      </w:r>
    </w:p>
    <w:p w:rsidR="0046427F" w:rsidRPr="002B2CEF" w:rsidRDefault="000532E8" w:rsidP="0046427F">
      <w:pPr>
        <w:rPr>
          <w:rFonts w:asciiTheme="minorHAnsi" w:hAnsiTheme="minorHAnsi"/>
        </w:rPr>
      </w:pPr>
      <w:r>
        <w:rPr>
          <w:rFonts w:asciiTheme="minorHAnsi" w:hAnsiTheme="minorHAnsi"/>
        </w:rPr>
        <w:t>4.2</w:t>
      </w:r>
      <w:r>
        <w:rPr>
          <w:rFonts w:asciiTheme="minorHAnsi" w:hAnsiTheme="minorHAnsi"/>
        </w:rPr>
        <w:tab/>
      </w:r>
      <w:r w:rsidR="0046427F" w:rsidRPr="002B2CEF">
        <w:rPr>
          <w:rFonts w:asciiTheme="minorHAnsi" w:hAnsiTheme="minorHAnsi"/>
        </w:rPr>
        <w:t xml:space="preserve">You must give us notice within 30 days if: </w:t>
      </w:r>
    </w:p>
    <w:p w:rsidR="0046427F" w:rsidRPr="00DE3884" w:rsidRDefault="0046427F" w:rsidP="002623E8">
      <w:pPr>
        <w:pStyle w:val="ListParagraph"/>
        <w:numPr>
          <w:ilvl w:val="0"/>
          <w:numId w:val="26"/>
        </w:numPr>
        <w:ind w:left="1134" w:hanging="425"/>
        <w:rPr>
          <w:rFonts w:asciiTheme="minorHAnsi" w:hAnsiTheme="minorHAnsi"/>
          <w:sz w:val="22"/>
          <w:szCs w:val="22"/>
        </w:rPr>
      </w:pPr>
      <w:r w:rsidRPr="00DE3884">
        <w:rPr>
          <w:rFonts w:asciiTheme="minorHAnsi" w:hAnsiTheme="minorHAnsi"/>
          <w:sz w:val="22"/>
          <w:szCs w:val="22"/>
        </w:rPr>
        <w:t>any charges of an offence involving fraud or dishonesty are laid against you, any Certifier, any User or any person or company who has Control of you; or</w:t>
      </w:r>
    </w:p>
    <w:p w:rsidR="0046427F" w:rsidRPr="00DE3884" w:rsidRDefault="0046427F" w:rsidP="002623E8">
      <w:pPr>
        <w:pStyle w:val="ListParagraph"/>
        <w:numPr>
          <w:ilvl w:val="0"/>
          <w:numId w:val="26"/>
        </w:numPr>
        <w:ind w:left="1134" w:hanging="425"/>
        <w:rPr>
          <w:rFonts w:asciiTheme="minorHAnsi" w:hAnsiTheme="minorHAnsi"/>
          <w:sz w:val="22"/>
          <w:szCs w:val="22"/>
        </w:rPr>
      </w:pPr>
      <w:r w:rsidRPr="00DE3884">
        <w:rPr>
          <w:rFonts w:asciiTheme="minorHAnsi" w:hAnsiTheme="minorHAnsi"/>
          <w:sz w:val="22"/>
          <w:szCs w:val="22"/>
        </w:rPr>
        <w:t>any person who is not a fit and proper person to access and use DOL (including a person who has had charges of an offence involving fraud or dishonesty laid against them) takes Control of you (for example, through a sale of shares, change in partnership or change in trustee, depending on your entity structure).</w:t>
      </w:r>
    </w:p>
    <w:p w:rsidR="0046427F" w:rsidRPr="002B2CEF" w:rsidRDefault="00DE3884" w:rsidP="006116A8">
      <w:pPr>
        <w:pStyle w:val="Heading1"/>
      </w:pPr>
      <w:bookmarkStart w:id="125" w:name="_Toc527964618"/>
      <w:bookmarkStart w:id="126" w:name="_Toc534808054"/>
      <w:r>
        <w:t>U</w:t>
      </w:r>
      <w:r w:rsidR="0046427F" w:rsidRPr="002B2CEF">
        <w:t>sernames and passwords</w:t>
      </w:r>
      <w:bookmarkEnd w:id="125"/>
      <w:bookmarkEnd w:id="126"/>
    </w:p>
    <w:p w:rsidR="006116A8" w:rsidRDefault="006116A8" w:rsidP="0046427F">
      <w:pPr>
        <w:rPr>
          <w:rFonts w:asciiTheme="minorHAnsi" w:hAnsiTheme="minorHAnsi"/>
        </w:rPr>
      </w:pPr>
    </w:p>
    <w:p w:rsidR="0046427F" w:rsidRPr="002B2CEF" w:rsidRDefault="002623E8" w:rsidP="0046427F">
      <w:pPr>
        <w:rPr>
          <w:rFonts w:asciiTheme="minorHAnsi" w:hAnsiTheme="minorHAnsi"/>
        </w:rPr>
      </w:pPr>
      <w:r>
        <w:rPr>
          <w:rFonts w:asciiTheme="minorHAnsi" w:hAnsiTheme="minorHAnsi"/>
        </w:rPr>
        <w:t>5.1</w:t>
      </w:r>
      <w:r>
        <w:rPr>
          <w:rFonts w:asciiTheme="minorHAnsi" w:hAnsiTheme="minorHAnsi"/>
        </w:rPr>
        <w:tab/>
      </w:r>
      <w:r w:rsidR="0046427F" w:rsidRPr="002B2CEF">
        <w:rPr>
          <w:rFonts w:asciiTheme="minorHAnsi" w:hAnsiTheme="minorHAnsi"/>
        </w:rPr>
        <w:t>Each User will be issued with a username and password for DOL (</w:t>
      </w:r>
      <w:r w:rsidR="0046427F" w:rsidRPr="00DE3884">
        <w:rPr>
          <w:rFonts w:asciiTheme="minorHAnsi" w:hAnsiTheme="minorHAnsi"/>
          <w:b/>
        </w:rPr>
        <w:t>login credentials</w:t>
      </w:r>
      <w:r w:rsidR="0046427F" w:rsidRPr="002B2CEF">
        <w:rPr>
          <w:rFonts w:asciiTheme="minorHAnsi" w:hAnsiTheme="minorHAnsi"/>
        </w:rPr>
        <w:t>).</w:t>
      </w:r>
    </w:p>
    <w:p w:rsidR="0046427F" w:rsidRPr="002B2CEF" w:rsidRDefault="002623E8" w:rsidP="002623E8">
      <w:pPr>
        <w:ind w:left="709" w:hanging="709"/>
        <w:rPr>
          <w:rFonts w:asciiTheme="minorHAnsi" w:hAnsiTheme="minorHAnsi"/>
        </w:rPr>
      </w:pPr>
      <w:r>
        <w:rPr>
          <w:rFonts w:asciiTheme="minorHAnsi" w:hAnsiTheme="minorHAnsi"/>
        </w:rPr>
        <w:t>5.2</w:t>
      </w:r>
      <w:r>
        <w:rPr>
          <w:rFonts w:asciiTheme="minorHAnsi" w:hAnsiTheme="minorHAnsi"/>
        </w:rPr>
        <w:tab/>
      </w:r>
      <w:r w:rsidR="0046427F" w:rsidRPr="002B2CEF">
        <w:rPr>
          <w:rFonts w:asciiTheme="minorHAnsi" w:hAnsiTheme="minorHAnsi"/>
        </w:rPr>
        <w:t>You must ensure that each User keeps their login credentials confidential, and does not share their login credentials with, or otherwise disclose them to, any other person (including any of your other employees, partners or contractors).</w:t>
      </w:r>
    </w:p>
    <w:p w:rsidR="0046427F" w:rsidRPr="002B2CEF" w:rsidRDefault="002623E8" w:rsidP="002623E8">
      <w:pPr>
        <w:ind w:left="709" w:hanging="709"/>
        <w:rPr>
          <w:rFonts w:asciiTheme="minorHAnsi" w:hAnsiTheme="minorHAnsi"/>
        </w:rPr>
      </w:pPr>
      <w:r>
        <w:rPr>
          <w:rFonts w:asciiTheme="minorHAnsi" w:hAnsiTheme="minorHAnsi"/>
        </w:rPr>
        <w:t>5.3</w:t>
      </w:r>
      <w:r>
        <w:rPr>
          <w:rFonts w:asciiTheme="minorHAnsi" w:hAnsiTheme="minorHAnsi"/>
        </w:rPr>
        <w:tab/>
      </w:r>
      <w:r w:rsidR="0046427F" w:rsidRPr="002B2CEF">
        <w:rPr>
          <w:rFonts w:asciiTheme="minorHAnsi" w:hAnsiTheme="minorHAnsi"/>
        </w:rPr>
        <w:t xml:space="preserve">Each User is responsible for all use of DOL that occurs using their login credentials, whether or not the User knows about or has authorised those acts that occur using their DOL login credentials.  </w:t>
      </w:r>
    </w:p>
    <w:p w:rsidR="0046427F" w:rsidRPr="002B2CEF" w:rsidRDefault="002623E8" w:rsidP="002623E8">
      <w:pPr>
        <w:ind w:left="709" w:hanging="709"/>
        <w:rPr>
          <w:rFonts w:asciiTheme="minorHAnsi" w:hAnsiTheme="minorHAnsi"/>
        </w:rPr>
      </w:pPr>
      <w:r>
        <w:rPr>
          <w:rFonts w:asciiTheme="minorHAnsi" w:hAnsiTheme="minorHAnsi"/>
        </w:rPr>
        <w:t>5.4</w:t>
      </w:r>
      <w:r>
        <w:rPr>
          <w:rFonts w:asciiTheme="minorHAnsi" w:hAnsiTheme="minorHAnsi"/>
        </w:rPr>
        <w:tab/>
      </w:r>
      <w:r w:rsidR="0046427F" w:rsidRPr="002B2CEF">
        <w:rPr>
          <w:rFonts w:asciiTheme="minorHAnsi" w:hAnsiTheme="minorHAnsi"/>
        </w:rPr>
        <w:t>You must immediately notify us if you become aware of any unauthorised use of a User's login credentials, or any other breach of security relating to DOL.</w:t>
      </w:r>
    </w:p>
    <w:p w:rsidR="0046427F" w:rsidRPr="002B2CEF" w:rsidRDefault="0046427F" w:rsidP="006116A8">
      <w:pPr>
        <w:pStyle w:val="Heading1"/>
      </w:pPr>
      <w:bookmarkStart w:id="127" w:name="_Ref527644792"/>
      <w:bookmarkStart w:id="128" w:name="_Toc527964619"/>
      <w:bookmarkStart w:id="129" w:name="_Toc534808055"/>
      <w:r w:rsidRPr="002B2CEF">
        <w:t xml:space="preserve">Using </w:t>
      </w:r>
      <w:r w:rsidR="006116A8">
        <w:t>D</w:t>
      </w:r>
      <w:r w:rsidRPr="002B2CEF">
        <w:t>OL for transactions</w:t>
      </w:r>
      <w:bookmarkEnd w:id="127"/>
      <w:bookmarkEnd w:id="128"/>
      <w:bookmarkEnd w:id="129"/>
    </w:p>
    <w:p w:rsidR="0046427F" w:rsidRPr="002B2CEF" w:rsidRDefault="0046427F" w:rsidP="006116A8">
      <w:pPr>
        <w:pStyle w:val="Heading2"/>
      </w:pPr>
      <w:bookmarkStart w:id="130" w:name="_Toc527964620"/>
      <w:bookmarkStart w:id="131" w:name="_Toc534808056"/>
      <w:r w:rsidRPr="002B2CEF">
        <w:t>Transaction types and information</w:t>
      </w:r>
      <w:bookmarkEnd w:id="130"/>
      <w:bookmarkEnd w:id="131"/>
    </w:p>
    <w:p w:rsidR="0046427F" w:rsidRPr="002B2CEF" w:rsidRDefault="002623E8" w:rsidP="0046427F">
      <w:pPr>
        <w:rPr>
          <w:rFonts w:asciiTheme="minorHAnsi" w:hAnsiTheme="minorHAnsi"/>
        </w:rPr>
      </w:pPr>
      <w:r>
        <w:rPr>
          <w:rFonts w:asciiTheme="minorHAnsi" w:hAnsiTheme="minorHAnsi"/>
        </w:rPr>
        <w:t>6.1.1</w:t>
      </w:r>
      <w:r>
        <w:rPr>
          <w:rFonts w:asciiTheme="minorHAnsi" w:hAnsiTheme="minorHAnsi"/>
        </w:rPr>
        <w:tab/>
      </w:r>
      <w:r w:rsidR="0046427F" w:rsidRPr="002B2CEF">
        <w:rPr>
          <w:rFonts w:asciiTheme="minorHAnsi" w:hAnsiTheme="minorHAnsi"/>
        </w:rPr>
        <w:t>You must only process transactions through DOL that:</w:t>
      </w:r>
    </w:p>
    <w:p w:rsidR="0046427F" w:rsidRPr="006116A8" w:rsidRDefault="0046427F" w:rsidP="002623E8">
      <w:pPr>
        <w:pStyle w:val="ListParagraph"/>
        <w:numPr>
          <w:ilvl w:val="0"/>
          <w:numId w:val="27"/>
        </w:numPr>
        <w:rPr>
          <w:rFonts w:asciiTheme="minorHAnsi" w:hAnsiTheme="minorHAnsi"/>
          <w:sz w:val="22"/>
          <w:szCs w:val="22"/>
        </w:rPr>
      </w:pPr>
      <w:r w:rsidRPr="006116A8">
        <w:rPr>
          <w:rFonts w:asciiTheme="minorHAnsi" w:hAnsiTheme="minorHAnsi"/>
          <w:sz w:val="22"/>
          <w:szCs w:val="22"/>
        </w:rPr>
        <w:t>are of a type that can be processed by DOL and that satisfy the relevant criteria, as specified on the SRO website; and</w:t>
      </w:r>
    </w:p>
    <w:p w:rsidR="0046427F" w:rsidRPr="006116A8" w:rsidRDefault="0046427F" w:rsidP="002623E8">
      <w:pPr>
        <w:pStyle w:val="ListParagraph"/>
        <w:numPr>
          <w:ilvl w:val="0"/>
          <w:numId w:val="27"/>
        </w:numPr>
        <w:rPr>
          <w:rFonts w:asciiTheme="minorHAnsi" w:hAnsiTheme="minorHAnsi"/>
          <w:sz w:val="22"/>
          <w:szCs w:val="22"/>
        </w:rPr>
      </w:pPr>
      <w:proofErr w:type="gramStart"/>
      <w:r w:rsidRPr="006116A8">
        <w:rPr>
          <w:rFonts w:asciiTheme="minorHAnsi" w:hAnsiTheme="minorHAnsi"/>
          <w:sz w:val="22"/>
          <w:szCs w:val="22"/>
        </w:rPr>
        <w:t>are</w:t>
      </w:r>
      <w:proofErr w:type="gramEnd"/>
      <w:r w:rsidRPr="006116A8">
        <w:rPr>
          <w:rFonts w:asciiTheme="minorHAnsi" w:hAnsiTheme="minorHAnsi"/>
          <w:sz w:val="22"/>
          <w:szCs w:val="22"/>
        </w:rPr>
        <w:t xml:space="preserve"> not of a type that we have notified you cannot be processed by you through DOL.</w:t>
      </w:r>
    </w:p>
    <w:p w:rsidR="0046427F" w:rsidRPr="002B2CEF" w:rsidRDefault="002623E8" w:rsidP="002623E8">
      <w:pPr>
        <w:ind w:left="709" w:hanging="709"/>
        <w:rPr>
          <w:rFonts w:asciiTheme="minorHAnsi" w:hAnsiTheme="minorHAnsi"/>
        </w:rPr>
      </w:pPr>
      <w:r>
        <w:rPr>
          <w:rFonts w:asciiTheme="minorHAnsi" w:hAnsiTheme="minorHAnsi"/>
        </w:rPr>
        <w:lastRenderedPageBreak/>
        <w:t>6.1.2</w:t>
      </w:r>
      <w:r>
        <w:rPr>
          <w:rFonts w:asciiTheme="minorHAnsi" w:hAnsiTheme="minorHAnsi"/>
        </w:rPr>
        <w:tab/>
      </w:r>
      <w:r w:rsidR="0046427F" w:rsidRPr="002B2CEF">
        <w:rPr>
          <w:rFonts w:asciiTheme="minorHAnsi" w:hAnsiTheme="minorHAnsi"/>
        </w:rPr>
        <w:t>You must only use DOL, including for the processing of transactions, in accordance with these Terms, information contained on the SRO website and any other instructions we provided to you in DOL, or via DOL subscriber emails. If you have insufficient information to process a DOL Transaction in accordance with these requirements, then you must not complete the relevant step in the transaction until you obtain that information.</w:t>
      </w:r>
    </w:p>
    <w:p w:rsidR="0046427F" w:rsidRPr="002B2CEF" w:rsidRDefault="002623E8" w:rsidP="002623E8">
      <w:pPr>
        <w:ind w:left="709" w:hanging="709"/>
        <w:rPr>
          <w:rFonts w:asciiTheme="minorHAnsi" w:hAnsiTheme="minorHAnsi"/>
        </w:rPr>
      </w:pPr>
      <w:r>
        <w:rPr>
          <w:rFonts w:asciiTheme="minorHAnsi" w:hAnsiTheme="minorHAnsi"/>
        </w:rPr>
        <w:t>6.1.3</w:t>
      </w:r>
      <w:r>
        <w:rPr>
          <w:rFonts w:asciiTheme="minorHAnsi" w:hAnsiTheme="minorHAnsi"/>
        </w:rPr>
        <w:tab/>
      </w:r>
      <w:r w:rsidR="0046427F" w:rsidRPr="002B2CEF">
        <w:rPr>
          <w:rFonts w:asciiTheme="minorHAnsi" w:hAnsiTheme="minorHAnsi"/>
        </w:rPr>
        <w:t>If you are not able to process a transaction through DOL, you must refer the transaction to us for assessing.</w:t>
      </w:r>
    </w:p>
    <w:p w:rsidR="0046427F" w:rsidRPr="002B2CEF" w:rsidRDefault="0046427F" w:rsidP="006116A8">
      <w:pPr>
        <w:pStyle w:val="Heading2"/>
      </w:pPr>
      <w:bookmarkStart w:id="132" w:name="_Toc527964621"/>
      <w:bookmarkStart w:id="133" w:name="_Toc534808057"/>
      <w:r w:rsidRPr="002B2CEF">
        <w:t>Authorisation by Taxpayer</w:t>
      </w:r>
      <w:bookmarkEnd w:id="132"/>
      <w:bookmarkEnd w:id="133"/>
    </w:p>
    <w:p w:rsidR="0046427F" w:rsidRPr="002B2CEF" w:rsidRDefault="002623E8" w:rsidP="002623E8">
      <w:pPr>
        <w:ind w:left="709" w:hanging="709"/>
        <w:rPr>
          <w:rFonts w:asciiTheme="minorHAnsi" w:hAnsiTheme="minorHAnsi"/>
        </w:rPr>
      </w:pPr>
      <w:r>
        <w:rPr>
          <w:rFonts w:asciiTheme="minorHAnsi" w:hAnsiTheme="minorHAnsi"/>
        </w:rPr>
        <w:t>6.2.1</w:t>
      </w:r>
      <w:r>
        <w:rPr>
          <w:rFonts w:asciiTheme="minorHAnsi" w:hAnsiTheme="minorHAnsi"/>
        </w:rPr>
        <w:tab/>
      </w:r>
      <w:r w:rsidR="0046427F" w:rsidRPr="002B2CEF">
        <w:rPr>
          <w:rFonts w:asciiTheme="minorHAnsi" w:hAnsiTheme="minorHAnsi"/>
        </w:rPr>
        <w:t xml:space="preserve">You must only undertake functions in relation to a DOL Transaction through DOL if you have been authorised by the Taxpayer or the Taxpayer's agent to undertake those functions. </w:t>
      </w:r>
    </w:p>
    <w:p w:rsidR="0046427F" w:rsidRPr="002B2CEF" w:rsidRDefault="0046427F" w:rsidP="006116A8">
      <w:pPr>
        <w:pStyle w:val="Heading1"/>
      </w:pPr>
      <w:bookmarkStart w:id="134" w:name="_Toc527964622"/>
      <w:bookmarkStart w:id="135" w:name="_Toc534808058"/>
      <w:r w:rsidRPr="002B2CEF">
        <w:t xml:space="preserve">Duty </w:t>
      </w:r>
      <w:r w:rsidR="006116A8">
        <w:t>d</w:t>
      </w:r>
      <w:r w:rsidRPr="002B2CEF">
        <w:t>etermination</w:t>
      </w:r>
      <w:bookmarkEnd w:id="134"/>
      <w:bookmarkEnd w:id="135"/>
      <w:r w:rsidRPr="002B2CEF">
        <w:t xml:space="preserve"> </w:t>
      </w:r>
    </w:p>
    <w:p w:rsidR="0046427F" w:rsidRPr="002B2CEF" w:rsidRDefault="0046427F" w:rsidP="006116A8">
      <w:pPr>
        <w:pStyle w:val="Heading2"/>
      </w:pPr>
      <w:bookmarkStart w:id="136" w:name="_Toc527964623"/>
      <w:bookmarkStart w:id="137" w:name="_Toc534808059"/>
      <w:r w:rsidRPr="002B2CEF">
        <w:t xml:space="preserve">How DOL determines </w:t>
      </w:r>
      <w:r w:rsidR="006116A8">
        <w:t>d</w:t>
      </w:r>
      <w:r w:rsidRPr="002B2CEF">
        <w:t>uty</w:t>
      </w:r>
      <w:bookmarkEnd w:id="136"/>
      <w:bookmarkEnd w:id="137"/>
    </w:p>
    <w:p w:rsidR="0046427F" w:rsidRPr="002B2CEF" w:rsidRDefault="00305B37" w:rsidP="00305B37">
      <w:pPr>
        <w:ind w:left="709" w:hanging="709"/>
        <w:rPr>
          <w:rFonts w:asciiTheme="minorHAnsi" w:hAnsiTheme="minorHAnsi"/>
        </w:rPr>
      </w:pPr>
      <w:r>
        <w:rPr>
          <w:rFonts w:asciiTheme="minorHAnsi" w:hAnsiTheme="minorHAnsi"/>
        </w:rPr>
        <w:t>7.1.2</w:t>
      </w:r>
      <w:r>
        <w:rPr>
          <w:rFonts w:asciiTheme="minorHAnsi" w:hAnsiTheme="minorHAnsi"/>
        </w:rPr>
        <w:tab/>
      </w:r>
      <w:r w:rsidR="0046427F" w:rsidRPr="002B2CEF">
        <w:rPr>
          <w:rFonts w:asciiTheme="minorHAnsi" w:hAnsiTheme="minorHAnsi"/>
        </w:rPr>
        <w:t>DOL assesses Duty, and determines whether a Duty exemption or concession applies, using the Data entered by you and other users of DOL (including Data entered or populated into a Digital Duties Form, and Data entered into the ELN and populated into DOL where the Dutiable Transaction is being undertaken via the ELN).</w:t>
      </w:r>
    </w:p>
    <w:p w:rsidR="0046427F" w:rsidRPr="002B2CEF" w:rsidRDefault="00305B37" w:rsidP="00305B37">
      <w:pPr>
        <w:ind w:left="709" w:hanging="709"/>
        <w:rPr>
          <w:rFonts w:asciiTheme="minorHAnsi" w:hAnsiTheme="minorHAnsi"/>
        </w:rPr>
      </w:pPr>
      <w:bookmarkStart w:id="138" w:name="_Ref528162859"/>
      <w:r>
        <w:rPr>
          <w:rFonts w:asciiTheme="minorHAnsi" w:hAnsiTheme="minorHAnsi"/>
        </w:rPr>
        <w:t>7.1.3</w:t>
      </w:r>
      <w:r>
        <w:rPr>
          <w:rFonts w:asciiTheme="minorHAnsi" w:hAnsiTheme="minorHAnsi"/>
        </w:rPr>
        <w:tab/>
      </w:r>
      <w:r w:rsidR="0046427F" w:rsidRPr="002B2CEF">
        <w:rPr>
          <w:rFonts w:asciiTheme="minorHAnsi" w:hAnsiTheme="minorHAnsi"/>
        </w:rPr>
        <w:t xml:space="preserve">In order for DOL to assess Duty, a DOL Transaction that is being undertaken via an ELN must be </w:t>
      </w:r>
      <w:proofErr w:type="gramStart"/>
      <w:r w:rsidR="0046427F" w:rsidRPr="00501E29">
        <w:rPr>
          <w:rFonts w:asciiTheme="minorHAnsi" w:hAnsiTheme="minorHAnsi"/>
          <w:b/>
        </w:rPr>
        <w:t>Certified</w:t>
      </w:r>
      <w:proofErr w:type="gramEnd"/>
      <w:r w:rsidR="0046427F" w:rsidRPr="002B2CEF">
        <w:rPr>
          <w:rFonts w:asciiTheme="minorHAnsi" w:hAnsiTheme="minorHAnsi"/>
        </w:rPr>
        <w:t xml:space="preserve">.  When a DOL Transaction is </w:t>
      </w:r>
      <w:proofErr w:type="gramStart"/>
      <w:r w:rsidR="0046427F" w:rsidRPr="002B2CEF">
        <w:rPr>
          <w:rFonts w:asciiTheme="minorHAnsi" w:hAnsiTheme="minorHAnsi"/>
        </w:rPr>
        <w:t>Certified</w:t>
      </w:r>
      <w:proofErr w:type="gramEnd"/>
      <w:r w:rsidR="0046427F" w:rsidRPr="002B2CEF">
        <w:rPr>
          <w:rFonts w:asciiTheme="minorHAnsi" w:hAnsiTheme="minorHAnsi"/>
        </w:rPr>
        <w:t xml:space="preserve"> by you, you represent to us that:</w:t>
      </w:r>
      <w:bookmarkEnd w:id="138"/>
    </w:p>
    <w:p w:rsidR="0046427F" w:rsidRPr="006116A8" w:rsidRDefault="0046427F" w:rsidP="002623E8">
      <w:pPr>
        <w:pStyle w:val="ListParagraph"/>
        <w:numPr>
          <w:ilvl w:val="0"/>
          <w:numId w:val="28"/>
        </w:numPr>
        <w:rPr>
          <w:rFonts w:asciiTheme="minorHAnsi" w:hAnsiTheme="minorHAnsi"/>
          <w:sz w:val="22"/>
          <w:szCs w:val="22"/>
        </w:rPr>
      </w:pPr>
      <w:r w:rsidRPr="006116A8">
        <w:rPr>
          <w:rFonts w:asciiTheme="minorHAnsi" w:hAnsiTheme="minorHAnsi"/>
          <w:sz w:val="22"/>
          <w:szCs w:val="22"/>
        </w:rPr>
        <w:t>the Data that has been entered into DOL (whether the Data was entered by you, or was entered by another person but is viewable by you) correctly reflects the information provided by the Taxpayer, a tax agent of the Taxpayer (other than you or any User) or us;</w:t>
      </w:r>
    </w:p>
    <w:p w:rsidR="0046427F" w:rsidRPr="006116A8" w:rsidRDefault="0046427F" w:rsidP="002623E8">
      <w:pPr>
        <w:pStyle w:val="ListParagraph"/>
        <w:numPr>
          <w:ilvl w:val="0"/>
          <w:numId w:val="28"/>
        </w:numPr>
        <w:rPr>
          <w:rFonts w:asciiTheme="minorHAnsi" w:hAnsiTheme="minorHAnsi"/>
          <w:sz w:val="22"/>
          <w:szCs w:val="22"/>
        </w:rPr>
      </w:pPr>
      <w:r w:rsidRPr="006116A8">
        <w:rPr>
          <w:rFonts w:asciiTheme="minorHAnsi" w:hAnsiTheme="minorHAnsi"/>
          <w:sz w:val="22"/>
          <w:szCs w:val="22"/>
        </w:rPr>
        <w:t>that Data is otherwise complete and correct; and</w:t>
      </w:r>
    </w:p>
    <w:p w:rsidR="0046427F" w:rsidRPr="006116A8" w:rsidRDefault="0046427F" w:rsidP="002623E8">
      <w:pPr>
        <w:pStyle w:val="ListParagraph"/>
        <w:numPr>
          <w:ilvl w:val="0"/>
          <w:numId w:val="28"/>
        </w:numPr>
        <w:rPr>
          <w:rFonts w:asciiTheme="minorHAnsi" w:hAnsiTheme="minorHAnsi"/>
          <w:sz w:val="22"/>
          <w:szCs w:val="22"/>
        </w:rPr>
      </w:pPr>
      <w:proofErr w:type="gramStart"/>
      <w:r w:rsidRPr="006116A8">
        <w:rPr>
          <w:rFonts w:asciiTheme="minorHAnsi" w:hAnsiTheme="minorHAnsi"/>
          <w:sz w:val="22"/>
          <w:szCs w:val="22"/>
        </w:rPr>
        <w:t>the</w:t>
      </w:r>
      <w:proofErr w:type="gramEnd"/>
      <w:r w:rsidRPr="006116A8">
        <w:rPr>
          <w:rFonts w:asciiTheme="minorHAnsi" w:hAnsiTheme="minorHAnsi"/>
          <w:sz w:val="22"/>
          <w:szCs w:val="22"/>
        </w:rPr>
        <w:t xml:space="preserve"> DOL Transaction is ready for financial settlement to occur via the ELN.</w:t>
      </w:r>
    </w:p>
    <w:p w:rsidR="0046427F" w:rsidRPr="002B2CEF" w:rsidRDefault="00305B37" w:rsidP="0046427F">
      <w:pPr>
        <w:rPr>
          <w:rFonts w:asciiTheme="minorHAnsi" w:hAnsiTheme="minorHAnsi"/>
        </w:rPr>
      </w:pPr>
      <w:bookmarkStart w:id="139" w:name="_Ref527647660"/>
      <w:r>
        <w:rPr>
          <w:rFonts w:asciiTheme="minorHAnsi" w:hAnsiTheme="minorHAnsi"/>
        </w:rPr>
        <w:t>7.1.4</w:t>
      </w:r>
      <w:r>
        <w:rPr>
          <w:rFonts w:asciiTheme="minorHAnsi" w:hAnsiTheme="minorHAnsi"/>
        </w:rPr>
        <w:tab/>
      </w:r>
      <w:r w:rsidR="0046427F" w:rsidRPr="002B2CEF">
        <w:rPr>
          <w:rFonts w:asciiTheme="minorHAnsi" w:hAnsiTheme="minorHAnsi"/>
        </w:rPr>
        <w:t xml:space="preserve">Each DOL Transaction must also be </w:t>
      </w:r>
      <w:proofErr w:type="gramStart"/>
      <w:r w:rsidR="0046427F" w:rsidRPr="00254987">
        <w:rPr>
          <w:rFonts w:asciiTheme="minorHAnsi" w:hAnsiTheme="minorHAnsi"/>
          <w:b/>
        </w:rPr>
        <w:t>Finalised</w:t>
      </w:r>
      <w:proofErr w:type="gramEnd"/>
      <w:r w:rsidR="0046427F" w:rsidRPr="002B2CEF">
        <w:rPr>
          <w:rFonts w:asciiTheme="minorHAnsi" w:hAnsiTheme="minorHAnsi"/>
        </w:rPr>
        <w:t>, which means that:</w:t>
      </w:r>
      <w:bookmarkEnd w:id="139"/>
      <w:r w:rsidR="0046427F" w:rsidRPr="002B2CEF">
        <w:rPr>
          <w:rFonts w:asciiTheme="minorHAnsi" w:hAnsiTheme="minorHAnsi"/>
        </w:rPr>
        <w:t xml:space="preserve"> </w:t>
      </w:r>
    </w:p>
    <w:p w:rsidR="0046427F" w:rsidRPr="006116A8" w:rsidRDefault="0046427F" w:rsidP="002623E8">
      <w:pPr>
        <w:pStyle w:val="ListParagraph"/>
        <w:numPr>
          <w:ilvl w:val="0"/>
          <w:numId w:val="29"/>
        </w:numPr>
        <w:rPr>
          <w:rFonts w:asciiTheme="minorHAnsi" w:hAnsiTheme="minorHAnsi"/>
          <w:sz w:val="22"/>
          <w:szCs w:val="22"/>
        </w:rPr>
      </w:pPr>
      <w:r w:rsidRPr="006116A8">
        <w:rPr>
          <w:rFonts w:asciiTheme="minorHAnsi" w:hAnsiTheme="minorHAnsi"/>
          <w:sz w:val="22"/>
          <w:szCs w:val="22"/>
        </w:rPr>
        <w:t>(if the DOL Transaction is being undertaken using an ELN) the DOL Transaction has been locked on the ELN for financial settlement and the ELN has triggered DOL to make a final assessment of the Duty payable; or</w:t>
      </w:r>
    </w:p>
    <w:p w:rsidR="0046427F" w:rsidRPr="006116A8" w:rsidRDefault="0046427F" w:rsidP="002623E8">
      <w:pPr>
        <w:pStyle w:val="ListParagraph"/>
        <w:numPr>
          <w:ilvl w:val="0"/>
          <w:numId w:val="29"/>
        </w:numPr>
        <w:rPr>
          <w:rFonts w:asciiTheme="minorHAnsi" w:hAnsiTheme="minorHAnsi"/>
          <w:sz w:val="22"/>
          <w:szCs w:val="22"/>
        </w:rPr>
      </w:pPr>
      <w:r w:rsidRPr="006116A8">
        <w:rPr>
          <w:rFonts w:asciiTheme="minorHAnsi" w:hAnsiTheme="minorHAnsi"/>
          <w:sz w:val="22"/>
          <w:szCs w:val="22"/>
        </w:rPr>
        <w:t>(</w:t>
      </w:r>
      <w:proofErr w:type="gramStart"/>
      <w:r w:rsidRPr="006116A8">
        <w:rPr>
          <w:rFonts w:asciiTheme="minorHAnsi" w:hAnsiTheme="minorHAnsi"/>
          <w:sz w:val="22"/>
          <w:szCs w:val="22"/>
        </w:rPr>
        <w:t>if</w:t>
      </w:r>
      <w:proofErr w:type="gramEnd"/>
      <w:r w:rsidRPr="006116A8">
        <w:rPr>
          <w:rFonts w:asciiTheme="minorHAnsi" w:hAnsiTheme="minorHAnsi"/>
          <w:sz w:val="22"/>
          <w:szCs w:val="22"/>
        </w:rPr>
        <w:t xml:space="preserve"> the DOL Transaction is not being undertaken using an ELN) you have committed to pay the Duty on that DOL Transaction.</w:t>
      </w:r>
    </w:p>
    <w:p w:rsidR="0046427F" w:rsidRPr="002B2CEF" w:rsidRDefault="0046427F" w:rsidP="006116A8">
      <w:pPr>
        <w:pStyle w:val="Heading2"/>
      </w:pPr>
      <w:bookmarkStart w:id="140" w:name="_Toc527964624"/>
      <w:bookmarkStart w:id="141" w:name="_Toc534808060"/>
      <w:r w:rsidRPr="002B2CEF">
        <w:t>Requirements for Certification and Finalisation</w:t>
      </w:r>
      <w:bookmarkEnd w:id="140"/>
      <w:bookmarkEnd w:id="141"/>
    </w:p>
    <w:p w:rsidR="0046427F" w:rsidRPr="002B2CEF" w:rsidRDefault="00305B37" w:rsidP="00305B37">
      <w:pPr>
        <w:ind w:left="709" w:hanging="709"/>
        <w:rPr>
          <w:rFonts w:asciiTheme="minorHAnsi" w:hAnsiTheme="minorHAnsi"/>
        </w:rPr>
      </w:pPr>
      <w:r>
        <w:rPr>
          <w:rFonts w:asciiTheme="minorHAnsi" w:hAnsiTheme="minorHAnsi"/>
        </w:rPr>
        <w:t>7.2.1</w:t>
      </w:r>
      <w:r>
        <w:rPr>
          <w:rFonts w:asciiTheme="minorHAnsi" w:hAnsiTheme="minorHAnsi"/>
        </w:rPr>
        <w:tab/>
      </w:r>
      <w:r w:rsidR="0046427F" w:rsidRPr="002B2CEF">
        <w:rPr>
          <w:rFonts w:asciiTheme="minorHAnsi" w:hAnsiTheme="minorHAnsi"/>
        </w:rPr>
        <w:t>You must not Certify or Finalise a DOL Transaction unless you are satisfied that all of the information entered into DOL in relation to that DOL Transaction is complete, correct and not misleading. You must take reasonable steps to satisfy yourself of this before you Certify or Finalise the DOL Transaction. This responsibility extends to all of the information in DOL that is viewable by you, regardless of whether it was entered by you or someone else, and regardless of whether it was entered directly into any part of DOL (including the Digital Duties Form) or entered into an ELN and populated into DOL.</w:t>
      </w:r>
    </w:p>
    <w:p w:rsidR="0046427F" w:rsidRPr="002B2CEF" w:rsidRDefault="00305B37" w:rsidP="00305B37">
      <w:pPr>
        <w:ind w:left="709" w:hanging="709"/>
        <w:rPr>
          <w:rFonts w:asciiTheme="minorHAnsi" w:hAnsiTheme="minorHAnsi"/>
        </w:rPr>
      </w:pPr>
      <w:r>
        <w:rPr>
          <w:rFonts w:asciiTheme="minorHAnsi" w:hAnsiTheme="minorHAnsi"/>
        </w:rPr>
        <w:t>7.2.2</w:t>
      </w:r>
      <w:r>
        <w:rPr>
          <w:rFonts w:asciiTheme="minorHAnsi" w:hAnsiTheme="minorHAnsi"/>
        </w:rPr>
        <w:tab/>
      </w:r>
      <w:r w:rsidR="0046427F" w:rsidRPr="002B2CEF">
        <w:rPr>
          <w:rFonts w:asciiTheme="minorHAnsi" w:hAnsiTheme="minorHAnsi"/>
        </w:rPr>
        <w:t>You also must not Certify or Finalise a DOL Transaction unless the Digital Duties Form has been completed and submitted to us in accordance with clause </w:t>
      </w:r>
      <w:r w:rsidR="0046427F" w:rsidRPr="002B2CEF">
        <w:rPr>
          <w:rFonts w:asciiTheme="minorHAnsi" w:hAnsiTheme="minorHAnsi"/>
        </w:rPr>
        <w:fldChar w:fldCharType="begin"/>
      </w:r>
      <w:r w:rsidR="0046427F" w:rsidRPr="002B2CEF">
        <w:rPr>
          <w:rFonts w:asciiTheme="minorHAnsi" w:hAnsiTheme="minorHAnsi"/>
        </w:rPr>
        <w:instrText xml:space="preserve"> REF _Ref527734322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8</w:t>
      </w:r>
      <w:r w:rsidR="0046427F" w:rsidRPr="002B2CEF">
        <w:rPr>
          <w:rFonts w:asciiTheme="minorHAnsi" w:hAnsiTheme="minorHAnsi"/>
        </w:rPr>
        <w:fldChar w:fldCharType="end"/>
      </w:r>
      <w:r w:rsidR="0046427F" w:rsidRPr="002B2CEF">
        <w:rPr>
          <w:rFonts w:asciiTheme="minorHAnsi" w:hAnsiTheme="minorHAnsi"/>
        </w:rPr>
        <w:t>.</w:t>
      </w:r>
    </w:p>
    <w:p w:rsidR="0046427F" w:rsidRDefault="00305B37" w:rsidP="00305B37">
      <w:pPr>
        <w:ind w:left="709" w:hanging="709"/>
        <w:rPr>
          <w:rFonts w:asciiTheme="minorHAnsi" w:hAnsiTheme="minorHAnsi"/>
        </w:rPr>
      </w:pPr>
      <w:r>
        <w:rPr>
          <w:rFonts w:asciiTheme="minorHAnsi" w:hAnsiTheme="minorHAnsi"/>
        </w:rPr>
        <w:lastRenderedPageBreak/>
        <w:t>7.2.3</w:t>
      </w:r>
      <w:r>
        <w:rPr>
          <w:rFonts w:asciiTheme="minorHAnsi" w:hAnsiTheme="minorHAnsi"/>
        </w:rPr>
        <w:tab/>
      </w:r>
      <w:r w:rsidR="0046427F" w:rsidRPr="002B2CEF">
        <w:rPr>
          <w:rFonts w:asciiTheme="minorHAnsi" w:hAnsiTheme="minorHAnsi"/>
        </w:rPr>
        <w:t xml:space="preserve">You also must not </w:t>
      </w:r>
      <w:proofErr w:type="gramStart"/>
      <w:r w:rsidR="0046427F" w:rsidRPr="002B2CEF">
        <w:rPr>
          <w:rFonts w:asciiTheme="minorHAnsi" w:hAnsiTheme="minorHAnsi"/>
        </w:rPr>
        <w:t>Finalise</w:t>
      </w:r>
      <w:proofErr w:type="gramEnd"/>
      <w:r w:rsidR="0046427F" w:rsidRPr="002B2CEF">
        <w:rPr>
          <w:rFonts w:asciiTheme="minorHAnsi" w:hAnsiTheme="minorHAnsi"/>
        </w:rPr>
        <w:t xml:space="preserve"> a DOL Transaction where any Duty is to be paid via DOL and you do not satisfy the payment requirement in clause </w:t>
      </w:r>
      <w:r w:rsidR="0046427F" w:rsidRPr="002B2CEF">
        <w:rPr>
          <w:rFonts w:asciiTheme="minorHAnsi" w:hAnsiTheme="minorHAnsi"/>
        </w:rPr>
        <w:fldChar w:fldCharType="begin"/>
      </w:r>
      <w:r w:rsidR="0046427F" w:rsidRPr="002B2CEF">
        <w:rPr>
          <w:rFonts w:asciiTheme="minorHAnsi" w:hAnsiTheme="minorHAnsi"/>
        </w:rPr>
        <w:instrText xml:space="preserve"> REF _Ref527647442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9.</w:t>
      </w:r>
      <w:r w:rsidR="0046427F" w:rsidRPr="002B2CEF">
        <w:rPr>
          <w:rFonts w:asciiTheme="minorHAnsi" w:hAnsiTheme="minorHAnsi"/>
        </w:rPr>
        <w:fldChar w:fldCharType="end"/>
      </w:r>
      <w:r w:rsidR="00CC3DCF">
        <w:rPr>
          <w:rFonts w:asciiTheme="minorHAnsi" w:hAnsiTheme="minorHAnsi"/>
        </w:rPr>
        <w:t>2.3</w:t>
      </w:r>
      <w:r w:rsidR="0046427F" w:rsidRPr="002B2CEF">
        <w:rPr>
          <w:rFonts w:asciiTheme="minorHAnsi" w:hAnsiTheme="minorHAnsi"/>
        </w:rPr>
        <w:t xml:space="preserve"> </w:t>
      </w:r>
      <w:proofErr w:type="gramStart"/>
      <w:r w:rsidR="0046427F" w:rsidRPr="002B2CEF">
        <w:rPr>
          <w:rFonts w:asciiTheme="minorHAnsi" w:hAnsiTheme="minorHAnsi"/>
        </w:rPr>
        <w:t>or</w:t>
      </w:r>
      <w:proofErr w:type="gramEnd"/>
      <w:r w:rsidR="0046427F" w:rsidRPr="002B2CEF">
        <w:rPr>
          <w:rFonts w:asciiTheme="minorHAnsi" w:hAnsiTheme="minorHAnsi"/>
        </w:rPr>
        <w:t xml:space="preserve"> clause </w:t>
      </w:r>
      <w:r w:rsidR="0046427F" w:rsidRPr="002B2CEF">
        <w:rPr>
          <w:rFonts w:asciiTheme="minorHAnsi" w:hAnsiTheme="minorHAnsi"/>
        </w:rPr>
        <w:fldChar w:fldCharType="begin"/>
      </w:r>
      <w:r w:rsidR="0046427F" w:rsidRPr="002B2CEF">
        <w:rPr>
          <w:rFonts w:asciiTheme="minorHAnsi" w:hAnsiTheme="minorHAnsi"/>
        </w:rPr>
        <w:instrText xml:space="preserve"> REF _Ref527647443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9.</w:t>
      </w:r>
      <w:r w:rsidR="00CC3DCF">
        <w:rPr>
          <w:rFonts w:asciiTheme="minorHAnsi" w:hAnsiTheme="minorHAnsi"/>
        </w:rPr>
        <w:t>2.6</w:t>
      </w:r>
      <w:r w:rsidR="0046427F" w:rsidRPr="002B2CEF">
        <w:rPr>
          <w:rFonts w:asciiTheme="minorHAnsi" w:hAnsiTheme="minorHAnsi"/>
        </w:rPr>
        <w:fldChar w:fldCharType="end"/>
      </w:r>
      <w:r w:rsidR="0046427F" w:rsidRPr="002B2CEF">
        <w:rPr>
          <w:rFonts w:asciiTheme="minorHAnsi" w:hAnsiTheme="minorHAnsi"/>
        </w:rPr>
        <w:t xml:space="preserve"> (as applicable).</w:t>
      </w:r>
    </w:p>
    <w:p w:rsidR="0046427F" w:rsidRPr="002B2CEF" w:rsidRDefault="0046427F" w:rsidP="006116A8">
      <w:pPr>
        <w:pStyle w:val="Heading1"/>
      </w:pPr>
      <w:bookmarkStart w:id="142" w:name="_Ref527734322"/>
      <w:bookmarkStart w:id="143" w:name="_Toc527964625"/>
      <w:bookmarkStart w:id="144" w:name="_Toc534808061"/>
      <w:r w:rsidRPr="002B2CEF">
        <w:t>Digital Duties Form requirements</w:t>
      </w:r>
      <w:bookmarkEnd w:id="142"/>
      <w:bookmarkEnd w:id="143"/>
      <w:bookmarkEnd w:id="144"/>
    </w:p>
    <w:p w:rsidR="006116A8" w:rsidRDefault="006116A8" w:rsidP="0046427F">
      <w:pPr>
        <w:rPr>
          <w:rFonts w:asciiTheme="minorHAnsi" w:hAnsiTheme="minorHAnsi"/>
        </w:rPr>
      </w:pPr>
    </w:p>
    <w:p w:rsidR="0046427F" w:rsidRPr="002B2CEF" w:rsidRDefault="00305B37" w:rsidP="0046427F">
      <w:pPr>
        <w:rPr>
          <w:rFonts w:asciiTheme="minorHAnsi" w:hAnsiTheme="minorHAnsi"/>
        </w:rPr>
      </w:pPr>
      <w:r>
        <w:rPr>
          <w:rFonts w:asciiTheme="minorHAnsi" w:hAnsiTheme="minorHAnsi"/>
        </w:rPr>
        <w:t>8.1</w:t>
      </w:r>
      <w:r>
        <w:rPr>
          <w:rFonts w:asciiTheme="minorHAnsi" w:hAnsiTheme="minorHAnsi"/>
        </w:rPr>
        <w:tab/>
      </w:r>
      <w:r w:rsidR="0046427F" w:rsidRPr="002B2CEF">
        <w:rPr>
          <w:rFonts w:asciiTheme="minorHAnsi" w:hAnsiTheme="minorHAnsi"/>
        </w:rPr>
        <w:t>You must:</w:t>
      </w:r>
    </w:p>
    <w:p w:rsidR="0046427F" w:rsidRPr="006116A8" w:rsidRDefault="0046427F" w:rsidP="002623E8">
      <w:pPr>
        <w:pStyle w:val="ListParagraph"/>
        <w:numPr>
          <w:ilvl w:val="0"/>
          <w:numId w:val="30"/>
        </w:numPr>
        <w:rPr>
          <w:rFonts w:asciiTheme="minorHAnsi" w:hAnsiTheme="minorHAnsi"/>
          <w:sz w:val="22"/>
          <w:szCs w:val="22"/>
        </w:rPr>
      </w:pPr>
      <w:r w:rsidRPr="006116A8">
        <w:rPr>
          <w:rFonts w:asciiTheme="minorHAnsi" w:hAnsiTheme="minorHAnsi"/>
          <w:sz w:val="22"/>
          <w:szCs w:val="22"/>
        </w:rPr>
        <w:t>ensure that a Digital Duties Form has been completed and submitted to us in respect of each Dutiable Transaction processed through DOL;</w:t>
      </w:r>
    </w:p>
    <w:p w:rsidR="0046427F" w:rsidRPr="006116A8" w:rsidRDefault="0046427F" w:rsidP="002623E8">
      <w:pPr>
        <w:pStyle w:val="ListParagraph"/>
        <w:numPr>
          <w:ilvl w:val="0"/>
          <w:numId w:val="30"/>
        </w:numPr>
        <w:rPr>
          <w:rFonts w:asciiTheme="minorHAnsi" w:hAnsiTheme="minorHAnsi"/>
          <w:sz w:val="22"/>
          <w:szCs w:val="22"/>
        </w:rPr>
      </w:pPr>
      <w:r w:rsidRPr="006116A8">
        <w:rPr>
          <w:rFonts w:asciiTheme="minorHAnsi" w:hAnsiTheme="minorHAnsi"/>
          <w:sz w:val="22"/>
          <w:szCs w:val="22"/>
        </w:rPr>
        <w:t>ensure that all of the information entered into the Digital Duties Form that is viewable by you is correct; and</w:t>
      </w:r>
    </w:p>
    <w:p w:rsidR="0046427F" w:rsidRPr="006116A8" w:rsidRDefault="0046427F" w:rsidP="002623E8">
      <w:pPr>
        <w:pStyle w:val="ListParagraph"/>
        <w:numPr>
          <w:ilvl w:val="0"/>
          <w:numId w:val="30"/>
        </w:numPr>
        <w:rPr>
          <w:rFonts w:asciiTheme="minorHAnsi" w:hAnsiTheme="minorHAnsi"/>
          <w:sz w:val="22"/>
          <w:szCs w:val="22"/>
        </w:rPr>
      </w:pPr>
      <w:r w:rsidRPr="006116A8">
        <w:rPr>
          <w:rFonts w:asciiTheme="minorHAnsi" w:hAnsiTheme="minorHAnsi"/>
          <w:sz w:val="22"/>
          <w:szCs w:val="22"/>
        </w:rPr>
        <w:t>if you submit a Digital Duties Form to us via DOL, certify that all of the information in the Digital Duties Form is complete and correct and ensure that each other party to the relevant Dutiable Transaction (or a person entitled to act on their behalf) has agreed that the information is complete and correct prior to submission.</w:t>
      </w:r>
    </w:p>
    <w:p w:rsidR="0046427F" w:rsidRPr="002B2CEF" w:rsidRDefault="00305B37" w:rsidP="00305B37">
      <w:pPr>
        <w:ind w:left="709" w:hanging="709"/>
        <w:rPr>
          <w:rFonts w:asciiTheme="minorHAnsi" w:hAnsiTheme="minorHAnsi"/>
        </w:rPr>
      </w:pPr>
      <w:r>
        <w:rPr>
          <w:rFonts w:asciiTheme="minorHAnsi" w:hAnsiTheme="minorHAnsi"/>
        </w:rPr>
        <w:t>8.2</w:t>
      </w:r>
      <w:r>
        <w:rPr>
          <w:rFonts w:asciiTheme="minorHAnsi" w:hAnsiTheme="minorHAnsi"/>
        </w:rPr>
        <w:tab/>
      </w:r>
      <w:r w:rsidR="0046427F" w:rsidRPr="002B2CEF">
        <w:rPr>
          <w:rFonts w:asciiTheme="minorHAnsi" w:hAnsiTheme="minorHAnsi"/>
        </w:rPr>
        <w:t>You must not submit a Digital Duties Form to us (including via DOL) unless you have complied with the applicable verification of identity requirements (as published on the SRO website from time to time).</w:t>
      </w:r>
    </w:p>
    <w:p w:rsidR="0046427F" w:rsidRPr="002B2CEF" w:rsidRDefault="00305B37" w:rsidP="00305B37">
      <w:pPr>
        <w:ind w:left="709" w:hanging="709"/>
        <w:rPr>
          <w:rFonts w:asciiTheme="minorHAnsi" w:hAnsiTheme="minorHAnsi"/>
        </w:rPr>
      </w:pPr>
      <w:bookmarkStart w:id="145" w:name="_Toc527964626"/>
      <w:r>
        <w:rPr>
          <w:rFonts w:asciiTheme="minorHAnsi" w:hAnsiTheme="minorHAnsi"/>
        </w:rPr>
        <w:t>8.3</w:t>
      </w:r>
      <w:r>
        <w:rPr>
          <w:rFonts w:asciiTheme="minorHAnsi" w:hAnsiTheme="minorHAnsi"/>
        </w:rPr>
        <w:tab/>
      </w:r>
      <w:r w:rsidR="0046427F" w:rsidRPr="002B2CEF">
        <w:rPr>
          <w:rFonts w:asciiTheme="minorHAnsi" w:hAnsiTheme="minorHAnsi"/>
        </w:rPr>
        <w:t xml:space="preserve">You must only access a Digital Duties Form in respect of a Dutiable Transaction for which you have been engaged by the relevant Taxpayer, and only for the purpose of acting on behalf of that Taxpayer.  </w:t>
      </w:r>
    </w:p>
    <w:p w:rsidR="0046427F" w:rsidRPr="002B2CEF" w:rsidRDefault="0046427F" w:rsidP="006116A8">
      <w:pPr>
        <w:pStyle w:val="Heading1"/>
      </w:pPr>
      <w:bookmarkStart w:id="146" w:name="_Toc534808062"/>
      <w:r w:rsidRPr="002B2CEF">
        <w:t>Duty Payment</w:t>
      </w:r>
      <w:bookmarkEnd w:id="145"/>
      <w:bookmarkEnd w:id="146"/>
      <w:r w:rsidRPr="002B2CEF">
        <w:t xml:space="preserve"> </w:t>
      </w:r>
    </w:p>
    <w:p w:rsidR="0046427F" w:rsidRPr="002B2CEF" w:rsidRDefault="0046427F" w:rsidP="006116A8">
      <w:pPr>
        <w:pStyle w:val="Heading2"/>
      </w:pPr>
      <w:bookmarkStart w:id="147" w:name="_Toc527964627"/>
      <w:bookmarkStart w:id="148" w:name="_Toc534808063"/>
      <w:r w:rsidRPr="002B2CEF">
        <w:t>Payment of Duty via ELN</w:t>
      </w:r>
      <w:bookmarkEnd w:id="147"/>
      <w:bookmarkEnd w:id="148"/>
    </w:p>
    <w:p w:rsidR="0046427F" w:rsidRPr="002B2CEF" w:rsidRDefault="00305B37" w:rsidP="00305B37">
      <w:pPr>
        <w:ind w:left="709" w:hanging="709"/>
        <w:rPr>
          <w:rFonts w:asciiTheme="minorHAnsi" w:hAnsiTheme="minorHAnsi"/>
        </w:rPr>
      </w:pPr>
      <w:bookmarkStart w:id="149" w:name="_Ref527647785"/>
      <w:r>
        <w:rPr>
          <w:rFonts w:asciiTheme="minorHAnsi" w:hAnsiTheme="minorHAnsi"/>
        </w:rPr>
        <w:t>9.1.1</w:t>
      </w:r>
      <w:r>
        <w:rPr>
          <w:rFonts w:asciiTheme="minorHAnsi" w:hAnsiTheme="minorHAnsi"/>
        </w:rPr>
        <w:tab/>
      </w:r>
      <w:r w:rsidR="0046427F" w:rsidRPr="002B2CEF">
        <w:rPr>
          <w:rFonts w:asciiTheme="minorHAnsi" w:hAnsiTheme="minorHAnsi"/>
        </w:rPr>
        <w:t>You are not required to initiate payment of Duty via DOL in accordance with clauses </w:t>
      </w:r>
      <w:r w:rsidR="0046427F" w:rsidRPr="002B2CEF">
        <w:rPr>
          <w:rFonts w:asciiTheme="minorHAnsi" w:hAnsiTheme="minorHAnsi"/>
        </w:rPr>
        <w:fldChar w:fldCharType="begin"/>
      </w:r>
      <w:r w:rsidR="0046427F" w:rsidRPr="002B2CEF">
        <w:rPr>
          <w:rFonts w:asciiTheme="minorHAnsi" w:hAnsiTheme="minorHAnsi"/>
        </w:rPr>
        <w:instrText xml:space="preserve"> REF _Ref527645043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9.2</w:t>
      </w:r>
      <w:r w:rsidR="0046427F" w:rsidRPr="002B2CEF">
        <w:rPr>
          <w:rFonts w:asciiTheme="minorHAnsi" w:hAnsiTheme="minorHAnsi"/>
        </w:rPr>
        <w:fldChar w:fldCharType="end"/>
      </w:r>
      <w:r w:rsidR="00254987">
        <w:rPr>
          <w:rFonts w:asciiTheme="minorHAnsi" w:hAnsiTheme="minorHAnsi"/>
        </w:rPr>
        <w:t>.1</w:t>
      </w:r>
      <w:r w:rsidR="0046427F" w:rsidRPr="002B2CEF">
        <w:rPr>
          <w:rFonts w:asciiTheme="minorHAnsi" w:hAnsiTheme="minorHAnsi"/>
        </w:rPr>
        <w:t xml:space="preserve"> to </w:t>
      </w:r>
      <w:r w:rsidR="0046427F" w:rsidRPr="002B2CEF">
        <w:rPr>
          <w:rFonts w:asciiTheme="minorHAnsi" w:hAnsiTheme="minorHAnsi"/>
        </w:rPr>
        <w:fldChar w:fldCharType="begin"/>
      </w:r>
      <w:r w:rsidR="0046427F" w:rsidRPr="002B2CEF">
        <w:rPr>
          <w:rFonts w:asciiTheme="minorHAnsi" w:hAnsiTheme="minorHAnsi"/>
        </w:rPr>
        <w:instrText xml:space="preserve"> REF _Ref527645045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9.</w:t>
      </w:r>
      <w:r w:rsidR="00254987">
        <w:rPr>
          <w:rFonts w:asciiTheme="minorHAnsi" w:hAnsiTheme="minorHAnsi"/>
        </w:rPr>
        <w:t>2.7</w:t>
      </w:r>
      <w:r w:rsidR="0046427F" w:rsidRPr="002B2CEF">
        <w:rPr>
          <w:rFonts w:asciiTheme="minorHAnsi" w:hAnsiTheme="minorHAnsi"/>
        </w:rPr>
        <w:fldChar w:fldCharType="end"/>
      </w:r>
      <w:r w:rsidR="0046427F" w:rsidRPr="002B2CEF">
        <w:rPr>
          <w:rFonts w:asciiTheme="minorHAnsi" w:hAnsiTheme="minorHAnsi"/>
        </w:rPr>
        <w:t xml:space="preserve"> if, as part of financial settlement of a DOL Transaction occurring via an ELN, the amount of Duty is paid to satisfy the relevant Taxpayer’s liability to pay Duty on the same calendar day as financial settlement of the DOL Transaction.</w:t>
      </w:r>
      <w:bookmarkEnd w:id="149"/>
    </w:p>
    <w:p w:rsidR="0046427F" w:rsidRPr="002B2CEF" w:rsidRDefault="0046427F" w:rsidP="006116A8">
      <w:pPr>
        <w:pStyle w:val="Heading2"/>
      </w:pPr>
      <w:bookmarkStart w:id="150" w:name="_Toc527964628"/>
      <w:bookmarkStart w:id="151" w:name="_Toc534808064"/>
      <w:r w:rsidRPr="002B2CEF">
        <w:t>Payment of Duty via DOL</w:t>
      </w:r>
      <w:bookmarkEnd w:id="150"/>
      <w:bookmarkEnd w:id="151"/>
    </w:p>
    <w:p w:rsidR="0046427F" w:rsidRPr="002B2CEF" w:rsidRDefault="00305B37" w:rsidP="00305B37">
      <w:pPr>
        <w:ind w:left="709" w:hanging="709"/>
        <w:rPr>
          <w:rFonts w:asciiTheme="minorHAnsi" w:hAnsiTheme="minorHAnsi"/>
        </w:rPr>
      </w:pPr>
      <w:bookmarkStart w:id="152" w:name="_Ref527645043"/>
      <w:r>
        <w:rPr>
          <w:rFonts w:asciiTheme="minorHAnsi" w:hAnsiTheme="minorHAnsi"/>
        </w:rPr>
        <w:t>9.2.1</w:t>
      </w:r>
      <w:r>
        <w:rPr>
          <w:rFonts w:asciiTheme="minorHAnsi" w:hAnsiTheme="minorHAnsi"/>
        </w:rPr>
        <w:tab/>
      </w:r>
      <w:r w:rsidR="0046427F" w:rsidRPr="002B2CEF">
        <w:rPr>
          <w:rFonts w:asciiTheme="minorHAnsi" w:hAnsiTheme="minorHAnsi"/>
        </w:rPr>
        <w:t>Subsequent to Duty determination, DOL will facilitate the payment of Duty by you, via an electronic or non-electronic payment method, to satisfy the relevant Taxpayer’s liability to pay Duty.</w:t>
      </w:r>
      <w:bookmarkEnd w:id="152"/>
    </w:p>
    <w:p w:rsidR="0046427F" w:rsidRPr="002B2CEF" w:rsidRDefault="00305B37" w:rsidP="00305B37">
      <w:pPr>
        <w:ind w:left="709" w:hanging="709"/>
        <w:rPr>
          <w:rFonts w:asciiTheme="minorHAnsi" w:hAnsiTheme="minorHAnsi"/>
        </w:rPr>
      </w:pPr>
      <w:bookmarkStart w:id="153" w:name="_Ref527647695"/>
      <w:r>
        <w:rPr>
          <w:rFonts w:asciiTheme="minorHAnsi" w:hAnsiTheme="minorHAnsi"/>
        </w:rPr>
        <w:t>9.2.2</w:t>
      </w:r>
      <w:r>
        <w:rPr>
          <w:rFonts w:asciiTheme="minorHAnsi" w:hAnsiTheme="minorHAnsi"/>
        </w:rPr>
        <w:tab/>
      </w:r>
      <w:r w:rsidR="0046427F" w:rsidRPr="002B2CEF">
        <w:rPr>
          <w:rFonts w:asciiTheme="minorHAnsi" w:hAnsiTheme="minorHAnsi"/>
        </w:rPr>
        <w:t xml:space="preserve">You must initiate payment to us of Duty in respect of a Dutiable Transaction on the same calendar day as that Dutiable Transaction is </w:t>
      </w:r>
      <w:proofErr w:type="gramStart"/>
      <w:r w:rsidR="0046427F" w:rsidRPr="002B2CEF">
        <w:rPr>
          <w:rFonts w:asciiTheme="minorHAnsi" w:hAnsiTheme="minorHAnsi"/>
        </w:rPr>
        <w:t>Finalised</w:t>
      </w:r>
      <w:proofErr w:type="gramEnd"/>
      <w:r w:rsidR="0046427F" w:rsidRPr="002B2CEF">
        <w:rPr>
          <w:rFonts w:asciiTheme="minorHAnsi" w:hAnsiTheme="minorHAnsi"/>
        </w:rPr>
        <w:t xml:space="preserve"> (as described in clause </w:t>
      </w:r>
      <w:r w:rsidR="00254987">
        <w:rPr>
          <w:rFonts w:asciiTheme="minorHAnsi" w:hAnsiTheme="minorHAnsi"/>
        </w:rPr>
        <w:t>7.1.4</w:t>
      </w:r>
      <w:r w:rsidR="0046427F" w:rsidRPr="002B2CEF">
        <w:rPr>
          <w:rFonts w:asciiTheme="minorHAnsi" w:hAnsiTheme="minorHAnsi"/>
        </w:rPr>
        <w:t>).</w:t>
      </w:r>
      <w:bookmarkEnd w:id="153"/>
    </w:p>
    <w:p w:rsidR="0046427F" w:rsidRPr="006116A8" w:rsidRDefault="0046427F" w:rsidP="0046427F">
      <w:pPr>
        <w:rPr>
          <w:rFonts w:asciiTheme="minorHAnsi" w:hAnsiTheme="minorHAnsi"/>
          <w:i/>
        </w:rPr>
      </w:pPr>
      <w:bookmarkStart w:id="154" w:name="_Toc527964629"/>
      <w:r w:rsidRPr="006116A8">
        <w:rPr>
          <w:rFonts w:asciiTheme="minorHAnsi" w:hAnsiTheme="minorHAnsi"/>
          <w:i/>
        </w:rPr>
        <w:t>Electronic payment (EFT/</w:t>
      </w:r>
      <w:proofErr w:type="spellStart"/>
      <w:r w:rsidRPr="006116A8">
        <w:rPr>
          <w:rFonts w:asciiTheme="minorHAnsi" w:hAnsiTheme="minorHAnsi"/>
          <w:i/>
        </w:rPr>
        <w:t>BPay</w:t>
      </w:r>
      <w:proofErr w:type="spellEnd"/>
      <w:r w:rsidRPr="006116A8">
        <w:rPr>
          <w:rFonts w:asciiTheme="minorHAnsi" w:hAnsiTheme="minorHAnsi"/>
          <w:i/>
        </w:rPr>
        <w:t>)</w:t>
      </w:r>
      <w:bookmarkEnd w:id="154"/>
      <w:r w:rsidRPr="006116A8">
        <w:rPr>
          <w:rFonts w:asciiTheme="minorHAnsi" w:hAnsiTheme="minorHAnsi"/>
          <w:i/>
        </w:rPr>
        <w:t xml:space="preserve"> </w:t>
      </w:r>
    </w:p>
    <w:p w:rsidR="0046427F" w:rsidRPr="002B2CEF" w:rsidRDefault="00305B37" w:rsidP="00305B37">
      <w:pPr>
        <w:ind w:left="709" w:hanging="709"/>
        <w:rPr>
          <w:rFonts w:asciiTheme="minorHAnsi" w:hAnsiTheme="minorHAnsi"/>
        </w:rPr>
      </w:pPr>
      <w:bookmarkStart w:id="155" w:name="_Ref527647442"/>
      <w:r>
        <w:rPr>
          <w:rFonts w:asciiTheme="minorHAnsi" w:hAnsiTheme="minorHAnsi"/>
        </w:rPr>
        <w:t>9.2.3</w:t>
      </w:r>
      <w:r>
        <w:rPr>
          <w:rFonts w:asciiTheme="minorHAnsi" w:hAnsiTheme="minorHAnsi"/>
        </w:rPr>
        <w:tab/>
      </w:r>
      <w:r w:rsidR="0046427F" w:rsidRPr="002B2CEF">
        <w:rPr>
          <w:rFonts w:asciiTheme="minorHAnsi" w:hAnsiTheme="minorHAnsi"/>
        </w:rPr>
        <w:t xml:space="preserve">You must not </w:t>
      </w:r>
      <w:proofErr w:type="gramStart"/>
      <w:r w:rsidR="0046427F" w:rsidRPr="002B2CEF">
        <w:rPr>
          <w:rFonts w:asciiTheme="minorHAnsi" w:hAnsiTheme="minorHAnsi"/>
        </w:rPr>
        <w:t>Finalise</w:t>
      </w:r>
      <w:proofErr w:type="gramEnd"/>
      <w:r w:rsidR="0046427F" w:rsidRPr="002B2CEF">
        <w:rPr>
          <w:rFonts w:asciiTheme="minorHAnsi" w:hAnsiTheme="minorHAnsi"/>
        </w:rPr>
        <w:t xml:space="preserve"> a DOL Transaction where any Duty is to be paid electronically through EFT or </w:t>
      </w:r>
      <w:proofErr w:type="spellStart"/>
      <w:r w:rsidR="0046427F" w:rsidRPr="002B2CEF">
        <w:rPr>
          <w:rFonts w:asciiTheme="minorHAnsi" w:hAnsiTheme="minorHAnsi"/>
        </w:rPr>
        <w:t>BPay</w:t>
      </w:r>
      <w:proofErr w:type="spellEnd"/>
      <w:r w:rsidR="0046427F" w:rsidRPr="002B2CEF">
        <w:rPr>
          <w:rFonts w:asciiTheme="minorHAnsi" w:hAnsiTheme="minorHAnsi"/>
        </w:rPr>
        <w:t xml:space="preserve"> unless your account holds a sufficient amount, in cleared funds, received from the Taxpayer or their agent to cover the amount of Duty assessed.</w:t>
      </w:r>
      <w:bookmarkEnd w:id="155"/>
      <w:r w:rsidR="0046427F" w:rsidRPr="002B2CEF">
        <w:rPr>
          <w:rFonts w:asciiTheme="minorHAnsi" w:hAnsiTheme="minorHAnsi"/>
        </w:rPr>
        <w:t xml:space="preserve"> </w:t>
      </w:r>
    </w:p>
    <w:p w:rsidR="0046427F" w:rsidRPr="002B2CEF" w:rsidRDefault="00305B37" w:rsidP="00305B37">
      <w:pPr>
        <w:ind w:left="709" w:hanging="709"/>
        <w:rPr>
          <w:rFonts w:asciiTheme="minorHAnsi" w:hAnsiTheme="minorHAnsi"/>
        </w:rPr>
      </w:pPr>
      <w:r>
        <w:rPr>
          <w:rFonts w:asciiTheme="minorHAnsi" w:hAnsiTheme="minorHAnsi"/>
        </w:rPr>
        <w:t>9.2.4</w:t>
      </w:r>
      <w:r>
        <w:rPr>
          <w:rFonts w:asciiTheme="minorHAnsi" w:hAnsiTheme="minorHAnsi"/>
        </w:rPr>
        <w:tab/>
      </w:r>
      <w:r w:rsidR="0046427F" w:rsidRPr="002B2CEF">
        <w:rPr>
          <w:rFonts w:asciiTheme="minorHAnsi" w:hAnsiTheme="minorHAnsi"/>
        </w:rPr>
        <w:t>You must pay any bank fees or charges incurred due to you having insufficient funds required to pay Duty.</w:t>
      </w:r>
    </w:p>
    <w:p w:rsidR="000B60D7" w:rsidRDefault="000B60D7" w:rsidP="0046427F">
      <w:pPr>
        <w:rPr>
          <w:rFonts w:asciiTheme="minorHAnsi" w:hAnsiTheme="minorHAnsi"/>
          <w:i/>
        </w:rPr>
      </w:pPr>
      <w:bookmarkStart w:id="156" w:name="_Toc527964630"/>
    </w:p>
    <w:p w:rsidR="0046427F" w:rsidRPr="006116A8" w:rsidRDefault="0046427F" w:rsidP="0046427F">
      <w:pPr>
        <w:rPr>
          <w:rFonts w:asciiTheme="minorHAnsi" w:hAnsiTheme="minorHAnsi"/>
          <w:i/>
        </w:rPr>
      </w:pPr>
      <w:r w:rsidRPr="006116A8">
        <w:rPr>
          <w:rFonts w:asciiTheme="minorHAnsi" w:hAnsiTheme="minorHAnsi"/>
          <w:i/>
        </w:rPr>
        <w:lastRenderedPageBreak/>
        <w:t>Payment by cheque</w:t>
      </w:r>
      <w:bookmarkEnd w:id="156"/>
    </w:p>
    <w:p w:rsidR="0046427F" w:rsidRPr="002B2CEF" w:rsidRDefault="00305B37" w:rsidP="00305B37">
      <w:pPr>
        <w:ind w:left="709" w:hanging="709"/>
        <w:rPr>
          <w:rFonts w:asciiTheme="minorHAnsi" w:hAnsiTheme="minorHAnsi"/>
        </w:rPr>
      </w:pPr>
      <w:r>
        <w:rPr>
          <w:rFonts w:asciiTheme="minorHAnsi" w:hAnsiTheme="minorHAnsi"/>
        </w:rPr>
        <w:t>9.2.5</w:t>
      </w:r>
      <w:r>
        <w:rPr>
          <w:rFonts w:asciiTheme="minorHAnsi" w:hAnsiTheme="minorHAnsi"/>
        </w:rPr>
        <w:tab/>
      </w:r>
      <w:r w:rsidR="0046427F" w:rsidRPr="002B2CEF">
        <w:rPr>
          <w:rFonts w:asciiTheme="minorHAnsi" w:hAnsiTheme="minorHAnsi"/>
        </w:rPr>
        <w:t>Cheques made payable to the SRO must not be banked into your own bank account.  Such cheques must be given to us by post or courier to us (at the address specified in clause </w:t>
      </w:r>
      <w:r w:rsidR="0046427F" w:rsidRPr="002B2CEF">
        <w:rPr>
          <w:rFonts w:asciiTheme="minorHAnsi" w:hAnsiTheme="minorHAnsi"/>
        </w:rPr>
        <w:fldChar w:fldCharType="begin"/>
      </w:r>
      <w:r w:rsidR="0046427F" w:rsidRPr="002B2CEF">
        <w:rPr>
          <w:rFonts w:asciiTheme="minorHAnsi" w:hAnsiTheme="minorHAnsi"/>
        </w:rPr>
        <w:instrText xml:space="preserve"> REF _Ref527647506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18</w:t>
      </w:r>
      <w:r w:rsidR="0046427F" w:rsidRPr="002B2CEF">
        <w:rPr>
          <w:rFonts w:asciiTheme="minorHAnsi" w:hAnsiTheme="minorHAnsi"/>
        </w:rPr>
        <w:fldChar w:fldCharType="end"/>
      </w:r>
      <w:r w:rsidR="0046427F" w:rsidRPr="002B2CEF">
        <w:rPr>
          <w:rFonts w:asciiTheme="minorHAnsi" w:hAnsiTheme="minorHAnsi"/>
        </w:rPr>
        <w:t xml:space="preserve"> or any replacement address notified by us on the SRO website from time to time).</w:t>
      </w:r>
    </w:p>
    <w:p w:rsidR="0046427F" w:rsidRPr="002B2CEF" w:rsidRDefault="00305B37" w:rsidP="00305B37">
      <w:pPr>
        <w:ind w:left="709" w:hanging="709"/>
        <w:rPr>
          <w:rFonts w:asciiTheme="minorHAnsi" w:hAnsiTheme="minorHAnsi"/>
        </w:rPr>
      </w:pPr>
      <w:bookmarkStart w:id="157" w:name="_Ref527647443"/>
      <w:r>
        <w:rPr>
          <w:rFonts w:asciiTheme="minorHAnsi" w:hAnsiTheme="minorHAnsi"/>
        </w:rPr>
        <w:t>9.2.6</w:t>
      </w:r>
      <w:r>
        <w:rPr>
          <w:rFonts w:asciiTheme="minorHAnsi" w:hAnsiTheme="minorHAnsi"/>
        </w:rPr>
        <w:tab/>
      </w:r>
      <w:r w:rsidR="0046427F" w:rsidRPr="002B2CEF">
        <w:rPr>
          <w:rFonts w:asciiTheme="minorHAnsi" w:hAnsiTheme="minorHAnsi"/>
        </w:rPr>
        <w:t xml:space="preserve">You must not </w:t>
      </w:r>
      <w:proofErr w:type="gramStart"/>
      <w:r w:rsidR="0046427F" w:rsidRPr="002B2CEF">
        <w:rPr>
          <w:rFonts w:asciiTheme="minorHAnsi" w:hAnsiTheme="minorHAnsi"/>
        </w:rPr>
        <w:t>Finalise</w:t>
      </w:r>
      <w:proofErr w:type="gramEnd"/>
      <w:r w:rsidR="0046427F" w:rsidRPr="002B2CEF">
        <w:rPr>
          <w:rFonts w:asciiTheme="minorHAnsi" w:hAnsiTheme="minorHAnsi"/>
        </w:rPr>
        <w:t xml:space="preserve"> a DOL Transaction where any Duty is to be paid by cheque unless you hold the funds or a cheque received from the Taxpayer or their agent sufficient to cover the amount of Duty assessed and will be able to initiate payment of the Duty within the timeframe required under clause </w:t>
      </w:r>
      <w:r w:rsidR="0046427F" w:rsidRPr="002B2CEF">
        <w:rPr>
          <w:rFonts w:asciiTheme="minorHAnsi" w:hAnsiTheme="minorHAnsi"/>
        </w:rPr>
        <w:fldChar w:fldCharType="begin"/>
      </w:r>
      <w:r w:rsidR="0046427F" w:rsidRPr="002B2CEF">
        <w:rPr>
          <w:rFonts w:asciiTheme="minorHAnsi" w:hAnsiTheme="minorHAnsi"/>
        </w:rPr>
        <w:instrText xml:space="preserve"> REF _Ref527647695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9.</w:t>
      </w:r>
      <w:r w:rsidR="00254987">
        <w:rPr>
          <w:rFonts w:asciiTheme="minorHAnsi" w:hAnsiTheme="minorHAnsi"/>
        </w:rPr>
        <w:t>2.2</w:t>
      </w:r>
      <w:r w:rsidR="0046427F" w:rsidRPr="002B2CEF">
        <w:rPr>
          <w:rFonts w:asciiTheme="minorHAnsi" w:hAnsiTheme="minorHAnsi"/>
        </w:rPr>
        <w:fldChar w:fldCharType="end"/>
      </w:r>
      <w:r w:rsidR="0046427F" w:rsidRPr="002B2CEF">
        <w:rPr>
          <w:rFonts w:asciiTheme="minorHAnsi" w:hAnsiTheme="minorHAnsi"/>
        </w:rPr>
        <w:t>.</w:t>
      </w:r>
      <w:bookmarkEnd w:id="157"/>
    </w:p>
    <w:p w:rsidR="0046427F" w:rsidRPr="002B2CEF" w:rsidRDefault="00305B37" w:rsidP="00305B37">
      <w:pPr>
        <w:ind w:left="709" w:hanging="709"/>
        <w:rPr>
          <w:rFonts w:asciiTheme="minorHAnsi" w:hAnsiTheme="minorHAnsi"/>
        </w:rPr>
      </w:pPr>
      <w:bookmarkStart w:id="158" w:name="_Ref527645045"/>
      <w:bookmarkStart w:id="159" w:name="_Ref527647757"/>
      <w:r>
        <w:rPr>
          <w:rFonts w:asciiTheme="minorHAnsi" w:hAnsiTheme="minorHAnsi"/>
        </w:rPr>
        <w:t>9.2.7</w:t>
      </w:r>
      <w:r>
        <w:rPr>
          <w:rFonts w:asciiTheme="minorHAnsi" w:hAnsiTheme="minorHAnsi"/>
        </w:rPr>
        <w:tab/>
      </w:r>
      <w:r w:rsidR="0046427F" w:rsidRPr="002B2CEF">
        <w:rPr>
          <w:rFonts w:asciiTheme="minorHAnsi" w:hAnsiTheme="minorHAnsi"/>
        </w:rPr>
        <w:t xml:space="preserve">Cheques must be submitted to us with a cheque remittance slip such that we will receive them within three calendar days after the DOL Transaction has been </w:t>
      </w:r>
      <w:proofErr w:type="gramStart"/>
      <w:r w:rsidR="0046427F" w:rsidRPr="002B2CEF">
        <w:rPr>
          <w:rFonts w:asciiTheme="minorHAnsi" w:hAnsiTheme="minorHAnsi"/>
        </w:rPr>
        <w:t>Finalised</w:t>
      </w:r>
      <w:proofErr w:type="gramEnd"/>
      <w:r w:rsidR="0046427F" w:rsidRPr="002B2CEF">
        <w:rPr>
          <w:rFonts w:asciiTheme="minorHAnsi" w:hAnsiTheme="minorHAnsi"/>
        </w:rPr>
        <w:t xml:space="preserve"> (unless we specify a different timeframe by notice to you from time to time). It is your responsibility to ensure payment is received by us within the allowed timeframe.</w:t>
      </w:r>
      <w:bookmarkEnd w:id="158"/>
      <w:bookmarkEnd w:id="159"/>
    </w:p>
    <w:p w:rsidR="0046427F" w:rsidRPr="002B2CEF" w:rsidRDefault="0046427F" w:rsidP="006116A8">
      <w:pPr>
        <w:pStyle w:val="Heading2"/>
      </w:pPr>
      <w:bookmarkStart w:id="160" w:name="_Toc527964631"/>
      <w:bookmarkStart w:id="161" w:name="_Toc534808065"/>
      <w:r w:rsidRPr="002B2CEF">
        <w:t>Non-payments</w:t>
      </w:r>
      <w:bookmarkEnd w:id="160"/>
      <w:bookmarkEnd w:id="161"/>
      <w:r w:rsidRPr="002B2CEF">
        <w:t xml:space="preserve"> </w:t>
      </w:r>
    </w:p>
    <w:p w:rsidR="0046427F" w:rsidRPr="002B2CEF" w:rsidRDefault="00305B37" w:rsidP="00305B37">
      <w:pPr>
        <w:ind w:left="709" w:hanging="709"/>
        <w:rPr>
          <w:rFonts w:asciiTheme="minorHAnsi" w:hAnsiTheme="minorHAnsi"/>
        </w:rPr>
      </w:pPr>
      <w:r>
        <w:rPr>
          <w:rFonts w:asciiTheme="minorHAnsi" w:hAnsiTheme="minorHAnsi"/>
        </w:rPr>
        <w:t>9.3.1</w:t>
      </w:r>
      <w:r>
        <w:rPr>
          <w:rFonts w:asciiTheme="minorHAnsi" w:hAnsiTheme="minorHAnsi"/>
        </w:rPr>
        <w:tab/>
      </w:r>
      <w:r w:rsidR="0046427F" w:rsidRPr="002B2CEF">
        <w:rPr>
          <w:rFonts w:asciiTheme="minorHAnsi" w:hAnsiTheme="minorHAnsi"/>
        </w:rPr>
        <w:t>If cleared funds are not received within our required timeframes (including as set out above), particularly if such non-payment issues are serious or persistent:</w:t>
      </w:r>
    </w:p>
    <w:p w:rsidR="0046427F" w:rsidRPr="006116A8" w:rsidRDefault="0046427F" w:rsidP="002623E8">
      <w:pPr>
        <w:pStyle w:val="ListParagraph"/>
        <w:numPr>
          <w:ilvl w:val="0"/>
          <w:numId w:val="31"/>
        </w:numPr>
        <w:rPr>
          <w:rFonts w:asciiTheme="minorHAnsi" w:hAnsiTheme="minorHAnsi"/>
          <w:sz w:val="22"/>
          <w:szCs w:val="22"/>
        </w:rPr>
      </w:pPr>
      <w:r w:rsidRPr="006116A8">
        <w:rPr>
          <w:rFonts w:asciiTheme="minorHAnsi" w:hAnsiTheme="minorHAnsi"/>
          <w:sz w:val="22"/>
          <w:szCs w:val="22"/>
        </w:rPr>
        <w:t>we may suspend or cancel your access to DOL under clause </w:t>
      </w:r>
      <w:r w:rsidRPr="006116A8">
        <w:rPr>
          <w:rFonts w:asciiTheme="minorHAnsi" w:hAnsiTheme="minorHAnsi"/>
          <w:sz w:val="22"/>
          <w:szCs w:val="22"/>
        </w:rPr>
        <w:fldChar w:fldCharType="begin"/>
      </w:r>
      <w:r w:rsidRPr="006116A8">
        <w:rPr>
          <w:rFonts w:asciiTheme="minorHAnsi" w:hAnsiTheme="minorHAnsi"/>
          <w:sz w:val="22"/>
          <w:szCs w:val="22"/>
        </w:rPr>
        <w:instrText xml:space="preserve"> REF _Ref409541353 \r \h  \* MERGEFORMAT </w:instrText>
      </w:r>
      <w:r w:rsidRPr="006116A8">
        <w:rPr>
          <w:rFonts w:asciiTheme="minorHAnsi" w:hAnsiTheme="minorHAnsi"/>
          <w:sz w:val="22"/>
          <w:szCs w:val="22"/>
        </w:rPr>
      </w:r>
      <w:r w:rsidRPr="006116A8">
        <w:rPr>
          <w:rFonts w:asciiTheme="minorHAnsi" w:hAnsiTheme="minorHAnsi"/>
          <w:sz w:val="22"/>
          <w:szCs w:val="22"/>
        </w:rPr>
        <w:fldChar w:fldCharType="separate"/>
      </w:r>
      <w:r w:rsidRPr="006116A8">
        <w:rPr>
          <w:rFonts w:asciiTheme="minorHAnsi" w:hAnsiTheme="minorHAnsi"/>
          <w:sz w:val="22"/>
          <w:szCs w:val="22"/>
        </w:rPr>
        <w:t>12</w:t>
      </w:r>
      <w:r w:rsidRPr="006116A8">
        <w:rPr>
          <w:rFonts w:asciiTheme="minorHAnsi" w:hAnsiTheme="minorHAnsi"/>
          <w:sz w:val="22"/>
          <w:szCs w:val="22"/>
        </w:rPr>
        <w:fldChar w:fldCharType="end"/>
      </w:r>
      <w:r w:rsidRPr="006116A8">
        <w:rPr>
          <w:rFonts w:asciiTheme="minorHAnsi" w:hAnsiTheme="minorHAnsi"/>
          <w:sz w:val="22"/>
          <w:szCs w:val="22"/>
        </w:rPr>
        <w:t xml:space="preserve"> of these Terms (without limiting the grounds on which we may exercise these rights); and/or</w:t>
      </w:r>
    </w:p>
    <w:p w:rsidR="0046427F" w:rsidRPr="006116A8" w:rsidRDefault="0046427F" w:rsidP="002623E8">
      <w:pPr>
        <w:pStyle w:val="ListParagraph"/>
        <w:numPr>
          <w:ilvl w:val="0"/>
          <w:numId w:val="31"/>
        </w:numPr>
        <w:rPr>
          <w:rFonts w:asciiTheme="minorHAnsi" w:hAnsiTheme="minorHAnsi"/>
          <w:sz w:val="22"/>
          <w:szCs w:val="22"/>
        </w:rPr>
      </w:pPr>
      <w:proofErr w:type="gramStart"/>
      <w:r w:rsidRPr="006116A8">
        <w:rPr>
          <w:rFonts w:asciiTheme="minorHAnsi" w:hAnsiTheme="minorHAnsi"/>
          <w:sz w:val="22"/>
          <w:szCs w:val="22"/>
        </w:rPr>
        <w:t>you</w:t>
      </w:r>
      <w:proofErr w:type="gramEnd"/>
      <w:r w:rsidRPr="006116A8">
        <w:rPr>
          <w:rFonts w:asciiTheme="minorHAnsi" w:hAnsiTheme="minorHAnsi"/>
          <w:sz w:val="22"/>
          <w:szCs w:val="22"/>
        </w:rPr>
        <w:t xml:space="preserve"> may be subject to penalties for failure to comply with payment obligations under these Terms pursuant to section 43 of the TAA.</w:t>
      </w:r>
    </w:p>
    <w:p w:rsidR="0046427F" w:rsidRPr="002B2CEF" w:rsidRDefault="0046427F" w:rsidP="006116A8">
      <w:pPr>
        <w:pStyle w:val="Heading1"/>
      </w:pPr>
      <w:bookmarkStart w:id="162" w:name="_Toc527964632"/>
      <w:bookmarkStart w:id="163" w:name="_Toc534808066"/>
      <w:r w:rsidRPr="002B2CEF">
        <w:t>Your privacy obligations</w:t>
      </w:r>
      <w:bookmarkEnd w:id="162"/>
      <w:bookmarkEnd w:id="163"/>
    </w:p>
    <w:p w:rsidR="006116A8" w:rsidRDefault="006116A8" w:rsidP="0046427F">
      <w:pPr>
        <w:rPr>
          <w:rFonts w:asciiTheme="minorHAnsi" w:hAnsiTheme="minorHAnsi"/>
        </w:rPr>
      </w:pPr>
    </w:p>
    <w:p w:rsidR="0046427F" w:rsidRPr="002B2CEF" w:rsidRDefault="001A04EF" w:rsidP="001A04EF">
      <w:pPr>
        <w:ind w:left="709" w:hanging="709"/>
        <w:rPr>
          <w:rFonts w:asciiTheme="minorHAnsi" w:hAnsiTheme="minorHAnsi"/>
        </w:rPr>
      </w:pPr>
      <w:r>
        <w:rPr>
          <w:rFonts w:asciiTheme="minorHAnsi" w:hAnsiTheme="minorHAnsi"/>
        </w:rPr>
        <w:t>10.1.1</w:t>
      </w:r>
      <w:r>
        <w:rPr>
          <w:rFonts w:asciiTheme="minorHAnsi" w:hAnsiTheme="minorHAnsi"/>
        </w:rPr>
        <w:tab/>
      </w:r>
      <w:r w:rsidR="0046427F" w:rsidRPr="002B2CEF">
        <w:rPr>
          <w:rFonts w:asciiTheme="minorHAnsi" w:hAnsiTheme="minorHAnsi"/>
        </w:rPr>
        <w:t xml:space="preserve">You must take reasonable steps to ensure that any individual </w:t>
      </w:r>
      <w:proofErr w:type="gramStart"/>
      <w:r w:rsidR="0046427F" w:rsidRPr="002B2CEF">
        <w:rPr>
          <w:rFonts w:asciiTheme="minorHAnsi" w:hAnsiTheme="minorHAnsi"/>
        </w:rPr>
        <w:t>whose</w:t>
      </w:r>
      <w:proofErr w:type="gramEnd"/>
      <w:r w:rsidR="0046427F" w:rsidRPr="002B2CEF">
        <w:rPr>
          <w:rFonts w:asciiTheme="minorHAnsi" w:hAnsiTheme="minorHAnsi"/>
        </w:rPr>
        <w:t xml:space="preserve"> Personal Information you submit to us (including any Taxpayer or any other party to a Dutiable Transaction): </w:t>
      </w:r>
    </w:p>
    <w:p w:rsidR="0046427F" w:rsidRPr="006116A8" w:rsidRDefault="0046427F" w:rsidP="002623E8">
      <w:pPr>
        <w:pStyle w:val="ListParagraph"/>
        <w:numPr>
          <w:ilvl w:val="0"/>
          <w:numId w:val="32"/>
        </w:numPr>
        <w:rPr>
          <w:rFonts w:asciiTheme="minorHAnsi" w:hAnsiTheme="minorHAnsi"/>
          <w:sz w:val="22"/>
          <w:szCs w:val="22"/>
        </w:rPr>
      </w:pPr>
      <w:r w:rsidRPr="006116A8">
        <w:rPr>
          <w:rFonts w:asciiTheme="minorHAnsi" w:hAnsiTheme="minorHAnsi"/>
          <w:sz w:val="22"/>
          <w:szCs w:val="22"/>
        </w:rPr>
        <w:t>is or has been made aware of how we may use that Personal Information (including as contemplated by clause </w:t>
      </w:r>
      <w:r w:rsidRPr="006116A8">
        <w:rPr>
          <w:rFonts w:asciiTheme="minorHAnsi" w:hAnsiTheme="minorHAnsi"/>
          <w:sz w:val="22"/>
          <w:szCs w:val="22"/>
        </w:rPr>
        <w:fldChar w:fldCharType="begin"/>
      </w:r>
      <w:r w:rsidRPr="006116A8">
        <w:rPr>
          <w:rFonts w:asciiTheme="minorHAnsi" w:hAnsiTheme="minorHAnsi"/>
          <w:sz w:val="22"/>
          <w:szCs w:val="22"/>
        </w:rPr>
        <w:instrText xml:space="preserve"> REF _Ref527730222 \r \h  \* MERGEFORMAT </w:instrText>
      </w:r>
      <w:r w:rsidRPr="006116A8">
        <w:rPr>
          <w:rFonts w:asciiTheme="minorHAnsi" w:hAnsiTheme="minorHAnsi"/>
          <w:sz w:val="22"/>
          <w:szCs w:val="22"/>
        </w:rPr>
      </w:r>
      <w:r w:rsidRPr="006116A8">
        <w:rPr>
          <w:rFonts w:asciiTheme="minorHAnsi" w:hAnsiTheme="minorHAnsi"/>
          <w:sz w:val="22"/>
          <w:szCs w:val="22"/>
        </w:rPr>
        <w:fldChar w:fldCharType="separate"/>
      </w:r>
      <w:r w:rsidRPr="006116A8">
        <w:rPr>
          <w:rFonts w:asciiTheme="minorHAnsi" w:hAnsiTheme="minorHAnsi"/>
          <w:sz w:val="22"/>
          <w:szCs w:val="22"/>
        </w:rPr>
        <w:t>14</w:t>
      </w:r>
      <w:r w:rsidRPr="006116A8">
        <w:rPr>
          <w:rFonts w:asciiTheme="minorHAnsi" w:hAnsiTheme="minorHAnsi"/>
          <w:sz w:val="22"/>
          <w:szCs w:val="22"/>
        </w:rPr>
        <w:fldChar w:fldCharType="end"/>
      </w:r>
      <w:r w:rsidRPr="006116A8">
        <w:rPr>
          <w:rFonts w:asciiTheme="minorHAnsi" w:hAnsiTheme="minorHAnsi"/>
          <w:sz w:val="22"/>
          <w:szCs w:val="22"/>
        </w:rPr>
        <w:t>); and</w:t>
      </w:r>
    </w:p>
    <w:p w:rsidR="0046427F" w:rsidRPr="006116A8" w:rsidRDefault="0046427F" w:rsidP="002623E8">
      <w:pPr>
        <w:pStyle w:val="ListParagraph"/>
        <w:numPr>
          <w:ilvl w:val="0"/>
          <w:numId w:val="32"/>
        </w:numPr>
        <w:rPr>
          <w:rFonts w:asciiTheme="minorHAnsi" w:hAnsiTheme="minorHAnsi"/>
          <w:sz w:val="22"/>
          <w:szCs w:val="22"/>
        </w:rPr>
      </w:pPr>
      <w:proofErr w:type="gramStart"/>
      <w:r w:rsidRPr="006116A8">
        <w:rPr>
          <w:rFonts w:asciiTheme="minorHAnsi" w:hAnsiTheme="minorHAnsi"/>
          <w:sz w:val="22"/>
          <w:szCs w:val="22"/>
        </w:rPr>
        <w:t>has</w:t>
      </w:r>
      <w:proofErr w:type="gramEnd"/>
      <w:r w:rsidRPr="006116A8">
        <w:rPr>
          <w:rFonts w:asciiTheme="minorHAnsi" w:hAnsiTheme="minorHAnsi"/>
          <w:sz w:val="22"/>
          <w:szCs w:val="22"/>
        </w:rPr>
        <w:t xml:space="preserve"> provided any consents necessary for us to use and disclose that Personal Information as contemplated by clause </w:t>
      </w:r>
      <w:r w:rsidRPr="006116A8">
        <w:rPr>
          <w:rFonts w:asciiTheme="minorHAnsi" w:hAnsiTheme="minorHAnsi"/>
          <w:sz w:val="22"/>
          <w:szCs w:val="22"/>
        </w:rPr>
        <w:fldChar w:fldCharType="begin"/>
      </w:r>
      <w:r w:rsidRPr="006116A8">
        <w:rPr>
          <w:rFonts w:asciiTheme="minorHAnsi" w:hAnsiTheme="minorHAnsi"/>
          <w:sz w:val="22"/>
          <w:szCs w:val="22"/>
        </w:rPr>
        <w:instrText xml:space="preserve"> REF _Ref527730222 \r \h  \* MERGEFORMAT </w:instrText>
      </w:r>
      <w:r w:rsidRPr="006116A8">
        <w:rPr>
          <w:rFonts w:asciiTheme="minorHAnsi" w:hAnsiTheme="minorHAnsi"/>
          <w:sz w:val="22"/>
          <w:szCs w:val="22"/>
        </w:rPr>
      </w:r>
      <w:r w:rsidRPr="006116A8">
        <w:rPr>
          <w:rFonts w:asciiTheme="minorHAnsi" w:hAnsiTheme="minorHAnsi"/>
          <w:sz w:val="22"/>
          <w:szCs w:val="22"/>
        </w:rPr>
        <w:fldChar w:fldCharType="separate"/>
      </w:r>
      <w:r w:rsidRPr="006116A8">
        <w:rPr>
          <w:rFonts w:asciiTheme="minorHAnsi" w:hAnsiTheme="minorHAnsi"/>
          <w:sz w:val="22"/>
          <w:szCs w:val="22"/>
        </w:rPr>
        <w:t>14</w:t>
      </w:r>
      <w:r w:rsidRPr="006116A8">
        <w:rPr>
          <w:rFonts w:asciiTheme="minorHAnsi" w:hAnsiTheme="minorHAnsi"/>
          <w:sz w:val="22"/>
          <w:szCs w:val="22"/>
        </w:rPr>
        <w:fldChar w:fldCharType="end"/>
      </w:r>
      <w:r w:rsidRPr="006116A8">
        <w:rPr>
          <w:rFonts w:asciiTheme="minorHAnsi" w:hAnsiTheme="minorHAnsi"/>
          <w:sz w:val="22"/>
          <w:szCs w:val="22"/>
        </w:rPr>
        <w:t xml:space="preserve"> without infringing any rights of the individual or contravening the TAA or the </w:t>
      </w:r>
      <w:r w:rsidRPr="00A71298">
        <w:rPr>
          <w:rFonts w:asciiTheme="minorHAnsi" w:hAnsiTheme="minorHAnsi"/>
          <w:i/>
          <w:sz w:val="22"/>
          <w:szCs w:val="22"/>
        </w:rPr>
        <w:t>Privacy and Data Protection Act 2014</w:t>
      </w:r>
      <w:r w:rsidRPr="006116A8">
        <w:rPr>
          <w:rFonts w:asciiTheme="minorHAnsi" w:hAnsiTheme="minorHAnsi"/>
          <w:sz w:val="22"/>
          <w:szCs w:val="22"/>
        </w:rPr>
        <w:t xml:space="preserve"> (Vic).</w:t>
      </w:r>
    </w:p>
    <w:p w:rsidR="0046427F" w:rsidRPr="002B2CEF" w:rsidRDefault="0046427F" w:rsidP="006116A8">
      <w:pPr>
        <w:pStyle w:val="Heading2"/>
      </w:pPr>
      <w:bookmarkStart w:id="164" w:name="_Toc527964633"/>
      <w:bookmarkStart w:id="165" w:name="_Toc534808067"/>
      <w:r w:rsidRPr="002B2CEF">
        <w:t>Centrelink consent</w:t>
      </w:r>
      <w:bookmarkEnd w:id="164"/>
      <w:bookmarkEnd w:id="165"/>
    </w:p>
    <w:p w:rsidR="0046427F" w:rsidRPr="002B2CEF" w:rsidRDefault="001A04EF" w:rsidP="0097684D">
      <w:pPr>
        <w:ind w:left="709" w:hanging="709"/>
        <w:rPr>
          <w:rFonts w:asciiTheme="minorHAnsi" w:hAnsiTheme="minorHAnsi"/>
        </w:rPr>
      </w:pPr>
      <w:r>
        <w:rPr>
          <w:rFonts w:asciiTheme="minorHAnsi" w:hAnsiTheme="minorHAnsi"/>
        </w:rPr>
        <w:t>10.1.1</w:t>
      </w:r>
      <w:r>
        <w:rPr>
          <w:rFonts w:asciiTheme="minorHAnsi" w:hAnsiTheme="minorHAnsi"/>
        </w:rPr>
        <w:tab/>
      </w:r>
      <w:r w:rsidR="0046427F" w:rsidRPr="002B2CEF">
        <w:rPr>
          <w:rFonts w:asciiTheme="minorHAnsi" w:hAnsiTheme="minorHAnsi"/>
        </w:rPr>
        <w:t xml:space="preserve">Before conducting a DOL pensioner eligibility query, you are required to obtain the written consent of the Taxpayer in the form of a signed Pensioner Concession Application form.  </w:t>
      </w:r>
    </w:p>
    <w:p w:rsidR="0046427F" w:rsidRPr="002B2CEF" w:rsidRDefault="0097684D" w:rsidP="0097684D">
      <w:pPr>
        <w:ind w:left="709" w:hanging="709"/>
        <w:rPr>
          <w:rFonts w:asciiTheme="minorHAnsi" w:hAnsiTheme="minorHAnsi"/>
        </w:rPr>
      </w:pPr>
      <w:r>
        <w:rPr>
          <w:rFonts w:asciiTheme="minorHAnsi" w:hAnsiTheme="minorHAnsi"/>
        </w:rPr>
        <w:t>10.1.2</w:t>
      </w:r>
      <w:r>
        <w:rPr>
          <w:rFonts w:asciiTheme="minorHAnsi" w:hAnsiTheme="minorHAnsi"/>
        </w:rPr>
        <w:tab/>
      </w:r>
      <w:r w:rsidR="0046427F" w:rsidRPr="002B2CEF">
        <w:rPr>
          <w:rFonts w:asciiTheme="minorHAnsi" w:hAnsiTheme="minorHAnsi"/>
        </w:rPr>
        <w:t xml:space="preserve">You must retain the Pensioner Concession Application form in accordance with clause </w:t>
      </w:r>
      <w:r w:rsidR="0046427F" w:rsidRPr="002B2CEF">
        <w:rPr>
          <w:rFonts w:asciiTheme="minorHAnsi" w:hAnsiTheme="minorHAnsi"/>
        </w:rPr>
        <w:fldChar w:fldCharType="begin"/>
      </w:r>
      <w:r w:rsidR="0046427F" w:rsidRPr="002B2CEF">
        <w:rPr>
          <w:rFonts w:asciiTheme="minorHAnsi" w:hAnsiTheme="minorHAnsi"/>
        </w:rPr>
        <w:instrText xml:space="preserve"> REF _Ref527730249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11</w:t>
      </w:r>
      <w:r w:rsidR="0046427F" w:rsidRPr="002B2CEF">
        <w:rPr>
          <w:rFonts w:asciiTheme="minorHAnsi" w:hAnsiTheme="minorHAnsi"/>
        </w:rPr>
        <w:fldChar w:fldCharType="end"/>
      </w:r>
      <w:r w:rsidR="0046427F" w:rsidRPr="002B2CEF">
        <w:rPr>
          <w:rFonts w:asciiTheme="minorHAnsi" w:hAnsiTheme="minorHAnsi"/>
        </w:rPr>
        <w:t xml:space="preserve">. </w:t>
      </w:r>
    </w:p>
    <w:p w:rsidR="0046427F" w:rsidRPr="002B2CEF" w:rsidRDefault="0097684D" w:rsidP="0097684D">
      <w:pPr>
        <w:ind w:left="709" w:hanging="709"/>
        <w:rPr>
          <w:rFonts w:asciiTheme="minorHAnsi" w:hAnsiTheme="minorHAnsi"/>
        </w:rPr>
      </w:pPr>
      <w:r>
        <w:rPr>
          <w:rFonts w:asciiTheme="minorHAnsi" w:hAnsiTheme="minorHAnsi"/>
        </w:rPr>
        <w:t>10.1.3</w:t>
      </w:r>
      <w:r>
        <w:rPr>
          <w:rFonts w:asciiTheme="minorHAnsi" w:hAnsiTheme="minorHAnsi"/>
        </w:rPr>
        <w:tab/>
      </w:r>
      <w:r w:rsidR="0046427F" w:rsidRPr="002B2CEF">
        <w:rPr>
          <w:rFonts w:asciiTheme="minorHAnsi" w:hAnsiTheme="minorHAnsi"/>
        </w:rPr>
        <w:t>You must not use the result of any Centrelink query for any purpose other than obtaining a Duty determination in accordance with these Terms.</w:t>
      </w:r>
    </w:p>
    <w:p w:rsidR="0046427F" w:rsidRPr="002B2CEF" w:rsidRDefault="0046427F" w:rsidP="006116A8">
      <w:pPr>
        <w:pStyle w:val="Heading1"/>
      </w:pPr>
      <w:bookmarkStart w:id="166" w:name="_Ref527730249"/>
      <w:bookmarkStart w:id="167" w:name="_Toc527964634"/>
      <w:bookmarkStart w:id="168" w:name="_Toc534808068"/>
      <w:r w:rsidRPr="002B2CEF">
        <w:lastRenderedPageBreak/>
        <w:t xml:space="preserve">Record </w:t>
      </w:r>
      <w:r w:rsidR="00A71298">
        <w:t>k</w:t>
      </w:r>
      <w:r w:rsidRPr="002B2CEF">
        <w:t xml:space="preserve">eeping </w:t>
      </w:r>
      <w:r w:rsidR="00A71298">
        <w:t>r</w:t>
      </w:r>
      <w:r w:rsidRPr="002B2CEF">
        <w:t>equirements</w:t>
      </w:r>
      <w:bookmarkEnd w:id="166"/>
      <w:bookmarkEnd w:id="167"/>
      <w:bookmarkEnd w:id="168"/>
    </w:p>
    <w:p w:rsidR="0046427F" w:rsidRPr="002B2CEF" w:rsidRDefault="0046427F" w:rsidP="006116A8">
      <w:pPr>
        <w:pStyle w:val="Heading2"/>
      </w:pPr>
      <w:bookmarkStart w:id="169" w:name="_Toc527964635"/>
      <w:bookmarkStart w:id="170" w:name="_Toc534808069"/>
      <w:r w:rsidRPr="002B2CEF">
        <w:t>Requirement to keep records</w:t>
      </w:r>
      <w:bookmarkEnd w:id="169"/>
      <w:bookmarkEnd w:id="170"/>
      <w:r w:rsidRPr="002B2CEF">
        <w:t xml:space="preserve"> </w:t>
      </w:r>
    </w:p>
    <w:p w:rsidR="0046427F" w:rsidRPr="002B2CEF" w:rsidRDefault="0097684D" w:rsidP="0097684D">
      <w:pPr>
        <w:ind w:left="709" w:hanging="709"/>
        <w:rPr>
          <w:rFonts w:asciiTheme="minorHAnsi" w:hAnsiTheme="minorHAnsi"/>
        </w:rPr>
      </w:pPr>
      <w:r>
        <w:rPr>
          <w:rFonts w:asciiTheme="minorHAnsi" w:hAnsiTheme="minorHAnsi"/>
        </w:rPr>
        <w:t>11.1.1</w:t>
      </w:r>
      <w:r>
        <w:rPr>
          <w:rFonts w:asciiTheme="minorHAnsi" w:hAnsiTheme="minorHAnsi"/>
        </w:rPr>
        <w:tab/>
      </w:r>
      <w:r w:rsidR="0046427F" w:rsidRPr="002B2CEF">
        <w:rPr>
          <w:rFonts w:asciiTheme="minorHAnsi" w:hAnsiTheme="minorHAnsi"/>
        </w:rPr>
        <w:t>You must keep, or cause to be kept, all records to evidence that all of the information entered or populated into DOL in relation to a Dutiable Transaction was correctly sourced from information provided by the Taxpayer or their agent, which must include copies of:</w:t>
      </w:r>
    </w:p>
    <w:p w:rsidR="0046427F" w:rsidRPr="0097684D" w:rsidRDefault="0046427F" w:rsidP="002623E8">
      <w:pPr>
        <w:pStyle w:val="ListParagraph"/>
        <w:numPr>
          <w:ilvl w:val="0"/>
          <w:numId w:val="33"/>
        </w:numPr>
        <w:rPr>
          <w:rFonts w:asciiTheme="minorHAnsi" w:hAnsiTheme="minorHAnsi"/>
          <w:sz w:val="22"/>
          <w:szCs w:val="22"/>
        </w:rPr>
      </w:pPr>
      <w:r w:rsidRPr="0097684D">
        <w:rPr>
          <w:rFonts w:asciiTheme="minorHAnsi" w:hAnsiTheme="minorHAnsi"/>
          <w:sz w:val="22"/>
          <w:szCs w:val="22"/>
        </w:rPr>
        <w:t>any supporting SRO forms (including the Digital Duties Form) and statutory declarations; and</w:t>
      </w:r>
    </w:p>
    <w:p w:rsidR="0046427F" w:rsidRPr="0097684D" w:rsidRDefault="0046427F" w:rsidP="0046427F">
      <w:pPr>
        <w:pStyle w:val="ListParagraph"/>
        <w:numPr>
          <w:ilvl w:val="0"/>
          <w:numId w:val="33"/>
        </w:numPr>
        <w:rPr>
          <w:rFonts w:asciiTheme="minorHAnsi" w:hAnsiTheme="minorHAnsi"/>
        </w:rPr>
      </w:pPr>
      <w:r w:rsidRPr="0097684D">
        <w:rPr>
          <w:rFonts w:asciiTheme="minorHAnsi" w:hAnsiTheme="minorHAnsi"/>
          <w:sz w:val="22"/>
          <w:szCs w:val="22"/>
        </w:rPr>
        <w:t>any other documents from which information entered or populated into DOL was sourced (for example, contracts, instructions from the Taxpayer or their agent, valuations, wills and copies of grants of probate, and proof of purchase financial documents)</w:t>
      </w:r>
      <w:r w:rsidR="0097684D" w:rsidRPr="0097684D">
        <w:rPr>
          <w:rFonts w:asciiTheme="minorHAnsi" w:hAnsiTheme="minorHAnsi"/>
          <w:sz w:val="22"/>
          <w:szCs w:val="22"/>
        </w:rPr>
        <w:t xml:space="preserve"> </w:t>
      </w:r>
      <w:r w:rsidRPr="0097684D">
        <w:rPr>
          <w:rFonts w:asciiTheme="minorHAnsi" w:hAnsiTheme="minorHAnsi"/>
          <w:sz w:val="22"/>
          <w:szCs w:val="22"/>
        </w:rPr>
        <w:t>(</w:t>
      </w:r>
      <w:r w:rsidRPr="00A71298">
        <w:rPr>
          <w:rFonts w:asciiTheme="minorHAnsi" w:hAnsiTheme="minorHAnsi"/>
          <w:b/>
          <w:sz w:val="22"/>
          <w:szCs w:val="22"/>
        </w:rPr>
        <w:t>Records</w:t>
      </w:r>
      <w:r w:rsidRPr="0097684D">
        <w:rPr>
          <w:rFonts w:asciiTheme="minorHAnsi" w:hAnsiTheme="minorHAnsi"/>
          <w:sz w:val="22"/>
          <w:szCs w:val="22"/>
        </w:rPr>
        <w:t>).</w:t>
      </w:r>
    </w:p>
    <w:p w:rsidR="0046427F" w:rsidRPr="002B2CEF" w:rsidRDefault="0097684D" w:rsidP="0097684D">
      <w:pPr>
        <w:ind w:left="709" w:hanging="709"/>
        <w:rPr>
          <w:rFonts w:asciiTheme="minorHAnsi" w:hAnsiTheme="minorHAnsi"/>
        </w:rPr>
      </w:pPr>
      <w:r>
        <w:rPr>
          <w:rFonts w:asciiTheme="minorHAnsi" w:hAnsiTheme="minorHAnsi"/>
        </w:rPr>
        <w:t>11.1.2</w:t>
      </w:r>
      <w:r>
        <w:rPr>
          <w:rFonts w:asciiTheme="minorHAnsi" w:hAnsiTheme="minorHAnsi"/>
        </w:rPr>
        <w:tab/>
      </w:r>
      <w:r w:rsidR="0046427F" w:rsidRPr="002B2CEF">
        <w:rPr>
          <w:rFonts w:asciiTheme="minorHAnsi" w:hAnsiTheme="minorHAnsi"/>
        </w:rPr>
        <w:t xml:space="preserve">You must maintain the Records for not less than five years after the DOL Transaction has been </w:t>
      </w:r>
      <w:proofErr w:type="gramStart"/>
      <w:r w:rsidR="0046427F" w:rsidRPr="002B2CEF">
        <w:rPr>
          <w:rFonts w:asciiTheme="minorHAnsi" w:hAnsiTheme="minorHAnsi"/>
        </w:rPr>
        <w:t>Finalised</w:t>
      </w:r>
      <w:proofErr w:type="gramEnd"/>
      <w:r w:rsidR="0046427F" w:rsidRPr="002B2CEF">
        <w:rPr>
          <w:rFonts w:asciiTheme="minorHAnsi" w:hAnsiTheme="minorHAnsi"/>
        </w:rPr>
        <w:t>. Records can be kept electronically, provided the Record is able to be readily produced to us if we require its production, and the information in the Record is clear, legible and in English or in a form that can be readily converted or translated into English.</w:t>
      </w:r>
    </w:p>
    <w:p w:rsidR="0046427F" w:rsidRPr="002B2CEF" w:rsidRDefault="006116A8" w:rsidP="006116A8">
      <w:pPr>
        <w:pStyle w:val="Heading2"/>
      </w:pPr>
      <w:bookmarkStart w:id="171" w:name="_Toc527964636"/>
      <w:bookmarkStart w:id="172" w:name="_Toc534808070"/>
      <w:r>
        <w:t>Provision of and access to r</w:t>
      </w:r>
      <w:r w:rsidR="0046427F" w:rsidRPr="002B2CEF">
        <w:t>ecords</w:t>
      </w:r>
      <w:bookmarkEnd w:id="171"/>
      <w:bookmarkEnd w:id="172"/>
    </w:p>
    <w:p w:rsidR="0046427F" w:rsidRPr="002B2CEF" w:rsidRDefault="0097684D" w:rsidP="0046427F">
      <w:pPr>
        <w:rPr>
          <w:rFonts w:asciiTheme="minorHAnsi" w:hAnsiTheme="minorHAnsi"/>
        </w:rPr>
      </w:pPr>
      <w:r>
        <w:rPr>
          <w:rFonts w:asciiTheme="minorHAnsi" w:hAnsiTheme="minorHAnsi"/>
        </w:rPr>
        <w:t>11.2.1</w:t>
      </w:r>
      <w:r>
        <w:rPr>
          <w:rFonts w:asciiTheme="minorHAnsi" w:hAnsiTheme="minorHAnsi"/>
        </w:rPr>
        <w:tab/>
      </w:r>
      <w:r w:rsidR="0046427F" w:rsidRPr="002B2CEF">
        <w:rPr>
          <w:rFonts w:asciiTheme="minorHAnsi" w:hAnsiTheme="minorHAnsi"/>
        </w:rPr>
        <w:t>You must provide to us:</w:t>
      </w:r>
    </w:p>
    <w:p w:rsidR="0046427F" w:rsidRPr="006116A8" w:rsidRDefault="0046427F" w:rsidP="002623E8">
      <w:pPr>
        <w:pStyle w:val="ListParagraph"/>
        <w:numPr>
          <w:ilvl w:val="0"/>
          <w:numId w:val="34"/>
        </w:numPr>
        <w:rPr>
          <w:rFonts w:asciiTheme="minorHAnsi" w:hAnsiTheme="minorHAnsi"/>
          <w:sz w:val="22"/>
          <w:szCs w:val="22"/>
        </w:rPr>
      </w:pPr>
      <w:r w:rsidRPr="006116A8">
        <w:rPr>
          <w:rFonts w:asciiTheme="minorHAnsi" w:hAnsiTheme="minorHAnsi"/>
          <w:sz w:val="22"/>
          <w:szCs w:val="22"/>
        </w:rPr>
        <w:t>copies of all Records in relation to a DOL Transaction with a value over $2.5 million, within 30 days after the DOL Transaction has been Finalised; and</w:t>
      </w:r>
    </w:p>
    <w:p w:rsidR="0046427F" w:rsidRPr="006116A8" w:rsidRDefault="0046427F" w:rsidP="002623E8">
      <w:pPr>
        <w:pStyle w:val="ListParagraph"/>
        <w:numPr>
          <w:ilvl w:val="0"/>
          <w:numId w:val="34"/>
        </w:numPr>
        <w:rPr>
          <w:rFonts w:asciiTheme="minorHAnsi" w:hAnsiTheme="minorHAnsi"/>
          <w:sz w:val="22"/>
          <w:szCs w:val="22"/>
        </w:rPr>
      </w:pPr>
      <w:proofErr w:type="gramStart"/>
      <w:r w:rsidRPr="006116A8">
        <w:rPr>
          <w:rFonts w:asciiTheme="minorHAnsi" w:hAnsiTheme="minorHAnsi"/>
          <w:sz w:val="22"/>
          <w:szCs w:val="22"/>
        </w:rPr>
        <w:t>copies</w:t>
      </w:r>
      <w:proofErr w:type="gramEnd"/>
      <w:r w:rsidRPr="006116A8">
        <w:rPr>
          <w:rFonts w:asciiTheme="minorHAnsi" w:hAnsiTheme="minorHAnsi"/>
          <w:sz w:val="22"/>
          <w:szCs w:val="22"/>
        </w:rPr>
        <w:t xml:space="preserve"> of any Records within the time specified in any notice we give. </w:t>
      </w:r>
    </w:p>
    <w:p w:rsidR="0046427F" w:rsidRPr="002B2CEF" w:rsidRDefault="0097684D" w:rsidP="0046427F">
      <w:pPr>
        <w:rPr>
          <w:rFonts w:asciiTheme="minorHAnsi" w:hAnsiTheme="minorHAnsi"/>
        </w:rPr>
      </w:pPr>
      <w:r>
        <w:rPr>
          <w:rFonts w:asciiTheme="minorHAnsi" w:hAnsiTheme="minorHAnsi"/>
        </w:rPr>
        <w:t>11.2.2</w:t>
      </w:r>
      <w:r>
        <w:rPr>
          <w:rFonts w:asciiTheme="minorHAnsi" w:hAnsiTheme="minorHAnsi"/>
        </w:rPr>
        <w:tab/>
      </w:r>
      <w:r w:rsidR="0046427F" w:rsidRPr="002B2CEF">
        <w:rPr>
          <w:rFonts w:asciiTheme="minorHAnsi" w:hAnsiTheme="minorHAnsi"/>
        </w:rPr>
        <w:t xml:space="preserve">You must permit us to access your premises to view any Records. </w:t>
      </w:r>
    </w:p>
    <w:p w:rsidR="0046427F" w:rsidRPr="002B2CEF" w:rsidRDefault="0046427F" w:rsidP="006116A8">
      <w:pPr>
        <w:pStyle w:val="Heading2"/>
      </w:pPr>
      <w:bookmarkStart w:id="173" w:name="_Toc527964637"/>
      <w:bookmarkStart w:id="174" w:name="_Toc534808071"/>
      <w:r w:rsidRPr="002B2CEF">
        <w:t xml:space="preserve">False or misleading information in </w:t>
      </w:r>
      <w:r w:rsidR="006116A8">
        <w:t>r</w:t>
      </w:r>
      <w:r w:rsidRPr="002B2CEF">
        <w:t>ecords</w:t>
      </w:r>
      <w:bookmarkEnd w:id="173"/>
      <w:bookmarkEnd w:id="174"/>
      <w:r w:rsidRPr="002B2CEF">
        <w:t xml:space="preserve"> </w:t>
      </w:r>
    </w:p>
    <w:p w:rsidR="0046427F" w:rsidRPr="002B2CEF" w:rsidRDefault="0097684D" w:rsidP="0097684D">
      <w:pPr>
        <w:ind w:left="709" w:hanging="709"/>
        <w:rPr>
          <w:rFonts w:asciiTheme="minorHAnsi" w:hAnsiTheme="minorHAnsi"/>
        </w:rPr>
      </w:pPr>
      <w:r>
        <w:rPr>
          <w:rFonts w:asciiTheme="minorHAnsi" w:hAnsiTheme="minorHAnsi"/>
        </w:rPr>
        <w:t>11.3.1</w:t>
      </w:r>
      <w:r>
        <w:rPr>
          <w:rFonts w:asciiTheme="minorHAnsi" w:hAnsiTheme="minorHAnsi"/>
        </w:rPr>
        <w:tab/>
      </w:r>
      <w:r w:rsidR="0046427F" w:rsidRPr="002B2CEF">
        <w:rPr>
          <w:rFonts w:asciiTheme="minorHAnsi" w:hAnsiTheme="minorHAnsi"/>
        </w:rPr>
        <w:t>You must not make a Record that comprises or contains, or include in a Record, any information that is false or misleading.</w:t>
      </w:r>
    </w:p>
    <w:p w:rsidR="0046427F" w:rsidRPr="002B2CEF" w:rsidRDefault="0046427F" w:rsidP="00A71298">
      <w:pPr>
        <w:pStyle w:val="Heading1"/>
      </w:pPr>
      <w:bookmarkStart w:id="175" w:name="_Toc300662217"/>
      <w:bookmarkStart w:id="176" w:name="_Toc300668357"/>
      <w:bookmarkStart w:id="177" w:name="_Toc300668815"/>
      <w:bookmarkStart w:id="178" w:name="_Toc299729775"/>
      <w:bookmarkStart w:id="179" w:name="_Ref409541353"/>
      <w:bookmarkStart w:id="180" w:name="_Ref478457949"/>
      <w:bookmarkStart w:id="181" w:name="_Ref527734664"/>
      <w:bookmarkStart w:id="182" w:name="_Toc527964638"/>
      <w:bookmarkStart w:id="183" w:name="_Toc534808072"/>
      <w:bookmarkEnd w:id="175"/>
      <w:bookmarkEnd w:id="176"/>
      <w:bookmarkEnd w:id="177"/>
      <w:r w:rsidRPr="002B2CEF">
        <w:t>S</w:t>
      </w:r>
      <w:r w:rsidR="006116A8">
        <w:t>uspension</w:t>
      </w:r>
      <w:r w:rsidRPr="002B2CEF">
        <w:t>, variation or cancellation of a</w:t>
      </w:r>
      <w:bookmarkEnd w:id="178"/>
      <w:bookmarkEnd w:id="179"/>
      <w:bookmarkEnd w:id="180"/>
      <w:bookmarkEnd w:id="181"/>
      <w:bookmarkEnd w:id="182"/>
      <w:r w:rsidR="006116A8">
        <w:t>ccess</w:t>
      </w:r>
      <w:bookmarkEnd w:id="183"/>
    </w:p>
    <w:p w:rsidR="0046427F" w:rsidRPr="002B2CEF" w:rsidRDefault="0046427F" w:rsidP="006116A8">
      <w:pPr>
        <w:pStyle w:val="Heading2"/>
      </w:pPr>
      <w:bookmarkStart w:id="184" w:name="_Toc527964639"/>
      <w:bookmarkStart w:id="185" w:name="_Toc534808073"/>
      <w:bookmarkStart w:id="186" w:name="_Toc409545174"/>
      <w:bookmarkStart w:id="187" w:name="_Toc299729776"/>
      <w:r w:rsidRPr="002B2CEF">
        <w:t>Suspension</w:t>
      </w:r>
      <w:bookmarkEnd w:id="184"/>
      <w:bookmarkEnd w:id="185"/>
      <w:r w:rsidRPr="002B2CEF">
        <w:t xml:space="preserve"> </w:t>
      </w:r>
      <w:bookmarkEnd w:id="186"/>
    </w:p>
    <w:p w:rsidR="0046427F" w:rsidRPr="002B2CEF" w:rsidRDefault="0097684D" w:rsidP="0097684D">
      <w:pPr>
        <w:ind w:left="709" w:hanging="709"/>
        <w:rPr>
          <w:rFonts w:asciiTheme="minorHAnsi" w:hAnsiTheme="minorHAnsi"/>
        </w:rPr>
      </w:pPr>
      <w:r>
        <w:rPr>
          <w:rFonts w:asciiTheme="minorHAnsi" w:hAnsiTheme="minorHAnsi"/>
        </w:rPr>
        <w:t>12.1.1</w:t>
      </w:r>
      <w:r>
        <w:rPr>
          <w:rFonts w:asciiTheme="minorHAnsi" w:hAnsiTheme="minorHAnsi"/>
        </w:rPr>
        <w:tab/>
      </w:r>
      <w:r w:rsidR="0046427F" w:rsidRPr="002B2CEF">
        <w:rPr>
          <w:rFonts w:asciiTheme="minorHAnsi" w:hAnsiTheme="minorHAnsi"/>
        </w:rPr>
        <w:t>We may at any time suspend your access to or use of DOL, or any particular functionality of DOL, with immediate effect. We will give you notice if we impose any suspension, and again when the suspension is lifted (once we are satisfied that it is appropriate to do so).</w:t>
      </w:r>
    </w:p>
    <w:p w:rsidR="0046427F" w:rsidRPr="002B2CEF" w:rsidRDefault="0046427F" w:rsidP="006116A8">
      <w:pPr>
        <w:pStyle w:val="Heading2"/>
      </w:pPr>
      <w:bookmarkStart w:id="188" w:name="_Toc527964640"/>
      <w:bookmarkStart w:id="189" w:name="_Toc534808074"/>
      <w:r w:rsidRPr="002B2CEF">
        <w:t>Variation or cancellation</w:t>
      </w:r>
      <w:bookmarkEnd w:id="187"/>
      <w:bookmarkEnd w:id="188"/>
      <w:bookmarkEnd w:id="189"/>
    </w:p>
    <w:p w:rsidR="0046427F" w:rsidRPr="002B2CEF" w:rsidRDefault="0097684D" w:rsidP="0097684D">
      <w:pPr>
        <w:ind w:left="709" w:hanging="709"/>
        <w:rPr>
          <w:rFonts w:asciiTheme="minorHAnsi" w:hAnsiTheme="minorHAnsi"/>
        </w:rPr>
      </w:pPr>
      <w:r>
        <w:rPr>
          <w:rFonts w:asciiTheme="minorHAnsi" w:hAnsiTheme="minorHAnsi"/>
        </w:rPr>
        <w:t>12.2.1</w:t>
      </w:r>
      <w:r>
        <w:rPr>
          <w:rFonts w:asciiTheme="minorHAnsi" w:hAnsiTheme="minorHAnsi"/>
        </w:rPr>
        <w:tab/>
      </w:r>
      <w:r w:rsidR="0046427F" w:rsidRPr="002B2CEF">
        <w:rPr>
          <w:rFonts w:asciiTheme="minorHAnsi" w:hAnsiTheme="minorHAnsi"/>
        </w:rPr>
        <w:t xml:space="preserve">We may, in our discretion, vary or cancel your access to DOL by providing written notice to you (including pursuant to section 39(4) of the TAA). Such variation or cancellation will take effect on the date in the notice.  </w:t>
      </w:r>
    </w:p>
    <w:p w:rsidR="0046427F" w:rsidRPr="002B2CEF" w:rsidRDefault="0097684D" w:rsidP="0097684D">
      <w:pPr>
        <w:ind w:left="709" w:hanging="709"/>
        <w:rPr>
          <w:rFonts w:asciiTheme="minorHAnsi" w:hAnsiTheme="minorHAnsi"/>
        </w:rPr>
      </w:pPr>
      <w:r>
        <w:rPr>
          <w:rFonts w:asciiTheme="minorHAnsi" w:hAnsiTheme="minorHAnsi"/>
        </w:rPr>
        <w:t>12.2.2</w:t>
      </w:r>
      <w:r>
        <w:rPr>
          <w:rFonts w:asciiTheme="minorHAnsi" w:hAnsiTheme="minorHAnsi"/>
        </w:rPr>
        <w:tab/>
      </w:r>
      <w:r w:rsidR="0046427F" w:rsidRPr="002B2CEF">
        <w:rPr>
          <w:rFonts w:asciiTheme="minorHAnsi" w:hAnsiTheme="minorHAnsi"/>
        </w:rPr>
        <w:t>You may apply to us in writing seeking a variation of the co</w:t>
      </w:r>
      <w:r w:rsidR="00A71298">
        <w:rPr>
          <w:rFonts w:asciiTheme="minorHAnsi" w:hAnsiTheme="minorHAnsi"/>
        </w:rPr>
        <w:t>nditions of your access to DOL.</w:t>
      </w:r>
      <w:r w:rsidR="0046427F" w:rsidRPr="002B2CEF">
        <w:rPr>
          <w:rFonts w:asciiTheme="minorHAnsi" w:hAnsiTheme="minorHAnsi"/>
        </w:rPr>
        <w:t xml:space="preserve"> Approval of any such variation is at our discretion.</w:t>
      </w:r>
    </w:p>
    <w:p w:rsidR="0046427F" w:rsidRPr="002B2CEF" w:rsidRDefault="0046427F" w:rsidP="006D58AA">
      <w:pPr>
        <w:pStyle w:val="Heading2"/>
      </w:pPr>
      <w:bookmarkStart w:id="190" w:name="_Toc299729777"/>
      <w:bookmarkStart w:id="191" w:name="_Toc527964641"/>
      <w:bookmarkStart w:id="192" w:name="_Toc534808075"/>
      <w:r w:rsidRPr="002B2CEF">
        <w:lastRenderedPageBreak/>
        <w:t>Effect of cancellation</w:t>
      </w:r>
      <w:bookmarkEnd w:id="190"/>
      <w:bookmarkEnd w:id="191"/>
      <w:bookmarkEnd w:id="192"/>
    </w:p>
    <w:p w:rsidR="0046427F" w:rsidRPr="002B2CEF" w:rsidRDefault="0097684D" w:rsidP="0046427F">
      <w:pPr>
        <w:rPr>
          <w:rFonts w:asciiTheme="minorHAnsi" w:hAnsiTheme="minorHAnsi"/>
        </w:rPr>
      </w:pPr>
      <w:r>
        <w:rPr>
          <w:rFonts w:asciiTheme="minorHAnsi" w:hAnsiTheme="minorHAnsi"/>
        </w:rPr>
        <w:t>12.3.1</w:t>
      </w:r>
      <w:r>
        <w:rPr>
          <w:rFonts w:asciiTheme="minorHAnsi" w:hAnsiTheme="minorHAnsi"/>
        </w:rPr>
        <w:tab/>
      </w:r>
      <w:r w:rsidR="0046427F" w:rsidRPr="002B2CEF">
        <w:rPr>
          <w:rFonts w:asciiTheme="minorHAnsi" w:hAnsiTheme="minorHAnsi"/>
        </w:rPr>
        <w:t>Cancellation of your access to DOL does not affect any of the following:</w:t>
      </w:r>
    </w:p>
    <w:p w:rsidR="0046427F" w:rsidRPr="006D58AA" w:rsidRDefault="0046427F" w:rsidP="002623E8">
      <w:pPr>
        <w:pStyle w:val="ListParagraph"/>
        <w:numPr>
          <w:ilvl w:val="0"/>
          <w:numId w:val="35"/>
        </w:numPr>
        <w:rPr>
          <w:rFonts w:asciiTheme="minorHAnsi" w:hAnsiTheme="minorHAnsi"/>
          <w:sz w:val="22"/>
          <w:szCs w:val="22"/>
        </w:rPr>
      </w:pPr>
      <w:r w:rsidRPr="006D58AA">
        <w:rPr>
          <w:rFonts w:asciiTheme="minorHAnsi" w:hAnsiTheme="minorHAnsi"/>
          <w:sz w:val="22"/>
          <w:szCs w:val="22"/>
        </w:rPr>
        <w:t xml:space="preserve">any of your obligations or liabilities that arise on or before the date of cancellation; </w:t>
      </w:r>
    </w:p>
    <w:p w:rsidR="0046427F" w:rsidRPr="006D58AA" w:rsidRDefault="0046427F" w:rsidP="002623E8">
      <w:pPr>
        <w:pStyle w:val="ListParagraph"/>
        <w:numPr>
          <w:ilvl w:val="0"/>
          <w:numId w:val="35"/>
        </w:numPr>
        <w:rPr>
          <w:rFonts w:asciiTheme="minorHAnsi" w:hAnsiTheme="minorHAnsi"/>
          <w:sz w:val="22"/>
          <w:szCs w:val="22"/>
        </w:rPr>
      </w:pPr>
      <w:r w:rsidRPr="006D58AA">
        <w:rPr>
          <w:rFonts w:asciiTheme="minorHAnsi" w:hAnsiTheme="minorHAnsi"/>
          <w:sz w:val="22"/>
          <w:szCs w:val="22"/>
        </w:rPr>
        <w:t>each Taxpayer's obligation to pay all amounts of Duty payable by them;</w:t>
      </w:r>
    </w:p>
    <w:p w:rsidR="0046427F" w:rsidRPr="006D58AA" w:rsidRDefault="0046427F" w:rsidP="002623E8">
      <w:pPr>
        <w:pStyle w:val="ListParagraph"/>
        <w:numPr>
          <w:ilvl w:val="0"/>
          <w:numId w:val="35"/>
        </w:numPr>
        <w:rPr>
          <w:rFonts w:asciiTheme="minorHAnsi" w:hAnsiTheme="minorHAnsi"/>
          <w:sz w:val="22"/>
          <w:szCs w:val="22"/>
        </w:rPr>
      </w:pPr>
      <w:r w:rsidRPr="006D58AA">
        <w:rPr>
          <w:rFonts w:asciiTheme="minorHAnsi" w:hAnsiTheme="minorHAnsi"/>
          <w:sz w:val="22"/>
          <w:szCs w:val="22"/>
        </w:rPr>
        <w:t>any disclaimers and limitations of liability set out in these Terms; and</w:t>
      </w:r>
    </w:p>
    <w:p w:rsidR="0046427F" w:rsidRPr="006D58AA" w:rsidRDefault="0046427F" w:rsidP="002623E8">
      <w:pPr>
        <w:pStyle w:val="ListParagraph"/>
        <w:numPr>
          <w:ilvl w:val="0"/>
          <w:numId w:val="35"/>
        </w:numPr>
        <w:rPr>
          <w:rFonts w:asciiTheme="minorHAnsi" w:hAnsiTheme="minorHAnsi"/>
          <w:sz w:val="22"/>
          <w:szCs w:val="22"/>
        </w:rPr>
      </w:pPr>
      <w:proofErr w:type="gramStart"/>
      <w:r w:rsidRPr="006D58AA">
        <w:rPr>
          <w:rFonts w:asciiTheme="minorHAnsi" w:hAnsiTheme="minorHAnsi"/>
          <w:sz w:val="22"/>
          <w:szCs w:val="22"/>
        </w:rPr>
        <w:t>any</w:t>
      </w:r>
      <w:proofErr w:type="gramEnd"/>
      <w:r w:rsidRPr="006D58AA">
        <w:rPr>
          <w:rFonts w:asciiTheme="minorHAnsi" w:hAnsiTheme="minorHAnsi"/>
          <w:sz w:val="22"/>
          <w:szCs w:val="22"/>
        </w:rPr>
        <w:t xml:space="preserve"> obligations or requirements imposed on any Taxpayer (or any other party to a Dutiable Transaction) by the TAA, the Duties Act or any other law.</w:t>
      </w:r>
    </w:p>
    <w:p w:rsidR="0046427F" w:rsidRPr="002B2CEF" w:rsidRDefault="0046427F" w:rsidP="006D58AA">
      <w:pPr>
        <w:pStyle w:val="Heading1"/>
      </w:pPr>
      <w:bookmarkStart w:id="193" w:name="_Toc296702541"/>
      <w:bookmarkStart w:id="194" w:name="_Toc296928291"/>
      <w:bookmarkStart w:id="195" w:name="_Toc296928453"/>
      <w:bookmarkStart w:id="196" w:name="_Toc527637889"/>
      <w:bookmarkStart w:id="197" w:name="_Toc527647101"/>
      <w:bookmarkStart w:id="198" w:name="_Toc527648123"/>
      <w:bookmarkStart w:id="199" w:name="_Toc527734760"/>
      <w:bookmarkStart w:id="200" w:name="_Toc527736526"/>
      <w:bookmarkStart w:id="201" w:name="_Toc527637911"/>
      <w:bookmarkStart w:id="202" w:name="_Toc527647123"/>
      <w:bookmarkStart w:id="203" w:name="_Toc527648145"/>
      <w:bookmarkStart w:id="204" w:name="_Toc527734782"/>
      <w:bookmarkStart w:id="205" w:name="_Toc527736548"/>
      <w:bookmarkStart w:id="206" w:name="_Toc527637914"/>
      <w:bookmarkStart w:id="207" w:name="_Toc527647126"/>
      <w:bookmarkStart w:id="208" w:name="_Toc527648148"/>
      <w:bookmarkStart w:id="209" w:name="_Toc527734785"/>
      <w:bookmarkStart w:id="210" w:name="_Toc527736551"/>
      <w:bookmarkStart w:id="211" w:name="_Toc527637915"/>
      <w:bookmarkStart w:id="212" w:name="_Toc527647127"/>
      <w:bookmarkStart w:id="213" w:name="_Toc527648149"/>
      <w:bookmarkStart w:id="214" w:name="_Toc527734786"/>
      <w:bookmarkStart w:id="215" w:name="_Toc527736552"/>
      <w:bookmarkStart w:id="216" w:name="_Toc527637933"/>
      <w:bookmarkStart w:id="217" w:name="_Toc527647145"/>
      <w:bookmarkStart w:id="218" w:name="_Toc527648167"/>
      <w:bookmarkStart w:id="219" w:name="_Toc527734804"/>
      <w:bookmarkStart w:id="220" w:name="_Toc527736570"/>
      <w:bookmarkStart w:id="221" w:name="_Toc527637937"/>
      <w:bookmarkStart w:id="222" w:name="_Toc527647149"/>
      <w:bookmarkStart w:id="223" w:name="_Toc527648171"/>
      <w:bookmarkStart w:id="224" w:name="_Toc527734808"/>
      <w:bookmarkStart w:id="225" w:name="_Toc527736574"/>
      <w:bookmarkStart w:id="226" w:name="_Toc296411263"/>
      <w:bookmarkStart w:id="227" w:name="_Toc296702551"/>
      <w:bookmarkStart w:id="228" w:name="_Toc296928301"/>
      <w:bookmarkStart w:id="229" w:name="_Toc296928463"/>
      <w:bookmarkStart w:id="230" w:name="_Toc296702552"/>
      <w:bookmarkStart w:id="231" w:name="_Toc296928302"/>
      <w:bookmarkStart w:id="232" w:name="_Toc296928464"/>
      <w:bookmarkStart w:id="233" w:name="State"/>
      <w:bookmarkStart w:id="234" w:name="_Toc296352665"/>
      <w:bookmarkStart w:id="235" w:name="_Toc296411269"/>
      <w:bookmarkStart w:id="236" w:name="_Toc299729790"/>
      <w:bookmarkStart w:id="237" w:name="_Toc527964642"/>
      <w:bookmarkStart w:id="238" w:name="_Toc534808076"/>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2B2CEF">
        <w:t>Manner of Use</w:t>
      </w:r>
      <w:bookmarkEnd w:id="236"/>
      <w:bookmarkEnd w:id="237"/>
      <w:bookmarkEnd w:id="238"/>
    </w:p>
    <w:p w:rsidR="006D58AA" w:rsidRDefault="006D58AA" w:rsidP="0046427F">
      <w:pPr>
        <w:rPr>
          <w:rFonts w:asciiTheme="minorHAnsi" w:hAnsiTheme="minorHAnsi"/>
        </w:rPr>
      </w:pPr>
      <w:bookmarkStart w:id="239" w:name="_Ref527642398"/>
    </w:p>
    <w:p w:rsidR="0046427F" w:rsidRPr="002B2CEF" w:rsidRDefault="0097684D" w:rsidP="0097684D">
      <w:pPr>
        <w:ind w:left="709" w:hanging="709"/>
        <w:rPr>
          <w:rFonts w:asciiTheme="minorHAnsi" w:hAnsiTheme="minorHAnsi"/>
        </w:rPr>
      </w:pPr>
      <w:r>
        <w:rPr>
          <w:rFonts w:asciiTheme="minorHAnsi" w:hAnsiTheme="minorHAnsi"/>
        </w:rPr>
        <w:t>13.1</w:t>
      </w:r>
      <w:r>
        <w:rPr>
          <w:rFonts w:asciiTheme="minorHAnsi" w:hAnsiTheme="minorHAnsi"/>
        </w:rPr>
        <w:tab/>
      </w:r>
      <w:r w:rsidR="0046427F" w:rsidRPr="002B2CEF">
        <w:rPr>
          <w:rFonts w:asciiTheme="minorHAnsi" w:hAnsiTheme="minorHAnsi"/>
        </w:rPr>
        <w:t>You must not use DOL in any manner or for any purpose that is unlawful or violates any right of the Crown of the State of Victoria.</w:t>
      </w:r>
      <w:bookmarkEnd w:id="239"/>
      <w:r w:rsidR="0046427F" w:rsidRPr="002B2CEF">
        <w:rPr>
          <w:rFonts w:asciiTheme="minorHAnsi" w:hAnsiTheme="minorHAnsi"/>
        </w:rPr>
        <w:t xml:space="preserve">  </w:t>
      </w:r>
    </w:p>
    <w:p w:rsidR="0046427F" w:rsidRPr="002B2CEF" w:rsidRDefault="0097684D" w:rsidP="0097684D">
      <w:pPr>
        <w:ind w:left="709" w:hanging="709"/>
        <w:rPr>
          <w:rFonts w:asciiTheme="minorHAnsi" w:hAnsiTheme="minorHAnsi"/>
        </w:rPr>
      </w:pPr>
      <w:r>
        <w:rPr>
          <w:rFonts w:asciiTheme="minorHAnsi" w:hAnsiTheme="minorHAnsi"/>
        </w:rPr>
        <w:t>13.2</w:t>
      </w:r>
      <w:r>
        <w:rPr>
          <w:rFonts w:asciiTheme="minorHAnsi" w:hAnsiTheme="minorHAnsi"/>
        </w:rPr>
        <w:tab/>
      </w:r>
      <w:r w:rsidR="0046427F" w:rsidRPr="002B2CEF">
        <w:rPr>
          <w:rFonts w:asciiTheme="minorHAnsi" w:hAnsiTheme="minorHAnsi"/>
        </w:rPr>
        <w:t>Without limiting clause </w:t>
      </w:r>
      <w:r w:rsidR="0046427F" w:rsidRPr="002B2CEF">
        <w:rPr>
          <w:rFonts w:asciiTheme="minorHAnsi" w:hAnsiTheme="minorHAnsi"/>
        </w:rPr>
        <w:fldChar w:fldCharType="begin"/>
      </w:r>
      <w:r w:rsidR="0046427F" w:rsidRPr="002B2CEF">
        <w:rPr>
          <w:rFonts w:asciiTheme="minorHAnsi" w:hAnsiTheme="minorHAnsi"/>
        </w:rPr>
        <w:instrText xml:space="preserve"> REF _Ref527642398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13.1</w:t>
      </w:r>
      <w:r w:rsidR="0046427F" w:rsidRPr="002B2CEF">
        <w:rPr>
          <w:rFonts w:asciiTheme="minorHAnsi" w:hAnsiTheme="minorHAnsi"/>
        </w:rPr>
        <w:fldChar w:fldCharType="end"/>
      </w:r>
      <w:r w:rsidR="0046427F" w:rsidRPr="002B2CEF">
        <w:rPr>
          <w:rFonts w:asciiTheme="minorHAnsi" w:hAnsiTheme="minorHAnsi"/>
        </w:rPr>
        <w:t xml:space="preserve">, you must not: </w:t>
      </w:r>
    </w:p>
    <w:p w:rsidR="0046427F" w:rsidRPr="006D58AA" w:rsidRDefault="0046427F" w:rsidP="002623E8">
      <w:pPr>
        <w:pStyle w:val="ListParagraph"/>
        <w:numPr>
          <w:ilvl w:val="0"/>
          <w:numId w:val="36"/>
        </w:numPr>
        <w:rPr>
          <w:rFonts w:asciiTheme="minorHAnsi" w:hAnsiTheme="minorHAnsi"/>
          <w:sz w:val="22"/>
          <w:szCs w:val="22"/>
        </w:rPr>
      </w:pPr>
      <w:r w:rsidRPr="006D58AA">
        <w:rPr>
          <w:rFonts w:asciiTheme="minorHAnsi" w:hAnsiTheme="minorHAnsi"/>
          <w:sz w:val="22"/>
          <w:szCs w:val="22"/>
        </w:rPr>
        <w:t xml:space="preserve">use DOL in any manner that could damage, disable, overburden or impair DOL or interfere with any other person's use and enjoyment of DOL, or disobey any requirements, procedures, policies, or regulations of networks connected to DOL; </w:t>
      </w:r>
    </w:p>
    <w:p w:rsidR="0046427F" w:rsidRPr="006D58AA" w:rsidRDefault="0046427F" w:rsidP="002623E8">
      <w:pPr>
        <w:pStyle w:val="ListParagraph"/>
        <w:numPr>
          <w:ilvl w:val="0"/>
          <w:numId w:val="36"/>
        </w:numPr>
        <w:rPr>
          <w:rFonts w:asciiTheme="minorHAnsi" w:hAnsiTheme="minorHAnsi"/>
          <w:sz w:val="22"/>
          <w:szCs w:val="22"/>
        </w:rPr>
      </w:pPr>
      <w:r w:rsidRPr="006D58AA">
        <w:rPr>
          <w:rFonts w:asciiTheme="minorHAnsi" w:hAnsiTheme="minorHAnsi"/>
          <w:sz w:val="22"/>
          <w:szCs w:val="22"/>
        </w:rPr>
        <w:t xml:space="preserve">directly or indirectly introduce or permit the introduction into DOL of any virus, worm, Trojan, corrupt data or other malicious code that may damage the operation of our computers, systems or property (or those of any other person); </w:t>
      </w:r>
    </w:p>
    <w:p w:rsidR="0046427F" w:rsidRPr="006D58AA" w:rsidRDefault="0046427F" w:rsidP="002623E8">
      <w:pPr>
        <w:pStyle w:val="ListParagraph"/>
        <w:numPr>
          <w:ilvl w:val="0"/>
          <w:numId w:val="36"/>
        </w:numPr>
        <w:rPr>
          <w:rFonts w:asciiTheme="minorHAnsi" w:hAnsiTheme="minorHAnsi"/>
          <w:sz w:val="22"/>
          <w:szCs w:val="22"/>
        </w:rPr>
      </w:pPr>
      <w:r w:rsidRPr="006D58AA">
        <w:rPr>
          <w:rFonts w:asciiTheme="minorHAnsi" w:hAnsiTheme="minorHAnsi"/>
          <w:sz w:val="22"/>
          <w:szCs w:val="22"/>
        </w:rPr>
        <w:t>attempt to gain unauthorised access to any part of DOL, or other accounts, applications, computer systems or networks connected to DOL, through hacking, password mining or any other means;</w:t>
      </w:r>
    </w:p>
    <w:p w:rsidR="0046427F" w:rsidRPr="006D58AA" w:rsidRDefault="0046427F" w:rsidP="002623E8">
      <w:pPr>
        <w:pStyle w:val="ListParagraph"/>
        <w:numPr>
          <w:ilvl w:val="0"/>
          <w:numId w:val="36"/>
        </w:numPr>
        <w:rPr>
          <w:rFonts w:asciiTheme="minorHAnsi" w:hAnsiTheme="minorHAnsi"/>
          <w:sz w:val="22"/>
          <w:szCs w:val="22"/>
        </w:rPr>
      </w:pPr>
      <w:r w:rsidRPr="006D58AA">
        <w:rPr>
          <w:rFonts w:asciiTheme="minorHAnsi" w:hAnsiTheme="minorHAnsi"/>
          <w:sz w:val="22"/>
          <w:szCs w:val="22"/>
        </w:rPr>
        <w:t>use another person's login credentials to access or use DOL;</w:t>
      </w:r>
    </w:p>
    <w:p w:rsidR="0046427F" w:rsidRPr="006D58AA" w:rsidRDefault="0046427F" w:rsidP="002623E8">
      <w:pPr>
        <w:pStyle w:val="ListParagraph"/>
        <w:numPr>
          <w:ilvl w:val="0"/>
          <w:numId w:val="36"/>
        </w:numPr>
        <w:rPr>
          <w:rFonts w:asciiTheme="minorHAnsi" w:hAnsiTheme="minorHAnsi"/>
          <w:sz w:val="22"/>
          <w:szCs w:val="22"/>
        </w:rPr>
      </w:pPr>
      <w:r w:rsidRPr="006D58AA">
        <w:rPr>
          <w:rFonts w:asciiTheme="minorHAnsi" w:hAnsiTheme="minorHAnsi"/>
          <w:sz w:val="22"/>
          <w:szCs w:val="22"/>
        </w:rPr>
        <w:t xml:space="preserve">impersonate any person or entity for the purpose of misleading others when accessing or using DOL; </w:t>
      </w:r>
    </w:p>
    <w:p w:rsidR="0046427F" w:rsidRPr="006D58AA" w:rsidRDefault="0046427F" w:rsidP="002623E8">
      <w:pPr>
        <w:pStyle w:val="ListParagraph"/>
        <w:numPr>
          <w:ilvl w:val="0"/>
          <w:numId w:val="36"/>
        </w:numPr>
        <w:rPr>
          <w:rFonts w:asciiTheme="minorHAnsi" w:hAnsiTheme="minorHAnsi"/>
          <w:sz w:val="22"/>
          <w:szCs w:val="22"/>
        </w:rPr>
      </w:pPr>
      <w:r w:rsidRPr="006D58AA">
        <w:rPr>
          <w:rFonts w:asciiTheme="minorHAnsi" w:hAnsiTheme="minorHAnsi"/>
          <w:sz w:val="22"/>
          <w:szCs w:val="22"/>
        </w:rPr>
        <w:t>threaten, abuse, disrupt, stalk or otherwise violate the legal rights (including rights of privacy and publicity) of others when accessing or using DOL;</w:t>
      </w:r>
    </w:p>
    <w:p w:rsidR="0046427F" w:rsidRPr="006D58AA" w:rsidRDefault="0046427F" w:rsidP="002623E8">
      <w:pPr>
        <w:pStyle w:val="ListParagraph"/>
        <w:numPr>
          <w:ilvl w:val="0"/>
          <w:numId w:val="36"/>
        </w:numPr>
        <w:rPr>
          <w:rFonts w:asciiTheme="minorHAnsi" w:hAnsiTheme="minorHAnsi"/>
          <w:sz w:val="22"/>
          <w:szCs w:val="22"/>
        </w:rPr>
      </w:pPr>
      <w:r w:rsidRPr="006D58AA">
        <w:rPr>
          <w:rFonts w:asciiTheme="minorHAnsi" w:hAnsiTheme="minorHAnsi"/>
          <w:sz w:val="22"/>
          <w:szCs w:val="22"/>
        </w:rPr>
        <w:t xml:space="preserve">use any information or material in any manner that infringes any of our copyright, </w:t>
      </w:r>
      <w:proofErr w:type="spellStart"/>
      <w:r w:rsidRPr="006D58AA">
        <w:rPr>
          <w:rFonts w:asciiTheme="minorHAnsi" w:hAnsiTheme="minorHAnsi"/>
          <w:sz w:val="22"/>
          <w:szCs w:val="22"/>
        </w:rPr>
        <w:t>trade marks</w:t>
      </w:r>
      <w:proofErr w:type="spellEnd"/>
      <w:r w:rsidRPr="006D58AA">
        <w:rPr>
          <w:rFonts w:asciiTheme="minorHAnsi" w:hAnsiTheme="minorHAnsi"/>
          <w:sz w:val="22"/>
          <w:szCs w:val="22"/>
        </w:rPr>
        <w:t xml:space="preserve">, patents or other proprietary rights or those of any other person (including by disassembling, decompiling or reverse engineering DOL, except to the extent permitted by Division 4A of Part III of the </w:t>
      </w:r>
      <w:r w:rsidRPr="00A71298">
        <w:rPr>
          <w:rFonts w:asciiTheme="minorHAnsi" w:hAnsiTheme="minorHAnsi"/>
          <w:i/>
          <w:sz w:val="22"/>
          <w:szCs w:val="22"/>
        </w:rPr>
        <w:t>Copyright Act 1968</w:t>
      </w:r>
      <w:r w:rsidRPr="006D58AA">
        <w:rPr>
          <w:rFonts w:asciiTheme="minorHAnsi" w:hAnsiTheme="minorHAnsi"/>
          <w:sz w:val="22"/>
          <w:szCs w:val="22"/>
        </w:rPr>
        <w:t xml:space="preserve"> (</w:t>
      </w:r>
      <w:proofErr w:type="spellStart"/>
      <w:r w:rsidRPr="006D58AA">
        <w:rPr>
          <w:rFonts w:asciiTheme="minorHAnsi" w:hAnsiTheme="minorHAnsi"/>
          <w:sz w:val="22"/>
          <w:szCs w:val="22"/>
        </w:rPr>
        <w:t>Cth</w:t>
      </w:r>
      <w:proofErr w:type="spellEnd"/>
      <w:r w:rsidRPr="006D58AA">
        <w:rPr>
          <w:rFonts w:asciiTheme="minorHAnsi" w:hAnsiTheme="minorHAnsi"/>
          <w:sz w:val="22"/>
          <w:szCs w:val="22"/>
        </w:rPr>
        <w:t>));</w:t>
      </w:r>
    </w:p>
    <w:p w:rsidR="0046427F" w:rsidRPr="006D58AA" w:rsidRDefault="0046427F" w:rsidP="002623E8">
      <w:pPr>
        <w:pStyle w:val="ListParagraph"/>
        <w:numPr>
          <w:ilvl w:val="0"/>
          <w:numId w:val="36"/>
        </w:numPr>
        <w:rPr>
          <w:rFonts w:asciiTheme="minorHAnsi" w:hAnsiTheme="minorHAnsi"/>
          <w:sz w:val="22"/>
          <w:szCs w:val="22"/>
        </w:rPr>
      </w:pPr>
      <w:r w:rsidRPr="006D58AA">
        <w:rPr>
          <w:rFonts w:asciiTheme="minorHAnsi" w:hAnsiTheme="minorHAnsi"/>
          <w:sz w:val="22"/>
          <w:szCs w:val="22"/>
        </w:rPr>
        <w:t>incorporate, or attempt to incorporate, any part of DOL or the services provided through DOL into any product or service to be made available commercially; or</w:t>
      </w:r>
    </w:p>
    <w:p w:rsidR="0046427F" w:rsidRPr="006D58AA" w:rsidRDefault="0046427F" w:rsidP="002623E8">
      <w:pPr>
        <w:pStyle w:val="ListParagraph"/>
        <w:numPr>
          <w:ilvl w:val="0"/>
          <w:numId w:val="36"/>
        </w:numPr>
        <w:rPr>
          <w:rFonts w:asciiTheme="minorHAnsi" w:hAnsiTheme="minorHAnsi"/>
          <w:sz w:val="22"/>
          <w:szCs w:val="22"/>
        </w:rPr>
      </w:pPr>
      <w:proofErr w:type="gramStart"/>
      <w:r w:rsidRPr="006D58AA">
        <w:rPr>
          <w:rFonts w:asciiTheme="minorHAnsi" w:hAnsiTheme="minorHAnsi"/>
          <w:sz w:val="22"/>
          <w:szCs w:val="22"/>
        </w:rPr>
        <w:t>otherwise</w:t>
      </w:r>
      <w:proofErr w:type="gramEnd"/>
      <w:r w:rsidRPr="006D58AA">
        <w:rPr>
          <w:rFonts w:asciiTheme="minorHAnsi" w:hAnsiTheme="minorHAnsi"/>
          <w:sz w:val="22"/>
          <w:szCs w:val="22"/>
        </w:rPr>
        <w:t xml:space="preserve"> use DOL for any purpose, or in any manner, not permitted by these Terms.</w:t>
      </w:r>
    </w:p>
    <w:p w:rsidR="0046427F" w:rsidRPr="002B2CEF" w:rsidRDefault="0097684D" w:rsidP="0097684D">
      <w:pPr>
        <w:ind w:left="709" w:hanging="709"/>
        <w:rPr>
          <w:rFonts w:asciiTheme="minorHAnsi" w:hAnsiTheme="minorHAnsi"/>
        </w:rPr>
      </w:pPr>
      <w:r>
        <w:rPr>
          <w:rFonts w:asciiTheme="minorHAnsi" w:hAnsiTheme="minorHAnsi"/>
        </w:rPr>
        <w:t>13.3</w:t>
      </w:r>
      <w:r>
        <w:rPr>
          <w:rFonts w:asciiTheme="minorHAnsi" w:hAnsiTheme="minorHAnsi"/>
        </w:rPr>
        <w:tab/>
      </w:r>
      <w:r w:rsidR="0046427F" w:rsidRPr="002B2CEF">
        <w:rPr>
          <w:rFonts w:asciiTheme="minorHAnsi" w:hAnsiTheme="minorHAnsi"/>
        </w:rPr>
        <w:t xml:space="preserve">You must comply with all applicable legislation in accessing and using DOL, including by handling any personal or sensitive information in accordance with the relevant legislation. </w:t>
      </w:r>
    </w:p>
    <w:p w:rsidR="0046427F" w:rsidRPr="002B2CEF" w:rsidRDefault="006D58AA" w:rsidP="006D58AA">
      <w:pPr>
        <w:pStyle w:val="Heading1"/>
      </w:pPr>
      <w:bookmarkStart w:id="240" w:name="_Toc527648195"/>
      <w:bookmarkStart w:id="241" w:name="_Toc527734831"/>
      <w:bookmarkStart w:id="242" w:name="_Toc527736597"/>
      <w:bookmarkStart w:id="243" w:name="_Toc527637961"/>
      <w:bookmarkStart w:id="244" w:name="_Toc527647173"/>
      <w:bookmarkStart w:id="245" w:name="_Toc527648197"/>
      <w:bookmarkStart w:id="246" w:name="_Toc527734833"/>
      <w:bookmarkStart w:id="247" w:name="_Toc527736599"/>
      <w:bookmarkStart w:id="248" w:name="_Toc527637963"/>
      <w:bookmarkStart w:id="249" w:name="_Toc527647175"/>
      <w:bookmarkStart w:id="250" w:name="_Toc527648199"/>
      <w:bookmarkStart w:id="251" w:name="_Toc527734835"/>
      <w:bookmarkStart w:id="252" w:name="_Toc527736601"/>
      <w:bookmarkStart w:id="253" w:name="_Toc299095192"/>
      <w:bookmarkStart w:id="254" w:name="_Toc299348952"/>
      <w:bookmarkStart w:id="255" w:name="_Toc299376683"/>
      <w:bookmarkStart w:id="256" w:name="_Toc527637965"/>
      <w:bookmarkStart w:id="257" w:name="_Toc527647177"/>
      <w:bookmarkStart w:id="258" w:name="_Toc527648201"/>
      <w:bookmarkStart w:id="259" w:name="_Toc527734837"/>
      <w:bookmarkStart w:id="260" w:name="_Toc527736603"/>
      <w:bookmarkStart w:id="261" w:name="_Toc527637966"/>
      <w:bookmarkStart w:id="262" w:name="_Toc527647178"/>
      <w:bookmarkStart w:id="263" w:name="_Toc527648202"/>
      <w:bookmarkStart w:id="264" w:name="_Toc527734838"/>
      <w:bookmarkStart w:id="265" w:name="_Toc527736604"/>
      <w:bookmarkStart w:id="266" w:name="_Toc527637969"/>
      <w:bookmarkStart w:id="267" w:name="_Toc527647181"/>
      <w:bookmarkStart w:id="268" w:name="_Toc527648205"/>
      <w:bookmarkStart w:id="269" w:name="_Toc527734841"/>
      <w:bookmarkStart w:id="270" w:name="_Toc527736607"/>
      <w:bookmarkStart w:id="271" w:name="_Toc527637971"/>
      <w:bookmarkStart w:id="272" w:name="_Toc527647183"/>
      <w:bookmarkStart w:id="273" w:name="_Toc527648207"/>
      <w:bookmarkStart w:id="274" w:name="_Toc527734843"/>
      <w:bookmarkStart w:id="275" w:name="_Toc527736609"/>
      <w:bookmarkStart w:id="276" w:name="_Toc527637981"/>
      <w:bookmarkStart w:id="277" w:name="_Toc527647193"/>
      <w:bookmarkStart w:id="278" w:name="_Toc527648217"/>
      <w:bookmarkStart w:id="279" w:name="_Toc527734853"/>
      <w:bookmarkStart w:id="280" w:name="_Toc527736619"/>
      <w:bookmarkStart w:id="281" w:name="_Toc527637982"/>
      <w:bookmarkStart w:id="282" w:name="_Toc527647194"/>
      <w:bookmarkStart w:id="283" w:name="_Toc527648218"/>
      <w:bookmarkStart w:id="284" w:name="_Toc527734854"/>
      <w:bookmarkStart w:id="285" w:name="_Toc527736620"/>
      <w:bookmarkStart w:id="286" w:name="_Toc527637984"/>
      <w:bookmarkStart w:id="287" w:name="_Toc527647196"/>
      <w:bookmarkStart w:id="288" w:name="_Toc527648220"/>
      <w:bookmarkStart w:id="289" w:name="_Toc527734856"/>
      <w:bookmarkStart w:id="290" w:name="_Toc527736622"/>
      <w:bookmarkStart w:id="291" w:name="_Toc527637985"/>
      <w:bookmarkStart w:id="292" w:name="_Toc527647197"/>
      <w:bookmarkStart w:id="293" w:name="_Toc527648221"/>
      <w:bookmarkStart w:id="294" w:name="_Toc527734857"/>
      <w:bookmarkStart w:id="295" w:name="_Toc527736623"/>
      <w:bookmarkStart w:id="296" w:name="_Toc527637994"/>
      <w:bookmarkStart w:id="297" w:name="_Toc527647206"/>
      <w:bookmarkStart w:id="298" w:name="_Toc527648230"/>
      <w:bookmarkStart w:id="299" w:name="_Toc527734866"/>
      <w:bookmarkStart w:id="300" w:name="_Toc527736632"/>
      <w:bookmarkStart w:id="301" w:name="_Toc527637995"/>
      <w:bookmarkStart w:id="302" w:name="_Toc527647207"/>
      <w:bookmarkStart w:id="303" w:name="_Toc527648231"/>
      <w:bookmarkStart w:id="304" w:name="_Toc527734867"/>
      <w:bookmarkStart w:id="305" w:name="_Toc527736633"/>
      <w:bookmarkStart w:id="306" w:name="_Toc527637997"/>
      <w:bookmarkStart w:id="307" w:name="_Toc527647209"/>
      <w:bookmarkStart w:id="308" w:name="_Toc527648233"/>
      <w:bookmarkStart w:id="309" w:name="_Toc527734869"/>
      <w:bookmarkStart w:id="310" w:name="_Toc527736635"/>
      <w:bookmarkStart w:id="311" w:name="_Toc296352671"/>
      <w:bookmarkStart w:id="312" w:name="_Toc296411275"/>
      <w:bookmarkStart w:id="313" w:name="_Toc299728465"/>
      <w:bookmarkStart w:id="314" w:name="_Toc299728469"/>
      <w:bookmarkStart w:id="315" w:name="_Toc299728478"/>
      <w:bookmarkStart w:id="316" w:name="_Toc527648237"/>
      <w:bookmarkStart w:id="317" w:name="_Toc527734873"/>
      <w:bookmarkStart w:id="318" w:name="_Toc527736639"/>
      <w:bookmarkStart w:id="319" w:name="_Toc527648243"/>
      <w:bookmarkStart w:id="320" w:name="_Toc527734879"/>
      <w:bookmarkStart w:id="321" w:name="_Toc527736645"/>
      <w:bookmarkStart w:id="322" w:name="_Toc299729804"/>
      <w:bookmarkStart w:id="323" w:name="_Ref527730222"/>
      <w:bookmarkStart w:id="324" w:name="_Toc527964643"/>
      <w:bookmarkStart w:id="325" w:name="_Toc53480807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t>P</w:t>
      </w:r>
      <w:r w:rsidR="0046427F" w:rsidRPr="002B2CEF">
        <w:t>rivacy</w:t>
      </w:r>
      <w:bookmarkEnd w:id="322"/>
      <w:bookmarkEnd w:id="323"/>
      <w:bookmarkEnd w:id="324"/>
      <w:bookmarkEnd w:id="325"/>
    </w:p>
    <w:p w:rsidR="006D58AA" w:rsidRDefault="006D58AA" w:rsidP="0046427F">
      <w:pPr>
        <w:rPr>
          <w:rFonts w:asciiTheme="minorHAnsi" w:hAnsiTheme="minorHAnsi"/>
        </w:rPr>
      </w:pPr>
      <w:bookmarkStart w:id="326" w:name="_Ref415676678"/>
    </w:p>
    <w:p w:rsidR="0046427F" w:rsidRPr="002B2CEF" w:rsidRDefault="0097684D" w:rsidP="0097684D">
      <w:pPr>
        <w:ind w:left="709" w:hanging="709"/>
        <w:rPr>
          <w:rFonts w:asciiTheme="minorHAnsi" w:hAnsiTheme="minorHAnsi"/>
        </w:rPr>
      </w:pPr>
      <w:r>
        <w:rPr>
          <w:rFonts w:asciiTheme="minorHAnsi" w:hAnsiTheme="minorHAnsi"/>
        </w:rPr>
        <w:t>14.1</w:t>
      </w:r>
      <w:r>
        <w:rPr>
          <w:rFonts w:asciiTheme="minorHAnsi" w:hAnsiTheme="minorHAnsi"/>
        </w:rPr>
        <w:tab/>
      </w:r>
      <w:r w:rsidR="0046427F" w:rsidRPr="002B2CEF">
        <w:rPr>
          <w:rFonts w:asciiTheme="minorHAnsi" w:hAnsiTheme="minorHAnsi"/>
        </w:rPr>
        <w:t xml:space="preserve">We collect Personal Information submitted into DOL (whether entered directly into DOL, </w:t>
      </w:r>
      <w:r w:rsidR="00435437">
        <w:rPr>
          <w:rFonts w:asciiTheme="minorHAnsi" w:hAnsiTheme="minorHAnsi"/>
        </w:rPr>
        <w:t xml:space="preserve">via a Digital Duties Form, </w:t>
      </w:r>
      <w:r w:rsidR="0046427F" w:rsidRPr="002B2CEF">
        <w:rPr>
          <w:rFonts w:asciiTheme="minorHAnsi" w:hAnsiTheme="minorHAnsi"/>
        </w:rPr>
        <w:t xml:space="preserve">or entered into an ELN and populated into DOL) or in connection with these Terms to enable us to administer the assessment and collection of tax in respect of each transaction submitted using DOL and/or to report to the Federal Commissioner of Taxation (as </w:t>
      </w:r>
      <w:r w:rsidR="0046427F" w:rsidRPr="002B2CEF">
        <w:rPr>
          <w:rFonts w:asciiTheme="minorHAnsi" w:hAnsiTheme="minorHAnsi"/>
        </w:rPr>
        <w:lastRenderedPageBreak/>
        <w:t xml:space="preserve">appointed pursuant to the </w:t>
      </w:r>
      <w:r w:rsidR="0046427F" w:rsidRPr="00A71298">
        <w:rPr>
          <w:rFonts w:asciiTheme="minorHAnsi" w:hAnsiTheme="minorHAnsi"/>
          <w:i/>
        </w:rPr>
        <w:t>Taxation Administration Act 1953</w:t>
      </w:r>
      <w:r w:rsidR="0046427F" w:rsidRPr="002B2CEF">
        <w:rPr>
          <w:rFonts w:asciiTheme="minorHAnsi" w:hAnsiTheme="minorHAnsi"/>
        </w:rPr>
        <w:t xml:space="preserve"> (</w:t>
      </w:r>
      <w:proofErr w:type="spellStart"/>
      <w:r w:rsidR="0046427F" w:rsidRPr="002B2CEF">
        <w:rPr>
          <w:rFonts w:asciiTheme="minorHAnsi" w:hAnsiTheme="minorHAnsi"/>
        </w:rPr>
        <w:t>Cth</w:t>
      </w:r>
      <w:proofErr w:type="spellEnd"/>
      <w:r w:rsidR="0046427F" w:rsidRPr="002B2CEF">
        <w:rPr>
          <w:rFonts w:asciiTheme="minorHAnsi" w:hAnsiTheme="minorHAnsi"/>
        </w:rPr>
        <w:t>)) on certain Dutiable Transactions. If the required details are not provided, it may not be possible to make an accurate a</w:t>
      </w:r>
      <w:r w:rsidR="00A71298">
        <w:rPr>
          <w:rFonts w:asciiTheme="minorHAnsi" w:hAnsiTheme="minorHAnsi"/>
        </w:rPr>
        <w:t>ssessment of the Duty payable. W</w:t>
      </w:r>
      <w:r w:rsidR="0046427F" w:rsidRPr="002B2CEF">
        <w:rPr>
          <w:rFonts w:asciiTheme="minorHAnsi" w:hAnsiTheme="minorHAnsi"/>
        </w:rPr>
        <w:t>e may also use the Personal Information that you submit into DOL or in connection with these Terms for the administration and enforcement of Victoria's taxation laws generally.</w:t>
      </w:r>
      <w:bookmarkEnd w:id="326"/>
    </w:p>
    <w:p w:rsidR="0046427F" w:rsidRPr="002B2CEF" w:rsidRDefault="0097684D" w:rsidP="0097684D">
      <w:pPr>
        <w:ind w:left="709" w:hanging="709"/>
        <w:rPr>
          <w:rFonts w:asciiTheme="minorHAnsi" w:hAnsiTheme="minorHAnsi"/>
        </w:rPr>
      </w:pPr>
      <w:r>
        <w:rPr>
          <w:rFonts w:asciiTheme="minorHAnsi" w:hAnsiTheme="minorHAnsi"/>
        </w:rPr>
        <w:t>14.2</w:t>
      </w:r>
      <w:r>
        <w:rPr>
          <w:rFonts w:asciiTheme="minorHAnsi" w:hAnsiTheme="minorHAnsi"/>
        </w:rPr>
        <w:tab/>
      </w:r>
      <w:r w:rsidR="0046427F" w:rsidRPr="002B2CEF">
        <w:rPr>
          <w:rFonts w:asciiTheme="minorHAnsi" w:hAnsiTheme="minorHAnsi"/>
        </w:rPr>
        <w:t xml:space="preserve">Personal Information that we collect is protected by secrecy provisions in the TAA and by the </w:t>
      </w:r>
      <w:r w:rsidR="0046427F" w:rsidRPr="006D58AA">
        <w:rPr>
          <w:rFonts w:asciiTheme="minorHAnsi" w:hAnsiTheme="minorHAnsi"/>
          <w:i/>
        </w:rPr>
        <w:t xml:space="preserve">Privacy and Data Protection Act 2014 </w:t>
      </w:r>
      <w:r w:rsidR="0046427F" w:rsidRPr="002B2CEF">
        <w:rPr>
          <w:rFonts w:asciiTheme="minorHAnsi" w:hAnsiTheme="minorHAnsi"/>
        </w:rPr>
        <w:t xml:space="preserve">(Vic). </w:t>
      </w:r>
    </w:p>
    <w:p w:rsidR="0046427F" w:rsidRPr="002B2CEF" w:rsidRDefault="0097684D" w:rsidP="0097684D">
      <w:pPr>
        <w:ind w:left="709" w:hanging="709"/>
        <w:rPr>
          <w:rFonts w:asciiTheme="minorHAnsi" w:hAnsiTheme="minorHAnsi"/>
        </w:rPr>
      </w:pPr>
      <w:r>
        <w:rPr>
          <w:rFonts w:asciiTheme="minorHAnsi" w:hAnsiTheme="minorHAnsi"/>
        </w:rPr>
        <w:t>14.3</w:t>
      </w:r>
      <w:r>
        <w:rPr>
          <w:rFonts w:asciiTheme="minorHAnsi" w:hAnsiTheme="minorHAnsi"/>
        </w:rPr>
        <w:tab/>
      </w:r>
      <w:r w:rsidR="0046427F" w:rsidRPr="002B2CEF">
        <w:rPr>
          <w:rFonts w:asciiTheme="minorHAnsi" w:hAnsiTheme="minorHAnsi"/>
        </w:rPr>
        <w:t>The SRO's privacy policy at www.sro.vic.gov.au provides further detail on how we use and protect Personal Information obtained in connection with the laws that we administer. That policy also sets out the mechanisms by which an individual may request access to Personal Information relating to them or make a privacy complaint.</w:t>
      </w:r>
    </w:p>
    <w:p w:rsidR="0046427F" w:rsidRPr="002B2CEF" w:rsidRDefault="0097684D" w:rsidP="0097684D">
      <w:pPr>
        <w:ind w:left="709" w:hanging="709"/>
        <w:rPr>
          <w:rFonts w:asciiTheme="minorHAnsi" w:hAnsiTheme="minorHAnsi"/>
        </w:rPr>
      </w:pPr>
      <w:bookmarkStart w:id="327" w:name="_Ref415676679"/>
      <w:r>
        <w:rPr>
          <w:rFonts w:asciiTheme="minorHAnsi" w:hAnsiTheme="minorHAnsi"/>
        </w:rPr>
        <w:t>14.4</w:t>
      </w:r>
      <w:r>
        <w:rPr>
          <w:rFonts w:asciiTheme="minorHAnsi" w:hAnsiTheme="minorHAnsi"/>
        </w:rPr>
        <w:tab/>
      </w:r>
      <w:r w:rsidR="0046427F" w:rsidRPr="002B2CEF">
        <w:rPr>
          <w:rFonts w:asciiTheme="minorHAnsi" w:hAnsiTheme="minorHAnsi"/>
        </w:rPr>
        <w:t>In relation to Personal Information submitted by way of DOL (whether entered directly into DOL or entered into an ELN and populated into DOL), we may use and disclose the Personal Information:</w:t>
      </w:r>
      <w:bookmarkEnd w:id="327"/>
      <w:r w:rsidR="0046427F" w:rsidRPr="002B2CEF">
        <w:rPr>
          <w:rFonts w:asciiTheme="minorHAnsi" w:hAnsiTheme="minorHAnsi"/>
        </w:rPr>
        <w:t xml:space="preserve"> </w:t>
      </w:r>
    </w:p>
    <w:p w:rsidR="0046427F" w:rsidRPr="0097684D" w:rsidRDefault="0046427F" w:rsidP="0097684D">
      <w:pPr>
        <w:pStyle w:val="ListParagraph"/>
        <w:numPr>
          <w:ilvl w:val="0"/>
          <w:numId w:val="37"/>
        </w:numPr>
        <w:ind w:left="1069"/>
        <w:rPr>
          <w:rFonts w:asciiTheme="minorHAnsi" w:hAnsiTheme="minorHAnsi"/>
          <w:sz w:val="22"/>
          <w:szCs w:val="22"/>
        </w:rPr>
      </w:pPr>
      <w:r w:rsidRPr="0097684D">
        <w:rPr>
          <w:rFonts w:asciiTheme="minorHAnsi" w:hAnsiTheme="minorHAnsi"/>
          <w:sz w:val="22"/>
          <w:szCs w:val="22"/>
        </w:rPr>
        <w:t>in order to assess and collect the Duty payable on DOL Transactions and carry out our various functions and activities associated with administering and enforcing Victoria's taxation legislation;</w:t>
      </w:r>
    </w:p>
    <w:p w:rsidR="0046427F" w:rsidRPr="0097684D" w:rsidRDefault="0046427F" w:rsidP="0097684D">
      <w:pPr>
        <w:pStyle w:val="ListParagraph"/>
        <w:numPr>
          <w:ilvl w:val="0"/>
          <w:numId w:val="37"/>
        </w:numPr>
        <w:ind w:left="1069"/>
        <w:rPr>
          <w:rFonts w:asciiTheme="minorHAnsi" w:hAnsiTheme="minorHAnsi"/>
          <w:sz w:val="22"/>
          <w:szCs w:val="22"/>
        </w:rPr>
      </w:pPr>
      <w:r w:rsidRPr="0097684D">
        <w:rPr>
          <w:rFonts w:asciiTheme="minorHAnsi" w:hAnsiTheme="minorHAnsi"/>
          <w:sz w:val="22"/>
          <w:szCs w:val="22"/>
        </w:rPr>
        <w:t>by sharing it with a number of third parties that are specifically listed in legislation that applies to us, as set out in the SRO's privacy policy;</w:t>
      </w:r>
    </w:p>
    <w:p w:rsidR="0046427F" w:rsidRPr="0097684D" w:rsidRDefault="0046427F" w:rsidP="0097684D">
      <w:pPr>
        <w:pStyle w:val="ListParagraph"/>
        <w:numPr>
          <w:ilvl w:val="0"/>
          <w:numId w:val="37"/>
        </w:numPr>
        <w:ind w:left="1069"/>
        <w:rPr>
          <w:rFonts w:asciiTheme="minorHAnsi" w:hAnsiTheme="minorHAnsi"/>
          <w:sz w:val="22"/>
          <w:szCs w:val="22"/>
        </w:rPr>
      </w:pPr>
      <w:r w:rsidRPr="0097684D">
        <w:rPr>
          <w:rFonts w:asciiTheme="minorHAnsi" w:hAnsiTheme="minorHAnsi"/>
          <w:sz w:val="22"/>
          <w:szCs w:val="22"/>
        </w:rPr>
        <w:t>in order to monitor your use of DOL as required to ensure you comply with these Terms;</w:t>
      </w:r>
    </w:p>
    <w:p w:rsidR="0046427F" w:rsidRPr="0097684D" w:rsidRDefault="0046427F" w:rsidP="0097684D">
      <w:pPr>
        <w:pStyle w:val="ListParagraph"/>
        <w:numPr>
          <w:ilvl w:val="0"/>
          <w:numId w:val="37"/>
        </w:numPr>
        <w:ind w:left="1069"/>
        <w:rPr>
          <w:rFonts w:asciiTheme="minorHAnsi" w:hAnsiTheme="minorHAnsi"/>
          <w:sz w:val="22"/>
          <w:szCs w:val="22"/>
        </w:rPr>
      </w:pPr>
      <w:r w:rsidRPr="0097684D">
        <w:rPr>
          <w:rFonts w:asciiTheme="minorHAnsi" w:hAnsiTheme="minorHAnsi"/>
          <w:sz w:val="22"/>
          <w:szCs w:val="22"/>
        </w:rPr>
        <w:t xml:space="preserve">by publishing in a publicly available electronic register details of your identity including your: </w:t>
      </w:r>
    </w:p>
    <w:p w:rsidR="0046427F" w:rsidRPr="0097684D" w:rsidRDefault="0046427F" w:rsidP="0097684D">
      <w:pPr>
        <w:pStyle w:val="ListParagraph"/>
        <w:numPr>
          <w:ilvl w:val="1"/>
          <w:numId w:val="38"/>
        </w:numPr>
        <w:ind w:left="1789"/>
        <w:rPr>
          <w:rFonts w:asciiTheme="minorHAnsi" w:hAnsiTheme="minorHAnsi"/>
          <w:sz w:val="22"/>
          <w:szCs w:val="22"/>
        </w:rPr>
      </w:pPr>
      <w:r w:rsidRPr="0097684D">
        <w:rPr>
          <w:rFonts w:asciiTheme="minorHAnsi" w:hAnsiTheme="minorHAnsi"/>
          <w:sz w:val="22"/>
          <w:szCs w:val="22"/>
        </w:rPr>
        <w:t xml:space="preserve">legal entity name; </w:t>
      </w:r>
    </w:p>
    <w:p w:rsidR="0046427F" w:rsidRPr="0097684D" w:rsidRDefault="0046427F" w:rsidP="0097684D">
      <w:pPr>
        <w:pStyle w:val="ListParagraph"/>
        <w:numPr>
          <w:ilvl w:val="1"/>
          <w:numId w:val="38"/>
        </w:numPr>
        <w:ind w:left="1789"/>
        <w:rPr>
          <w:rFonts w:asciiTheme="minorHAnsi" w:hAnsiTheme="minorHAnsi"/>
          <w:sz w:val="22"/>
          <w:szCs w:val="22"/>
        </w:rPr>
      </w:pPr>
      <w:r w:rsidRPr="0097684D">
        <w:rPr>
          <w:rFonts w:asciiTheme="minorHAnsi" w:hAnsiTheme="minorHAnsi"/>
          <w:sz w:val="22"/>
          <w:szCs w:val="22"/>
        </w:rPr>
        <w:t xml:space="preserve">trading name; and </w:t>
      </w:r>
    </w:p>
    <w:p w:rsidR="0046427F" w:rsidRPr="0097684D" w:rsidRDefault="0046427F" w:rsidP="0097684D">
      <w:pPr>
        <w:pStyle w:val="ListParagraph"/>
        <w:numPr>
          <w:ilvl w:val="1"/>
          <w:numId w:val="38"/>
        </w:numPr>
        <w:ind w:left="1789"/>
        <w:rPr>
          <w:rFonts w:asciiTheme="minorHAnsi" w:hAnsiTheme="minorHAnsi"/>
          <w:sz w:val="22"/>
          <w:szCs w:val="22"/>
        </w:rPr>
      </w:pPr>
      <w:r w:rsidRPr="0097684D">
        <w:rPr>
          <w:rFonts w:asciiTheme="minorHAnsi" w:hAnsiTheme="minorHAnsi"/>
          <w:sz w:val="22"/>
          <w:szCs w:val="22"/>
        </w:rPr>
        <w:t>ABN; and</w:t>
      </w:r>
    </w:p>
    <w:p w:rsidR="0046427F" w:rsidRPr="0097684D" w:rsidRDefault="0046427F" w:rsidP="0097684D">
      <w:pPr>
        <w:pStyle w:val="ListParagraph"/>
        <w:numPr>
          <w:ilvl w:val="0"/>
          <w:numId w:val="37"/>
        </w:numPr>
        <w:ind w:left="1069"/>
        <w:rPr>
          <w:rFonts w:asciiTheme="minorHAnsi" w:hAnsiTheme="minorHAnsi"/>
          <w:sz w:val="22"/>
          <w:szCs w:val="22"/>
        </w:rPr>
      </w:pPr>
      <w:proofErr w:type="gramStart"/>
      <w:r w:rsidRPr="0097684D">
        <w:rPr>
          <w:rFonts w:asciiTheme="minorHAnsi" w:hAnsiTheme="minorHAnsi"/>
          <w:sz w:val="22"/>
          <w:szCs w:val="22"/>
        </w:rPr>
        <w:t>where</w:t>
      </w:r>
      <w:proofErr w:type="gramEnd"/>
      <w:r w:rsidRPr="0097684D">
        <w:rPr>
          <w:rFonts w:asciiTheme="minorHAnsi" w:hAnsiTheme="minorHAnsi"/>
          <w:sz w:val="22"/>
          <w:szCs w:val="22"/>
        </w:rPr>
        <w:t xml:space="preserve"> we are required to do so by law.</w:t>
      </w:r>
    </w:p>
    <w:p w:rsidR="0046427F" w:rsidRPr="002B2CEF" w:rsidRDefault="006D58AA" w:rsidP="006D58AA">
      <w:pPr>
        <w:pStyle w:val="Heading1"/>
      </w:pPr>
      <w:bookmarkStart w:id="328" w:name="_Toc527734881"/>
      <w:bookmarkStart w:id="329" w:name="_Toc527736647"/>
      <w:bookmarkStart w:id="330" w:name="_Toc527734882"/>
      <w:bookmarkStart w:id="331" w:name="_Toc527736648"/>
      <w:bookmarkStart w:id="332" w:name="_Toc527734883"/>
      <w:bookmarkStart w:id="333" w:name="_Toc527736649"/>
      <w:bookmarkStart w:id="334" w:name="_Toc527638009"/>
      <w:bookmarkStart w:id="335" w:name="_Toc527647221"/>
      <w:bookmarkStart w:id="336" w:name="_Toc527648251"/>
      <w:bookmarkStart w:id="337" w:name="_Toc527734893"/>
      <w:bookmarkStart w:id="338" w:name="_Toc527736659"/>
      <w:bookmarkStart w:id="339" w:name="_Toc299729811"/>
      <w:bookmarkStart w:id="340" w:name="_Toc527964644"/>
      <w:bookmarkStart w:id="341" w:name="_Toc534808078"/>
      <w:bookmarkEnd w:id="328"/>
      <w:bookmarkEnd w:id="329"/>
      <w:bookmarkEnd w:id="330"/>
      <w:bookmarkEnd w:id="331"/>
      <w:bookmarkEnd w:id="332"/>
      <w:bookmarkEnd w:id="333"/>
      <w:bookmarkEnd w:id="334"/>
      <w:bookmarkEnd w:id="335"/>
      <w:bookmarkEnd w:id="336"/>
      <w:bookmarkEnd w:id="337"/>
      <w:bookmarkEnd w:id="338"/>
      <w:r>
        <w:t>E</w:t>
      </w:r>
      <w:r w:rsidR="0046427F" w:rsidRPr="002B2CEF">
        <w:t>xclusion of liability and indemnity</w:t>
      </w:r>
      <w:bookmarkEnd w:id="339"/>
      <w:bookmarkEnd w:id="340"/>
      <w:bookmarkEnd w:id="341"/>
    </w:p>
    <w:p w:rsidR="0046427F" w:rsidRPr="002B2CEF" w:rsidRDefault="0046427F" w:rsidP="006D58AA">
      <w:pPr>
        <w:pStyle w:val="Heading2"/>
      </w:pPr>
      <w:bookmarkStart w:id="342" w:name="_Toc299729812"/>
      <w:bookmarkStart w:id="343" w:name="_Toc527964645"/>
      <w:bookmarkStart w:id="344" w:name="_Toc534808079"/>
      <w:r w:rsidRPr="002B2CEF">
        <w:t>Limitation of liability</w:t>
      </w:r>
      <w:bookmarkEnd w:id="342"/>
      <w:bookmarkEnd w:id="343"/>
      <w:bookmarkEnd w:id="344"/>
    </w:p>
    <w:p w:rsidR="0046427F" w:rsidRPr="002B2CEF" w:rsidRDefault="0097684D" w:rsidP="0097684D">
      <w:pPr>
        <w:ind w:left="709" w:hanging="709"/>
        <w:rPr>
          <w:rFonts w:asciiTheme="minorHAnsi" w:hAnsiTheme="minorHAnsi"/>
        </w:rPr>
      </w:pPr>
      <w:r>
        <w:rPr>
          <w:rFonts w:asciiTheme="minorHAnsi" w:hAnsiTheme="minorHAnsi"/>
        </w:rPr>
        <w:t>15.1.1</w:t>
      </w:r>
      <w:r>
        <w:rPr>
          <w:rFonts w:asciiTheme="minorHAnsi" w:hAnsiTheme="minorHAnsi"/>
        </w:rPr>
        <w:tab/>
      </w:r>
      <w:r w:rsidR="0046427F" w:rsidRPr="002B2CEF">
        <w:rPr>
          <w:rFonts w:asciiTheme="minorHAnsi" w:hAnsiTheme="minorHAnsi"/>
        </w:rPr>
        <w:t xml:space="preserve">You acknowledge that DOL is made available to you on an </w:t>
      </w:r>
      <w:r w:rsidR="00D169AE" w:rsidRPr="002B2CEF">
        <w:rPr>
          <w:rFonts w:asciiTheme="minorHAnsi" w:hAnsiTheme="minorHAnsi"/>
        </w:rPr>
        <w:t>'</w:t>
      </w:r>
      <w:r w:rsidR="0046427F" w:rsidRPr="002B2CEF">
        <w:rPr>
          <w:rFonts w:asciiTheme="minorHAnsi" w:hAnsiTheme="minorHAnsi"/>
        </w:rPr>
        <w:t>as is</w:t>
      </w:r>
      <w:r w:rsidR="00D169AE" w:rsidRPr="002B2CEF">
        <w:rPr>
          <w:rFonts w:asciiTheme="minorHAnsi" w:hAnsiTheme="minorHAnsi"/>
        </w:rPr>
        <w:t>'</w:t>
      </w:r>
      <w:r w:rsidR="0046427F" w:rsidRPr="002B2CEF">
        <w:rPr>
          <w:rFonts w:asciiTheme="minorHAnsi" w:hAnsiTheme="minorHAnsi"/>
        </w:rPr>
        <w:t xml:space="preserve"> basis without any representation or endorsement made by us and you access and use DOL at your own risk.  </w:t>
      </w:r>
    </w:p>
    <w:p w:rsidR="0046427F" w:rsidRPr="002B2CEF" w:rsidRDefault="0097684D" w:rsidP="0097684D">
      <w:pPr>
        <w:ind w:left="709" w:hanging="709"/>
        <w:rPr>
          <w:rFonts w:asciiTheme="minorHAnsi" w:hAnsiTheme="minorHAnsi"/>
        </w:rPr>
      </w:pPr>
      <w:r>
        <w:rPr>
          <w:rFonts w:asciiTheme="minorHAnsi" w:hAnsiTheme="minorHAnsi"/>
        </w:rPr>
        <w:t>15.1.2</w:t>
      </w:r>
      <w:r>
        <w:rPr>
          <w:rFonts w:asciiTheme="minorHAnsi" w:hAnsiTheme="minorHAnsi"/>
        </w:rPr>
        <w:tab/>
      </w:r>
      <w:r w:rsidR="0046427F" w:rsidRPr="002B2CEF">
        <w:rPr>
          <w:rFonts w:asciiTheme="minorHAnsi" w:hAnsiTheme="minorHAnsi"/>
        </w:rPr>
        <w:t xml:space="preserve">Without limiting the above clause, we do not represent or warrant that: </w:t>
      </w:r>
    </w:p>
    <w:p w:rsidR="0046427F" w:rsidRPr="0097684D" w:rsidRDefault="0046427F" w:rsidP="0097684D">
      <w:pPr>
        <w:pStyle w:val="ListParagraph"/>
        <w:numPr>
          <w:ilvl w:val="0"/>
          <w:numId w:val="56"/>
        </w:numPr>
        <w:tabs>
          <w:tab w:val="left" w:pos="1134"/>
        </w:tabs>
        <w:rPr>
          <w:rFonts w:asciiTheme="minorHAnsi" w:hAnsiTheme="minorHAnsi"/>
          <w:sz w:val="22"/>
          <w:szCs w:val="22"/>
        </w:rPr>
      </w:pPr>
      <w:r w:rsidRPr="0097684D">
        <w:rPr>
          <w:rFonts w:asciiTheme="minorHAnsi" w:hAnsiTheme="minorHAnsi"/>
          <w:sz w:val="22"/>
          <w:szCs w:val="22"/>
        </w:rPr>
        <w:t xml:space="preserve">your access to or use of DOL will be secure, uninterrupted, error-free or timely; </w:t>
      </w:r>
    </w:p>
    <w:p w:rsidR="0046427F" w:rsidRPr="0097684D" w:rsidRDefault="0046427F" w:rsidP="0097684D">
      <w:pPr>
        <w:pStyle w:val="ListParagraph"/>
        <w:numPr>
          <w:ilvl w:val="0"/>
          <w:numId w:val="56"/>
        </w:numPr>
        <w:tabs>
          <w:tab w:val="left" w:pos="1134"/>
        </w:tabs>
        <w:rPr>
          <w:rFonts w:asciiTheme="minorHAnsi" w:hAnsiTheme="minorHAnsi"/>
          <w:sz w:val="22"/>
          <w:szCs w:val="22"/>
        </w:rPr>
      </w:pPr>
      <w:r w:rsidRPr="0097684D">
        <w:rPr>
          <w:rFonts w:asciiTheme="minorHAnsi" w:hAnsiTheme="minorHAnsi"/>
          <w:sz w:val="22"/>
          <w:szCs w:val="22"/>
        </w:rPr>
        <w:t xml:space="preserve">errors or defects in the operation of DOL will be able to be corrected; or </w:t>
      </w:r>
    </w:p>
    <w:p w:rsidR="0046427F" w:rsidRPr="0097684D" w:rsidRDefault="0046427F" w:rsidP="0097684D">
      <w:pPr>
        <w:pStyle w:val="ListParagraph"/>
        <w:numPr>
          <w:ilvl w:val="0"/>
          <w:numId w:val="56"/>
        </w:numPr>
        <w:tabs>
          <w:tab w:val="left" w:pos="1134"/>
        </w:tabs>
        <w:rPr>
          <w:rFonts w:asciiTheme="minorHAnsi" w:hAnsiTheme="minorHAnsi"/>
          <w:sz w:val="22"/>
          <w:szCs w:val="22"/>
        </w:rPr>
      </w:pPr>
      <w:r w:rsidRPr="0097684D">
        <w:rPr>
          <w:rFonts w:asciiTheme="minorHAnsi" w:hAnsiTheme="minorHAnsi"/>
          <w:sz w:val="22"/>
          <w:szCs w:val="22"/>
        </w:rPr>
        <w:t xml:space="preserve">DOL will be free of computer viruses, Trojans, worms or other malicious programs or code. </w:t>
      </w:r>
    </w:p>
    <w:p w:rsidR="0046427F" w:rsidRPr="002B2CEF" w:rsidRDefault="0097684D" w:rsidP="0097684D">
      <w:pPr>
        <w:ind w:left="709" w:hanging="709"/>
        <w:rPr>
          <w:rFonts w:asciiTheme="minorHAnsi" w:hAnsiTheme="minorHAnsi"/>
        </w:rPr>
      </w:pPr>
      <w:r>
        <w:rPr>
          <w:rFonts w:asciiTheme="minorHAnsi" w:hAnsiTheme="minorHAnsi"/>
        </w:rPr>
        <w:t>15.1.3</w:t>
      </w:r>
      <w:r>
        <w:rPr>
          <w:rFonts w:asciiTheme="minorHAnsi" w:hAnsiTheme="minorHAnsi"/>
        </w:rPr>
        <w:tab/>
      </w:r>
      <w:r w:rsidR="0046427F" w:rsidRPr="002B2CEF">
        <w:rPr>
          <w:rFonts w:asciiTheme="minorHAnsi" w:hAnsiTheme="minorHAnsi"/>
        </w:rPr>
        <w:t xml:space="preserve">To the extent permitted by law, we disclaim any conditions and warranties (including any implied warranties of satisfactory quality, fitness for a particular purpose, non-infringement, compatibility, security and accuracy) that would otherwise apply to your access to, or use of, DOL. </w:t>
      </w:r>
    </w:p>
    <w:p w:rsidR="0046427F" w:rsidRPr="002B2CEF" w:rsidRDefault="0097684D" w:rsidP="0097684D">
      <w:pPr>
        <w:ind w:left="709" w:hanging="709"/>
        <w:rPr>
          <w:rFonts w:asciiTheme="minorHAnsi" w:hAnsiTheme="minorHAnsi"/>
        </w:rPr>
      </w:pPr>
      <w:bookmarkStart w:id="345" w:name="_Ref478416707"/>
      <w:r>
        <w:rPr>
          <w:rFonts w:asciiTheme="minorHAnsi" w:hAnsiTheme="minorHAnsi"/>
        </w:rPr>
        <w:t>15.1.4</w:t>
      </w:r>
      <w:r>
        <w:rPr>
          <w:rFonts w:asciiTheme="minorHAnsi" w:hAnsiTheme="minorHAnsi"/>
        </w:rPr>
        <w:tab/>
      </w:r>
      <w:r w:rsidR="0046427F" w:rsidRPr="002B2CEF">
        <w:rPr>
          <w:rFonts w:asciiTheme="minorHAnsi" w:hAnsiTheme="minorHAnsi"/>
        </w:rPr>
        <w:t>To the extent permitted by law, we exclude liability for all direct, indirect or consequential liabilities, losses, damages, costs and expenses (including, without limitation, loss of revenue, loss of goodwill, downtime costs, loss of profit, loss of or damage to reputation, loss under or in relation to any other contract, loss of data, loss of use of data or loss of anticipated savings or benefits), whether arising in contract, tort (including negligence) or otherwise, suffered or incurred by any person:</w:t>
      </w:r>
    </w:p>
    <w:p w:rsidR="0046427F" w:rsidRPr="006D58AA" w:rsidRDefault="0046427F" w:rsidP="0097684D">
      <w:pPr>
        <w:pStyle w:val="ListParagraph"/>
        <w:numPr>
          <w:ilvl w:val="0"/>
          <w:numId w:val="40"/>
        </w:numPr>
        <w:ind w:left="1069"/>
        <w:rPr>
          <w:rFonts w:asciiTheme="minorHAnsi" w:hAnsiTheme="minorHAnsi"/>
          <w:sz w:val="22"/>
          <w:szCs w:val="22"/>
        </w:rPr>
      </w:pPr>
      <w:r w:rsidRPr="006D58AA">
        <w:rPr>
          <w:rFonts w:asciiTheme="minorHAnsi" w:hAnsiTheme="minorHAnsi"/>
          <w:sz w:val="22"/>
          <w:szCs w:val="22"/>
        </w:rPr>
        <w:lastRenderedPageBreak/>
        <w:t>in connection with or in any way relating to DOL or any services provided through DOL, including as a result of or connection with:</w:t>
      </w:r>
    </w:p>
    <w:p w:rsidR="0046427F" w:rsidRPr="006D58AA" w:rsidRDefault="0046427F" w:rsidP="0097684D">
      <w:pPr>
        <w:pStyle w:val="ListParagraph"/>
        <w:numPr>
          <w:ilvl w:val="0"/>
          <w:numId w:val="41"/>
        </w:numPr>
        <w:ind w:left="1789"/>
        <w:rPr>
          <w:rFonts w:asciiTheme="minorHAnsi" w:hAnsiTheme="minorHAnsi"/>
          <w:sz w:val="22"/>
          <w:szCs w:val="22"/>
        </w:rPr>
      </w:pPr>
      <w:r w:rsidRPr="006D58AA">
        <w:rPr>
          <w:rFonts w:asciiTheme="minorHAnsi" w:hAnsiTheme="minorHAnsi"/>
          <w:sz w:val="22"/>
          <w:szCs w:val="22"/>
        </w:rPr>
        <w:t>any disruption to or unavailability or failure of DOL or interference with or damage to computer systems or other electronic devices;</w:t>
      </w:r>
    </w:p>
    <w:p w:rsidR="0046427F" w:rsidRPr="006D58AA" w:rsidRDefault="0046427F" w:rsidP="0097684D">
      <w:pPr>
        <w:pStyle w:val="ListParagraph"/>
        <w:numPr>
          <w:ilvl w:val="0"/>
          <w:numId w:val="41"/>
        </w:numPr>
        <w:ind w:left="1789"/>
        <w:rPr>
          <w:rFonts w:asciiTheme="minorHAnsi" w:hAnsiTheme="minorHAnsi"/>
          <w:sz w:val="22"/>
          <w:szCs w:val="22"/>
        </w:rPr>
      </w:pPr>
      <w:r w:rsidRPr="006D58AA">
        <w:rPr>
          <w:rFonts w:asciiTheme="minorHAnsi" w:hAnsiTheme="minorHAnsi"/>
          <w:sz w:val="22"/>
          <w:szCs w:val="22"/>
        </w:rPr>
        <w:t>any errors, omissions or inaccuracies contained in any information published on or available via DOL;</w:t>
      </w:r>
    </w:p>
    <w:p w:rsidR="0046427F" w:rsidRPr="006D58AA" w:rsidRDefault="0046427F" w:rsidP="0097684D">
      <w:pPr>
        <w:pStyle w:val="ListParagraph"/>
        <w:numPr>
          <w:ilvl w:val="0"/>
          <w:numId w:val="41"/>
        </w:numPr>
        <w:ind w:left="1789"/>
        <w:rPr>
          <w:rFonts w:asciiTheme="minorHAnsi" w:hAnsiTheme="minorHAnsi"/>
          <w:sz w:val="22"/>
          <w:szCs w:val="22"/>
        </w:rPr>
      </w:pPr>
      <w:r w:rsidRPr="006D58AA">
        <w:rPr>
          <w:rFonts w:asciiTheme="minorHAnsi" w:hAnsiTheme="minorHAnsi"/>
          <w:sz w:val="22"/>
          <w:szCs w:val="22"/>
        </w:rPr>
        <w:t>any fraudulent use, misuse or misappropriation of any user account; or</w:t>
      </w:r>
    </w:p>
    <w:p w:rsidR="0046427F" w:rsidRPr="006D58AA" w:rsidRDefault="0046427F" w:rsidP="0097684D">
      <w:pPr>
        <w:pStyle w:val="ListParagraph"/>
        <w:numPr>
          <w:ilvl w:val="0"/>
          <w:numId w:val="41"/>
        </w:numPr>
        <w:ind w:left="1789"/>
        <w:rPr>
          <w:rFonts w:asciiTheme="minorHAnsi" w:hAnsiTheme="minorHAnsi"/>
          <w:sz w:val="22"/>
          <w:szCs w:val="22"/>
        </w:rPr>
      </w:pPr>
      <w:r w:rsidRPr="006D58AA">
        <w:rPr>
          <w:rFonts w:asciiTheme="minorHAnsi" w:hAnsiTheme="minorHAnsi"/>
          <w:sz w:val="22"/>
          <w:szCs w:val="22"/>
        </w:rPr>
        <w:t>any act committed by another person in connection with your use of DOL or any services provided through DOL;</w:t>
      </w:r>
    </w:p>
    <w:p w:rsidR="0046427F" w:rsidRPr="006D58AA" w:rsidRDefault="0046427F" w:rsidP="0097684D">
      <w:pPr>
        <w:pStyle w:val="ListParagraph"/>
        <w:numPr>
          <w:ilvl w:val="0"/>
          <w:numId w:val="40"/>
        </w:numPr>
        <w:ind w:left="1069"/>
        <w:rPr>
          <w:rFonts w:asciiTheme="minorHAnsi" w:hAnsiTheme="minorHAnsi"/>
          <w:sz w:val="22"/>
          <w:szCs w:val="22"/>
        </w:rPr>
      </w:pPr>
      <w:r w:rsidRPr="006D58AA">
        <w:rPr>
          <w:rFonts w:asciiTheme="minorHAnsi" w:hAnsiTheme="minorHAnsi"/>
          <w:sz w:val="22"/>
          <w:szCs w:val="22"/>
        </w:rPr>
        <w:t>arising from any circumstance beyond our control; and</w:t>
      </w:r>
    </w:p>
    <w:p w:rsidR="0046427F" w:rsidRPr="006D58AA" w:rsidRDefault="0046427F" w:rsidP="0097684D">
      <w:pPr>
        <w:pStyle w:val="ListParagraph"/>
        <w:numPr>
          <w:ilvl w:val="0"/>
          <w:numId w:val="40"/>
        </w:numPr>
        <w:ind w:left="1069"/>
        <w:rPr>
          <w:rFonts w:asciiTheme="minorHAnsi" w:hAnsiTheme="minorHAnsi"/>
          <w:sz w:val="22"/>
          <w:szCs w:val="22"/>
        </w:rPr>
      </w:pPr>
      <w:proofErr w:type="gramStart"/>
      <w:r w:rsidRPr="006D58AA">
        <w:rPr>
          <w:rFonts w:asciiTheme="minorHAnsi" w:hAnsiTheme="minorHAnsi"/>
          <w:sz w:val="22"/>
          <w:szCs w:val="22"/>
        </w:rPr>
        <w:t>otherwise</w:t>
      </w:r>
      <w:proofErr w:type="gramEnd"/>
      <w:r w:rsidRPr="006D58AA">
        <w:rPr>
          <w:rFonts w:asciiTheme="minorHAnsi" w:hAnsiTheme="minorHAnsi"/>
          <w:sz w:val="22"/>
          <w:szCs w:val="22"/>
        </w:rPr>
        <w:t xml:space="preserve"> under or in connection with these Terms.</w:t>
      </w:r>
    </w:p>
    <w:p w:rsidR="0046427F" w:rsidRPr="002B2CEF" w:rsidRDefault="0046427F" w:rsidP="006D58AA">
      <w:pPr>
        <w:pStyle w:val="Heading2"/>
      </w:pPr>
      <w:bookmarkStart w:id="346" w:name="_Toc534808080"/>
      <w:bookmarkEnd w:id="345"/>
      <w:r w:rsidRPr="002B2CEF">
        <w:t>Indemnity</w:t>
      </w:r>
      <w:bookmarkEnd w:id="346"/>
      <w:r w:rsidRPr="002B2CEF">
        <w:t xml:space="preserve"> </w:t>
      </w:r>
    </w:p>
    <w:p w:rsidR="0046427F" w:rsidRPr="002B2CEF" w:rsidRDefault="007345F3" w:rsidP="007345F3">
      <w:pPr>
        <w:ind w:left="709" w:hanging="709"/>
        <w:rPr>
          <w:rFonts w:asciiTheme="minorHAnsi" w:hAnsiTheme="minorHAnsi"/>
        </w:rPr>
      </w:pPr>
      <w:bookmarkStart w:id="347" w:name="_Ref478416692"/>
      <w:r>
        <w:rPr>
          <w:rFonts w:asciiTheme="minorHAnsi" w:hAnsiTheme="minorHAnsi"/>
        </w:rPr>
        <w:t>15.2.1</w:t>
      </w:r>
      <w:r>
        <w:rPr>
          <w:rFonts w:asciiTheme="minorHAnsi" w:hAnsiTheme="minorHAnsi"/>
        </w:rPr>
        <w:tab/>
      </w:r>
      <w:r w:rsidR="0046427F" w:rsidRPr="002B2CEF">
        <w:rPr>
          <w:rFonts w:asciiTheme="minorHAnsi" w:hAnsiTheme="minorHAnsi"/>
        </w:rPr>
        <w:t>You agree to indemnify us and hold us harmless from and against any damage, loss or liability we reasonably sustain or incur as the result of a claim made or threatened by a third party arising out of or in connection with:</w:t>
      </w:r>
      <w:bookmarkEnd w:id="347"/>
    </w:p>
    <w:p w:rsidR="0046427F" w:rsidRPr="007345F3" w:rsidRDefault="0046427F" w:rsidP="007345F3">
      <w:pPr>
        <w:pStyle w:val="ListParagraph"/>
        <w:numPr>
          <w:ilvl w:val="0"/>
          <w:numId w:val="57"/>
        </w:numPr>
        <w:rPr>
          <w:rFonts w:asciiTheme="minorHAnsi" w:hAnsiTheme="minorHAnsi"/>
          <w:sz w:val="22"/>
          <w:szCs w:val="22"/>
        </w:rPr>
      </w:pPr>
      <w:r w:rsidRPr="007345F3">
        <w:rPr>
          <w:rFonts w:asciiTheme="minorHAnsi" w:hAnsiTheme="minorHAnsi"/>
          <w:sz w:val="22"/>
          <w:szCs w:val="22"/>
        </w:rPr>
        <w:t xml:space="preserve">a breach by you of your obligations under these Terms; </w:t>
      </w:r>
    </w:p>
    <w:p w:rsidR="0046427F" w:rsidRPr="007345F3" w:rsidRDefault="0046427F" w:rsidP="007345F3">
      <w:pPr>
        <w:pStyle w:val="ListParagraph"/>
        <w:numPr>
          <w:ilvl w:val="0"/>
          <w:numId w:val="57"/>
        </w:numPr>
        <w:rPr>
          <w:rFonts w:asciiTheme="minorHAnsi" w:hAnsiTheme="minorHAnsi"/>
          <w:sz w:val="22"/>
          <w:szCs w:val="22"/>
        </w:rPr>
      </w:pPr>
      <w:bookmarkStart w:id="348" w:name="_Ref527647969"/>
      <w:r w:rsidRPr="007345F3">
        <w:rPr>
          <w:rFonts w:asciiTheme="minorHAnsi" w:hAnsiTheme="minorHAnsi"/>
          <w:sz w:val="22"/>
          <w:szCs w:val="22"/>
        </w:rPr>
        <w:t>any negligent act or omission by you; or</w:t>
      </w:r>
      <w:bookmarkEnd w:id="348"/>
    </w:p>
    <w:p w:rsidR="0046427F" w:rsidRPr="007345F3" w:rsidRDefault="0046427F" w:rsidP="007345F3">
      <w:pPr>
        <w:pStyle w:val="ListParagraph"/>
        <w:numPr>
          <w:ilvl w:val="0"/>
          <w:numId w:val="57"/>
        </w:numPr>
        <w:rPr>
          <w:rFonts w:asciiTheme="minorHAnsi" w:hAnsiTheme="minorHAnsi"/>
          <w:sz w:val="22"/>
          <w:szCs w:val="22"/>
        </w:rPr>
      </w:pPr>
      <w:proofErr w:type="gramStart"/>
      <w:r w:rsidRPr="007345F3">
        <w:rPr>
          <w:rFonts w:asciiTheme="minorHAnsi" w:hAnsiTheme="minorHAnsi"/>
          <w:sz w:val="22"/>
          <w:szCs w:val="22"/>
        </w:rPr>
        <w:t>any</w:t>
      </w:r>
      <w:proofErr w:type="gramEnd"/>
      <w:r w:rsidRPr="007345F3">
        <w:rPr>
          <w:rFonts w:asciiTheme="minorHAnsi" w:hAnsiTheme="minorHAnsi"/>
          <w:sz w:val="22"/>
          <w:szCs w:val="22"/>
        </w:rPr>
        <w:t xml:space="preserve"> fraudulent or unlawful act or omission by you.</w:t>
      </w:r>
    </w:p>
    <w:p w:rsidR="0046427F" w:rsidRPr="002B2CEF" w:rsidRDefault="007345F3" w:rsidP="007345F3">
      <w:pPr>
        <w:ind w:left="709" w:hanging="709"/>
        <w:rPr>
          <w:rFonts w:asciiTheme="minorHAnsi" w:hAnsiTheme="minorHAnsi"/>
        </w:rPr>
      </w:pPr>
      <w:r>
        <w:rPr>
          <w:rFonts w:asciiTheme="minorHAnsi" w:hAnsiTheme="minorHAnsi"/>
        </w:rPr>
        <w:t>15.2.2</w:t>
      </w:r>
      <w:r>
        <w:rPr>
          <w:rFonts w:asciiTheme="minorHAnsi" w:hAnsiTheme="minorHAnsi"/>
        </w:rPr>
        <w:tab/>
      </w:r>
      <w:r w:rsidR="0046427F" w:rsidRPr="002B2CEF">
        <w:rPr>
          <w:rFonts w:asciiTheme="minorHAnsi" w:hAnsiTheme="minorHAnsi"/>
        </w:rPr>
        <w:t xml:space="preserve">Nothing in clause </w:t>
      </w:r>
      <w:r w:rsidR="0046427F" w:rsidRPr="002B2CEF">
        <w:rPr>
          <w:rFonts w:asciiTheme="minorHAnsi" w:hAnsiTheme="minorHAnsi"/>
        </w:rPr>
        <w:fldChar w:fldCharType="begin"/>
      </w:r>
      <w:r w:rsidR="0046427F" w:rsidRPr="002B2CEF">
        <w:rPr>
          <w:rFonts w:asciiTheme="minorHAnsi" w:hAnsiTheme="minorHAnsi"/>
        </w:rPr>
        <w:instrText xml:space="preserve"> REF _Ref478416692 \n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15.</w:t>
      </w:r>
      <w:r w:rsidR="00D169AE">
        <w:rPr>
          <w:rFonts w:asciiTheme="minorHAnsi" w:hAnsiTheme="minorHAnsi"/>
        </w:rPr>
        <w:t>2.1</w:t>
      </w:r>
      <w:r w:rsidR="0046427F" w:rsidRPr="002B2CEF">
        <w:rPr>
          <w:rFonts w:asciiTheme="minorHAnsi" w:hAnsiTheme="minorHAnsi"/>
        </w:rPr>
        <w:fldChar w:fldCharType="end"/>
      </w:r>
      <w:r w:rsidR="0046427F" w:rsidRPr="002B2CEF">
        <w:rPr>
          <w:rFonts w:asciiTheme="minorHAnsi" w:hAnsiTheme="minorHAnsi"/>
        </w:rPr>
        <w:t>:</w:t>
      </w:r>
    </w:p>
    <w:p w:rsidR="0046427F" w:rsidRPr="007345F3" w:rsidRDefault="0046427F" w:rsidP="007345F3">
      <w:pPr>
        <w:pStyle w:val="ListParagraph"/>
        <w:numPr>
          <w:ilvl w:val="0"/>
          <w:numId w:val="58"/>
        </w:numPr>
        <w:rPr>
          <w:rFonts w:asciiTheme="minorHAnsi" w:hAnsiTheme="minorHAnsi"/>
          <w:sz w:val="22"/>
          <w:szCs w:val="22"/>
        </w:rPr>
      </w:pPr>
      <w:r w:rsidRPr="007345F3">
        <w:rPr>
          <w:rFonts w:asciiTheme="minorHAnsi" w:hAnsiTheme="minorHAnsi"/>
          <w:sz w:val="22"/>
          <w:szCs w:val="22"/>
        </w:rPr>
        <w:t>extends any of your duties to any third party beyond exercising the standard of care and skill reasonably to be expected in the circumstances;</w:t>
      </w:r>
    </w:p>
    <w:p w:rsidR="0046427F" w:rsidRPr="007345F3" w:rsidRDefault="0046427F" w:rsidP="007345F3">
      <w:pPr>
        <w:pStyle w:val="ListParagraph"/>
        <w:numPr>
          <w:ilvl w:val="0"/>
          <w:numId w:val="58"/>
        </w:numPr>
        <w:rPr>
          <w:rFonts w:asciiTheme="minorHAnsi" w:hAnsiTheme="minorHAnsi"/>
          <w:sz w:val="22"/>
          <w:szCs w:val="22"/>
        </w:rPr>
      </w:pPr>
      <w:r w:rsidRPr="007345F3">
        <w:rPr>
          <w:rFonts w:asciiTheme="minorHAnsi" w:hAnsiTheme="minorHAnsi"/>
          <w:sz w:val="22"/>
          <w:szCs w:val="22"/>
        </w:rPr>
        <w:t>increases the compensation or damages for which you would otherwise be liable in respect of any breach of duty under clause </w:t>
      </w:r>
      <w:r w:rsidRPr="007345F3">
        <w:rPr>
          <w:rFonts w:asciiTheme="minorHAnsi" w:hAnsiTheme="minorHAnsi"/>
          <w:sz w:val="22"/>
          <w:szCs w:val="22"/>
        </w:rPr>
        <w:fldChar w:fldCharType="begin"/>
      </w:r>
      <w:r w:rsidRPr="007345F3">
        <w:rPr>
          <w:rFonts w:asciiTheme="minorHAnsi" w:hAnsiTheme="minorHAnsi"/>
          <w:sz w:val="22"/>
          <w:szCs w:val="22"/>
        </w:rPr>
        <w:instrText xml:space="preserve"> REF _Ref527647969 \r \h  \* MERGEFORMAT </w:instrText>
      </w:r>
      <w:r w:rsidRPr="007345F3">
        <w:rPr>
          <w:rFonts w:asciiTheme="minorHAnsi" w:hAnsiTheme="minorHAnsi"/>
          <w:sz w:val="22"/>
          <w:szCs w:val="22"/>
        </w:rPr>
      </w:r>
      <w:r w:rsidRPr="007345F3">
        <w:rPr>
          <w:rFonts w:asciiTheme="minorHAnsi" w:hAnsiTheme="minorHAnsi"/>
          <w:sz w:val="22"/>
          <w:szCs w:val="22"/>
        </w:rPr>
        <w:fldChar w:fldCharType="separate"/>
      </w:r>
      <w:r w:rsidRPr="007345F3">
        <w:rPr>
          <w:rFonts w:asciiTheme="minorHAnsi" w:hAnsiTheme="minorHAnsi"/>
          <w:sz w:val="22"/>
          <w:szCs w:val="22"/>
        </w:rPr>
        <w:t>15.</w:t>
      </w:r>
      <w:r w:rsidR="00D169AE">
        <w:rPr>
          <w:rFonts w:asciiTheme="minorHAnsi" w:hAnsiTheme="minorHAnsi"/>
          <w:sz w:val="22"/>
          <w:szCs w:val="22"/>
        </w:rPr>
        <w:t>2</w:t>
      </w:r>
      <w:r w:rsidRPr="007345F3">
        <w:rPr>
          <w:rFonts w:asciiTheme="minorHAnsi" w:hAnsiTheme="minorHAnsi"/>
          <w:sz w:val="22"/>
          <w:szCs w:val="22"/>
        </w:rPr>
        <w:t>.</w:t>
      </w:r>
      <w:r w:rsidR="00D169AE">
        <w:rPr>
          <w:rFonts w:asciiTheme="minorHAnsi" w:hAnsiTheme="minorHAnsi"/>
          <w:sz w:val="22"/>
          <w:szCs w:val="22"/>
        </w:rPr>
        <w:t>1</w:t>
      </w:r>
      <w:r w:rsidRPr="007345F3">
        <w:rPr>
          <w:rFonts w:asciiTheme="minorHAnsi" w:hAnsiTheme="minorHAnsi"/>
          <w:sz w:val="22"/>
          <w:szCs w:val="22"/>
        </w:rPr>
        <w:fldChar w:fldCharType="end"/>
      </w:r>
      <w:r w:rsidR="00D169AE">
        <w:rPr>
          <w:rFonts w:asciiTheme="minorHAnsi" w:hAnsiTheme="minorHAnsi"/>
          <w:sz w:val="22"/>
          <w:szCs w:val="22"/>
        </w:rPr>
        <w:t>.b)</w:t>
      </w:r>
      <w:r w:rsidRPr="007345F3">
        <w:rPr>
          <w:rFonts w:asciiTheme="minorHAnsi" w:hAnsiTheme="minorHAnsi"/>
          <w:sz w:val="22"/>
          <w:szCs w:val="22"/>
        </w:rPr>
        <w:t xml:space="preserve"> above the amount payable in tort; or</w:t>
      </w:r>
    </w:p>
    <w:p w:rsidR="0046427F" w:rsidRPr="007345F3" w:rsidRDefault="0046427F" w:rsidP="007345F3">
      <w:pPr>
        <w:pStyle w:val="ListParagraph"/>
        <w:numPr>
          <w:ilvl w:val="0"/>
          <w:numId w:val="58"/>
        </w:numPr>
        <w:rPr>
          <w:rFonts w:asciiTheme="minorHAnsi" w:hAnsiTheme="minorHAnsi"/>
          <w:sz w:val="22"/>
          <w:szCs w:val="22"/>
        </w:rPr>
      </w:pPr>
      <w:proofErr w:type="gramStart"/>
      <w:r w:rsidRPr="007345F3">
        <w:rPr>
          <w:rFonts w:asciiTheme="minorHAnsi" w:hAnsiTheme="minorHAnsi"/>
          <w:sz w:val="22"/>
          <w:szCs w:val="22"/>
        </w:rPr>
        <w:t>is</w:t>
      </w:r>
      <w:proofErr w:type="gramEnd"/>
      <w:r w:rsidRPr="007345F3">
        <w:rPr>
          <w:rFonts w:asciiTheme="minorHAnsi" w:hAnsiTheme="minorHAnsi"/>
          <w:sz w:val="22"/>
          <w:szCs w:val="22"/>
        </w:rPr>
        <w:t xml:space="preserve"> intended to exclude the operation of any applicable legislation relating to proportionate liability.</w:t>
      </w:r>
    </w:p>
    <w:p w:rsidR="0046427F" w:rsidRPr="002B2CEF" w:rsidRDefault="006D58AA" w:rsidP="006D58AA">
      <w:pPr>
        <w:pStyle w:val="Heading1"/>
      </w:pPr>
      <w:bookmarkStart w:id="349" w:name="_Toc299729814"/>
      <w:bookmarkStart w:id="350" w:name="_Toc527964646"/>
      <w:bookmarkStart w:id="351" w:name="_Toc534808081"/>
      <w:r>
        <w:t>L</w:t>
      </w:r>
      <w:r w:rsidR="0046427F" w:rsidRPr="002B2CEF">
        <w:t>inks to third party websites</w:t>
      </w:r>
      <w:bookmarkEnd w:id="349"/>
      <w:bookmarkEnd w:id="350"/>
      <w:bookmarkEnd w:id="351"/>
    </w:p>
    <w:p w:rsidR="006D58AA" w:rsidRDefault="006D58AA" w:rsidP="0046427F">
      <w:pPr>
        <w:rPr>
          <w:rFonts w:asciiTheme="minorHAnsi" w:hAnsiTheme="minorHAnsi"/>
        </w:rPr>
      </w:pPr>
    </w:p>
    <w:p w:rsidR="0046427F" w:rsidRDefault="007345F3" w:rsidP="007345F3">
      <w:pPr>
        <w:ind w:left="709" w:hanging="709"/>
        <w:rPr>
          <w:rFonts w:asciiTheme="minorHAnsi" w:hAnsiTheme="minorHAnsi"/>
        </w:rPr>
      </w:pPr>
      <w:r>
        <w:rPr>
          <w:rFonts w:asciiTheme="minorHAnsi" w:hAnsiTheme="minorHAnsi"/>
        </w:rPr>
        <w:t>16.1</w:t>
      </w:r>
      <w:r>
        <w:rPr>
          <w:rFonts w:asciiTheme="minorHAnsi" w:hAnsiTheme="minorHAnsi"/>
        </w:rPr>
        <w:tab/>
      </w:r>
      <w:r w:rsidR="0046427F" w:rsidRPr="002B2CEF">
        <w:rPr>
          <w:rFonts w:asciiTheme="minorHAnsi" w:hAnsiTheme="minorHAnsi"/>
        </w:rPr>
        <w:t xml:space="preserve">DOL may contain hyperlinks and other pointers to Internet websites operated by third parties.  These linked websites are not under our control, and we are therefore not responsible for the contents of any linked website or any hyperlink contained in a linked website. We provide these hyperlinks to you as a convenience only, and the inclusion of any link does not imply any endorsement of the linked website by us. Any reference to or reliance on those links and linked websites, or any information contained on such websites, is made entirely at your own risk. </w:t>
      </w:r>
    </w:p>
    <w:p w:rsidR="0046427F" w:rsidRPr="002B2CEF" w:rsidRDefault="006D58AA" w:rsidP="006D58AA">
      <w:pPr>
        <w:pStyle w:val="Heading1"/>
      </w:pPr>
      <w:bookmarkStart w:id="352" w:name="_Toc299729815"/>
      <w:bookmarkStart w:id="353" w:name="_Toc527964647"/>
      <w:bookmarkStart w:id="354" w:name="_Toc534808082"/>
      <w:r>
        <w:t>I</w:t>
      </w:r>
      <w:r w:rsidR="0046427F" w:rsidRPr="002B2CEF">
        <w:t>ntellectual property</w:t>
      </w:r>
      <w:bookmarkEnd w:id="352"/>
      <w:bookmarkEnd w:id="353"/>
      <w:bookmarkEnd w:id="354"/>
    </w:p>
    <w:p w:rsidR="006D58AA" w:rsidRDefault="006D58AA" w:rsidP="0046427F">
      <w:pPr>
        <w:rPr>
          <w:rFonts w:asciiTheme="minorHAnsi" w:hAnsiTheme="minorHAnsi"/>
        </w:rPr>
      </w:pPr>
    </w:p>
    <w:p w:rsidR="0046427F" w:rsidRPr="002B2CEF" w:rsidRDefault="007345F3" w:rsidP="007345F3">
      <w:pPr>
        <w:ind w:left="709" w:hanging="709"/>
        <w:rPr>
          <w:rFonts w:asciiTheme="minorHAnsi" w:hAnsiTheme="minorHAnsi"/>
        </w:rPr>
      </w:pPr>
      <w:r>
        <w:rPr>
          <w:rFonts w:asciiTheme="minorHAnsi" w:hAnsiTheme="minorHAnsi"/>
        </w:rPr>
        <w:t>17.1</w:t>
      </w:r>
      <w:r>
        <w:rPr>
          <w:rFonts w:asciiTheme="minorHAnsi" w:hAnsiTheme="minorHAnsi"/>
        </w:rPr>
        <w:tab/>
      </w:r>
      <w:r w:rsidR="0046427F" w:rsidRPr="002B2CEF">
        <w:rPr>
          <w:rFonts w:asciiTheme="minorHAnsi" w:hAnsiTheme="minorHAnsi"/>
        </w:rPr>
        <w:t xml:space="preserve">We own or are the licensee of all intellectual property rights, including copyright, </w:t>
      </w:r>
      <w:proofErr w:type="spellStart"/>
      <w:r w:rsidR="0046427F" w:rsidRPr="002B2CEF">
        <w:rPr>
          <w:rFonts w:asciiTheme="minorHAnsi" w:hAnsiTheme="minorHAnsi"/>
        </w:rPr>
        <w:t>trade marks</w:t>
      </w:r>
      <w:proofErr w:type="spellEnd"/>
      <w:r w:rsidR="0046427F" w:rsidRPr="002B2CEF">
        <w:rPr>
          <w:rFonts w:asciiTheme="minorHAnsi" w:hAnsiTheme="minorHAnsi"/>
        </w:rPr>
        <w:t xml:space="preserve"> and any other information, design, text, graphics, materials, images, 'look and feel' and all software and source code (</w:t>
      </w:r>
      <w:r w:rsidR="0046427F" w:rsidRPr="00D169AE">
        <w:rPr>
          <w:rFonts w:asciiTheme="minorHAnsi" w:hAnsiTheme="minorHAnsi"/>
          <w:b/>
        </w:rPr>
        <w:t>Intellectual Property Rights</w:t>
      </w:r>
      <w:r w:rsidR="0046427F" w:rsidRPr="002B2CEF">
        <w:rPr>
          <w:rFonts w:asciiTheme="minorHAnsi" w:hAnsiTheme="minorHAnsi"/>
        </w:rPr>
        <w:t xml:space="preserve">) connected with DOL. </w:t>
      </w:r>
    </w:p>
    <w:p w:rsidR="0046427F" w:rsidRPr="002B2CEF" w:rsidRDefault="007345F3" w:rsidP="007345F3">
      <w:pPr>
        <w:ind w:left="709" w:hanging="709"/>
        <w:rPr>
          <w:rFonts w:asciiTheme="minorHAnsi" w:hAnsiTheme="minorHAnsi"/>
        </w:rPr>
      </w:pPr>
      <w:r>
        <w:rPr>
          <w:rFonts w:asciiTheme="minorHAnsi" w:hAnsiTheme="minorHAnsi"/>
        </w:rPr>
        <w:t>17.2</w:t>
      </w:r>
      <w:r>
        <w:rPr>
          <w:rFonts w:asciiTheme="minorHAnsi" w:hAnsiTheme="minorHAnsi"/>
        </w:rPr>
        <w:tab/>
      </w:r>
      <w:r w:rsidR="0046427F" w:rsidRPr="002B2CEF">
        <w:rPr>
          <w:rFonts w:asciiTheme="minorHAnsi" w:hAnsiTheme="minorHAnsi"/>
        </w:rPr>
        <w:t xml:space="preserve">We grant you a non-exclusive, revocable, non-transferable licence to use the Intellectual Property Rights solely to access and use DOL. </w:t>
      </w:r>
    </w:p>
    <w:p w:rsidR="0046427F" w:rsidRPr="002B2CEF" w:rsidRDefault="006D58AA" w:rsidP="006D58AA">
      <w:pPr>
        <w:pStyle w:val="Heading1"/>
      </w:pPr>
      <w:bookmarkStart w:id="355" w:name="_Ref527647506"/>
      <w:bookmarkStart w:id="356" w:name="_Toc527964648"/>
      <w:bookmarkStart w:id="357" w:name="_Toc534808083"/>
      <w:r>
        <w:lastRenderedPageBreak/>
        <w:t>N</w:t>
      </w:r>
      <w:r w:rsidR="0046427F" w:rsidRPr="002B2CEF">
        <w:t>otices</w:t>
      </w:r>
      <w:bookmarkEnd w:id="355"/>
      <w:bookmarkEnd w:id="356"/>
      <w:bookmarkEnd w:id="357"/>
    </w:p>
    <w:p w:rsidR="0046427F" w:rsidRPr="002B2CEF" w:rsidRDefault="0046427F" w:rsidP="006D58AA">
      <w:pPr>
        <w:pStyle w:val="Heading2"/>
      </w:pPr>
      <w:bookmarkStart w:id="358" w:name="_Toc527964649"/>
      <w:bookmarkStart w:id="359" w:name="_Toc534808084"/>
      <w:r w:rsidRPr="002B2CEF">
        <w:t>Notices etc</w:t>
      </w:r>
      <w:r w:rsidR="006D58AA">
        <w:t>.</w:t>
      </w:r>
      <w:r w:rsidRPr="002B2CEF">
        <w:t xml:space="preserve"> only by authorised signatories</w:t>
      </w:r>
      <w:bookmarkEnd w:id="358"/>
      <w:bookmarkEnd w:id="359"/>
    </w:p>
    <w:p w:rsidR="0046427F" w:rsidRPr="002B2CEF" w:rsidRDefault="007345F3" w:rsidP="007345F3">
      <w:pPr>
        <w:ind w:left="709" w:hanging="709"/>
        <w:rPr>
          <w:rFonts w:asciiTheme="minorHAnsi" w:hAnsiTheme="minorHAnsi"/>
        </w:rPr>
      </w:pPr>
      <w:r>
        <w:rPr>
          <w:rFonts w:asciiTheme="minorHAnsi" w:hAnsiTheme="minorHAnsi"/>
        </w:rPr>
        <w:t>18.1.1</w:t>
      </w:r>
      <w:r>
        <w:rPr>
          <w:rFonts w:asciiTheme="minorHAnsi" w:hAnsiTheme="minorHAnsi"/>
        </w:rPr>
        <w:tab/>
      </w:r>
      <w:r w:rsidR="0046427F" w:rsidRPr="002B2CEF">
        <w:rPr>
          <w:rFonts w:asciiTheme="minorHAnsi" w:hAnsiTheme="minorHAnsi"/>
        </w:rPr>
        <w:t xml:space="preserve">Any notice or communication given or made by you to us in connection with these Terms must be in writing and signed by you or (where you are not a natural person) by your authorised signatory.  </w:t>
      </w:r>
    </w:p>
    <w:p w:rsidR="0046427F" w:rsidRPr="002B2CEF" w:rsidRDefault="0046427F" w:rsidP="006D58AA">
      <w:pPr>
        <w:pStyle w:val="Heading2"/>
      </w:pPr>
      <w:bookmarkStart w:id="360" w:name="_Toc527964650"/>
      <w:bookmarkStart w:id="361" w:name="_Toc534808085"/>
      <w:r w:rsidRPr="002B2CEF">
        <w:t>Giving of notices by you</w:t>
      </w:r>
      <w:bookmarkEnd w:id="360"/>
      <w:bookmarkEnd w:id="361"/>
    </w:p>
    <w:p w:rsidR="0046427F" w:rsidRPr="002B2CEF" w:rsidRDefault="007345F3" w:rsidP="007345F3">
      <w:pPr>
        <w:ind w:left="709" w:hanging="709"/>
        <w:rPr>
          <w:rFonts w:asciiTheme="minorHAnsi" w:hAnsiTheme="minorHAnsi"/>
        </w:rPr>
      </w:pPr>
      <w:r>
        <w:rPr>
          <w:rFonts w:asciiTheme="minorHAnsi" w:hAnsiTheme="minorHAnsi"/>
        </w:rPr>
        <w:t>18.2.1</w:t>
      </w:r>
      <w:r>
        <w:rPr>
          <w:rFonts w:asciiTheme="minorHAnsi" w:hAnsiTheme="minorHAnsi"/>
        </w:rPr>
        <w:tab/>
      </w:r>
      <w:r w:rsidR="0046427F" w:rsidRPr="002B2CEF">
        <w:rPr>
          <w:rFonts w:asciiTheme="minorHAnsi" w:hAnsiTheme="minorHAnsi"/>
        </w:rPr>
        <w:t>Any notice or communication given by you under these Terms (including, where applicable, for the purposes of section 123 of the TAA) may be given and sent to us in one of the following ways:</w:t>
      </w:r>
    </w:p>
    <w:p w:rsidR="0046427F" w:rsidRPr="006D58AA" w:rsidRDefault="0046427F" w:rsidP="002623E8">
      <w:pPr>
        <w:pStyle w:val="ListParagraph"/>
        <w:numPr>
          <w:ilvl w:val="0"/>
          <w:numId w:val="44"/>
        </w:numPr>
        <w:rPr>
          <w:rFonts w:asciiTheme="minorHAnsi" w:hAnsiTheme="minorHAnsi"/>
          <w:sz w:val="22"/>
          <w:szCs w:val="22"/>
        </w:rPr>
      </w:pPr>
      <w:r w:rsidRPr="006D58AA">
        <w:rPr>
          <w:rFonts w:asciiTheme="minorHAnsi" w:hAnsiTheme="minorHAnsi"/>
          <w:sz w:val="22"/>
          <w:szCs w:val="22"/>
        </w:rPr>
        <w:t>posting to the address and marked for the attention of the relevant department or officer (if any) set out below;</w:t>
      </w:r>
    </w:p>
    <w:p w:rsidR="0046427F" w:rsidRPr="006D58AA" w:rsidRDefault="0046427F" w:rsidP="002623E8">
      <w:pPr>
        <w:pStyle w:val="ListParagraph"/>
        <w:numPr>
          <w:ilvl w:val="0"/>
          <w:numId w:val="44"/>
        </w:numPr>
        <w:rPr>
          <w:rFonts w:asciiTheme="minorHAnsi" w:hAnsiTheme="minorHAnsi"/>
          <w:sz w:val="22"/>
          <w:szCs w:val="22"/>
        </w:rPr>
      </w:pPr>
      <w:r w:rsidRPr="006D58AA">
        <w:rPr>
          <w:rFonts w:asciiTheme="minorHAnsi" w:hAnsiTheme="minorHAnsi"/>
          <w:sz w:val="22"/>
          <w:szCs w:val="22"/>
        </w:rPr>
        <w:t>sending by email at the email address set out below; or</w:t>
      </w:r>
    </w:p>
    <w:p w:rsidR="0046427F" w:rsidRDefault="0046427F" w:rsidP="002623E8">
      <w:pPr>
        <w:pStyle w:val="ListParagraph"/>
        <w:numPr>
          <w:ilvl w:val="0"/>
          <w:numId w:val="44"/>
        </w:numPr>
        <w:rPr>
          <w:rFonts w:asciiTheme="minorHAnsi" w:hAnsiTheme="minorHAnsi"/>
          <w:sz w:val="22"/>
          <w:szCs w:val="22"/>
        </w:rPr>
      </w:pPr>
      <w:proofErr w:type="gramStart"/>
      <w:r w:rsidRPr="006D58AA">
        <w:rPr>
          <w:rFonts w:asciiTheme="minorHAnsi" w:hAnsiTheme="minorHAnsi"/>
          <w:sz w:val="22"/>
          <w:szCs w:val="22"/>
        </w:rPr>
        <w:t>by</w:t>
      </w:r>
      <w:proofErr w:type="gramEnd"/>
      <w:r w:rsidRPr="006D58AA">
        <w:rPr>
          <w:rFonts w:asciiTheme="minorHAnsi" w:hAnsiTheme="minorHAnsi"/>
          <w:sz w:val="22"/>
          <w:szCs w:val="22"/>
        </w:rPr>
        <w:t xml:space="preserve"> any other means specified in section 123 of the TAA (but only to the extent that section applies to the notice or communication given to us under these Terms).</w:t>
      </w:r>
    </w:p>
    <w:p w:rsidR="006D58AA" w:rsidRDefault="006D58AA" w:rsidP="00B167FB">
      <w:pPr>
        <w:ind w:left="851" w:firstLine="360"/>
        <w:rPr>
          <w:rFonts w:asciiTheme="minorHAnsi" w:hAnsiTheme="minorHAnsi"/>
        </w:rPr>
      </w:pPr>
      <w:r>
        <w:rPr>
          <w:rFonts w:asciiTheme="minorHAnsi" w:hAnsiTheme="minorHAnsi"/>
        </w:rPr>
        <w:t xml:space="preserve">Name: </w:t>
      </w:r>
      <w:r>
        <w:rPr>
          <w:rFonts w:asciiTheme="minorHAnsi" w:hAnsiTheme="minorHAnsi"/>
        </w:rPr>
        <w:tab/>
      </w:r>
      <w:r w:rsidR="00B167FB">
        <w:rPr>
          <w:rFonts w:asciiTheme="minorHAnsi" w:hAnsiTheme="minorHAnsi"/>
        </w:rPr>
        <w:tab/>
      </w:r>
      <w:r>
        <w:rPr>
          <w:rFonts w:asciiTheme="minorHAnsi" w:hAnsiTheme="minorHAnsi"/>
        </w:rPr>
        <w:t>Commissioner of State Revenue</w:t>
      </w:r>
    </w:p>
    <w:p w:rsidR="006D58AA" w:rsidRDefault="006D58AA" w:rsidP="00B167FB">
      <w:pPr>
        <w:ind w:left="851" w:firstLine="360"/>
        <w:rPr>
          <w:rFonts w:asciiTheme="minorHAnsi" w:hAnsiTheme="minorHAnsi"/>
        </w:rPr>
      </w:pPr>
      <w:r>
        <w:rPr>
          <w:rFonts w:asciiTheme="minorHAnsi" w:hAnsiTheme="minorHAnsi"/>
        </w:rPr>
        <w:t>Address:</w:t>
      </w:r>
      <w:r>
        <w:rPr>
          <w:rFonts w:asciiTheme="minorHAnsi" w:hAnsiTheme="minorHAnsi"/>
        </w:rPr>
        <w:tab/>
      </w:r>
      <w:r w:rsidR="00B167FB">
        <w:rPr>
          <w:rFonts w:asciiTheme="minorHAnsi" w:hAnsiTheme="minorHAnsi"/>
        </w:rPr>
        <w:tab/>
      </w:r>
      <w:r>
        <w:rPr>
          <w:rFonts w:asciiTheme="minorHAnsi" w:hAnsiTheme="minorHAnsi"/>
        </w:rPr>
        <w:t>State Revenue Office of Victoria</w:t>
      </w:r>
    </w:p>
    <w:p w:rsidR="006D58AA" w:rsidRDefault="006D58AA" w:rsidP="00B167FB">
      <w:pPr>
        <w:ind w:left="851" w:firstLine="360"/>
        <w:rPr>
          <w:rFonts w:asciiTheme="minorHAnsi" w:hAnsiTheme="minorHAnsi"/>
        </w:rPr>
      </w:pPr>
      <w:r>
        <w:rPr>
          <w:rFonts w:asciiTheme="minorHAnsi" w:hAnsiTheme="minorHAnsi"/>
        </w:rPr>
        <w:tab/>
      </w:r>
      <w:r>
        <w:rPr>
          <w:rFonts w:asciiTheme="minorHAnsi" w:hAnsiTheme="minorHAnsi"/>
        </w:rPr>
        <w:tab/>
      </w:r>
      <w:r w:rsidR="00B167FB">
        <w:rPr>
          <w:rFonts w:asciiTheme="minorHAnsi" w:hAnsiTheme="minorHAnsi"/>
        </w:rPr>
        <w:tab/>
      </w:r>
      <w:r>
        <w:rPr>
          <w:rFonts w:asciiTheme="minorHAnsi" w:hAnsiTheme="minorHAnsi"/>
        </w:rPr>
        <w:t>GPO Box 1641</w:t>
      </w:r>
    </w:p>
    <w:p w:rsidR="006D58AA" w:rsidRDefault="006D58AA" w:rsidP="00B167FB">
      <w:pPr>
        <w:ind w:left="851" w:firstLine="360"/>
        <w:rPr>
          <w:rFonts w:asciiTheme="minorHAnsi" w:hAnsiTheme="minorHAnsi"/>
        </w:rPr>
      </w:pPr>
      <w:r>
        <w:rPr>
          <w:rFonts w:asciiTheme="minorHAnsi" w:hAnsiTheme="minorHAnsi"/>
        </w:rPr>
        <w:tab/>
      </w:r>
      <w:r>
        <w:rPr>
          <w:rFonts w:asciiTheme="minorHAnsi" w:hAnsiTheme="minorHAnsi"/>
        </w:rPr>
        <w:tab/>
      </w:r>
      <w:r w:rsidR="00B167FB">
        <w:rPr>
          <w:rFonts w:asciiTheme="minorHAnsi" w:hAnsiTheme="minorHAnsi"/>
        </w:rPr>
        <w:tab/>
      </w:r>
      <w:r>
        <w:rPr>
          <w:rFonts w:asciiTheme="minorHAnsi" w:hAnsiTheme="minorHAnsi"/>
        </w:rPr>
        <w:t>MELBOURNE VIC 3001</w:t>
      </w:r>
    </w:p>
    <w:p w:rsidR="006D58AA" w:rsidRDefault="006D58AA" w:rsidP="00B167FB">
      <w:pPr>
        <w:ind w:left="851" w:firstLine="360"/>
        <w:rPr>
          <w:rFonts w:asciiTheme="minorHAnsi" w:hAnsiTheme="minorHAnsi"/>
        </w:rPr>
      </w:pPr>
      <w:r>
        <w:rPr>
          <w:rFonts w:asciiTheme="minorHAnsi" w:hAnsiTheme="minorHAnsi"/>
        </w:rPr>
        <w:t>DX:</w:t>
      </w:r>
      <w:r>
        <w:rPr>
          <w:rFonts w:asciiTheme="minorHAnsi" w:hAnsiTheme="minorHAnsi"/>
        </w:rPr>
        <w:tab/>
      </w:r>
      <w:r>
        <w:rPr>
          <w:rFonts w:asciiTheme="minorHAnsi" w:hAnsiTheme="minorHAnsi"/>
        </w:rPr>
        <w:tab/>
        <w:t>DX 260090, Melbourne</w:t>
      </w:r>
    </w:p>
    <w:p w:rsidR="006D58AA" w:rsidRDefault="006D58AA" w:rsidP="00B167FB">
      <w:pPr>
        <w:ind w:left="851" w:firstLine="360"/>
        <w:rPr>
          <w:rFonts w:asciiTheme="minorHAnsi" w:hAnsiTheme="minorHAnsi"/>
        </w:rPr>
      </w:pPr>
      <w:r>
        <w:rPr>
          <w:rFonts w:asciiTheme="minorHAnsi" w:hAnsiTheme="minorHAnsi"/>
        </w:rPr>
        <w:t>Email address:</w:t>
      </w:r>
      <w:r>
        <w:rPr>
          <w:rFonts w:asciiTheme="minorHAnsi" w:hAnsiTheme="minorHAnsi"/>
        </w:rPr>
        <w:tab/>
      </w:r>
      <w:hyperlink r:id="rId15" w:history="1">
        <w:r w:rsidRPr="00FC11D1">
          <w:rPr>
            <w:rStyle w:val="Hyperlink"/>
            <w:rFonts w:asciiTheme="minorHAnsi" w:hAnsiTheme="minorHAnsi"/>
          </w:rPr>
          <w:t>dutiesonline@sro.vic.gov.au</w:t>
        </w:r>
      </w:hyperlink>
    </w:p>
    <w:p w:rsidR="006D58AA" w:rsidRPr="006D58AA" w:rsidRDefault="006D58AA" w:rsidP="00B167FB">
      <w:pPr>
        <w:ind w:left="851" w:firstLine="360"/>
        <w:rPr>
          <w:rFonts w:asciiTheme="minorHAnsi" w:hAnsiTheme="minorHAnsi"/>
        </w:rPr>
      </w:pPr>
      <w:r>
        <w:rPr>
          <w:rFonts w:asciiTheme="minorHAnsi" w:hAnsiTheme="minorHAnsi"/>
        </w:rPr>
        <w:t>Attention:</w:t>
      </w:r>
      <w:r>
        <w:rPr>
          <w:rFonts w:asciiTheme="minorHAnsi" w:hAnsiTheme="minorHAnsi"/>
        </w:rPr>
        <w:tab/>
      </w:r>
      <w:r>
        <w:rPr>
          <w:rFonts w:asciiTheme="minorHAnsi" w:hAnsiTheme="minorHAnsi"/>
        </w:rPr>
        <w:tab/>
        <w:t>Duties Online Support</w:t>
      </w:r>
    </w:p>
    <w:p w:rsidR="0046427F" w:rsidRPr="002B2CEF" w:rsidRDefault="0046427F" w:rsidP="00B167FB">
      <w:pPr>
        <w:pStyle w:val="Heading2"/>
      </w:pPr>
      <w:bookmarkStart w:id="362" w:name="_Toc527964651"/>
      <w:bookmarkStart w:id="363" w:name="_Toc534808086"/>
      <w:r w:rsidRPr="002B2CEF">
        <w:t>Giving of notices by us</w:t>
      </w:r>
      <w:bookmarkEnd w:id="362"/>
      <w:bookmarkEnd w:id="363"/>
    </w:p>
    <w:p w:rsidR="0046427F" w:rsidRPr="002B2CEF" w:rsidRDefault="007345F3" w:rsidP="0046427F">
      <w:pPr>
        <w:rPr>
          <w:rFonts w:asciiTheme="minorHAnsi" w:hAnsiTheme="minorHAnsi"/>
        </w:rPr>
      </w:pPr>
      <w:bookmarkStart w:id="364" w:name="_Ref527648505"/>
      <w:r>
        <w:rPr>
          <w:rFonts w:asciiTheme="minorHAnsi" w:hAnsiTheme="minorHAnsi"/>
        </w:rPr>
        <w:t>18.3.1</w:t>
      </w:r>
      <w:r>
        <w:rPr>
          <w:rFonts w:asciiTheme="minorHAnsi" w:hAnsiTheme="minorHAnsi"/>
        </w:rPr>
        <w:tab/>
      </w:r>
      <w:r w:rsidR="0046427F" w:rsidRPr="002B2CEF">
        <w:rPr>
          <w:rFonts w:asciiTheme="minorHAnsi" w:hAnsiTheme="minorHAnsi"/>
        </w:rPr>
        <w:t>You agree that we may serve notices and other communications under these Terms to you by:</w:t>
      </w:r>
      <w:bookmarkEnd w:id="364"/>
    </w:p>
    <w:p w:rsidR="0046427F" w:rsidRPr="00B167FB" w:rsidRDefault="0046427F" w:rsidP="002623E8">
      <w:pPr>
        <w:pStyle w:val="ListParagraph"/>
        <w:numPr>
          <w:ilvl w:val="0"/>
          <w:numId w:val="45"/>
        </w:numPr>
        <w:rPr>
          <w:rFonts w:asciiTheme="minorHAnsi" w:hAnsiTheme="minorHAnsi"/>
          <w:sz w:val="22"/>
          <w:szCs w:val="22"/>
        </w:rPr>
      </w:pPr>
      <w:bookmarkStart w:id="365" w:name="_Ref527648548"/>
      <w:r w:rsidRPr="00B167FB">
        <w:rPr>
          <w:rFonts w:asciiTheme="minorHAnsi" w:hAnsiTheme="minorHAnsi"/>
          <w:sz w:val="22"/>
          <w:szCs w:val="22"/>
        </w:rPr>
        <w:t>leaving it at, or posting it to, any address you specified in your application for approval to use DOL or any updated address you specify in your DOL account settings;</w:t>
      </w:r>
      <w:bookmarkEnd w:id="365"/>
    </w:p>
    <w:p w:rsidR="0046427F" w:rsidRPr="00B167FB" w:rsidRDefault="0046427F" w:rsidP="002623E8">
      <w:pPr>
        <w:pStyle w:val="ListParagraph"/>
        <w:numPr>
          <w:ilvl w:val="0"/>
          <w:numId w:val="45"/>
        </w:numPr>
        <w:rPr>
          <w:rFonts w:asciiTheme="minorHAnsi" w:hAnsiTheme="minorHAnsi"/>
          <w:sz w:val="22"/>
          <w:szCs w:val="22"/>
        </w:rPr>
      </w:pPr>
      <w:bookmarkStart w:id="366" w:name="_Ref527648550"/>
      <w:r w:rsidRPr="00B167FB">
        <w:rPr>
          <w:rFonts w:asciiTheme="minorHAnsi" w:hAnsiTheme="minorHAnsi"/>
          <w:sz w:val="22"/>
          <w:szCs w:val="22"/>
        </w:rPr>
        <w:t>sending it to the email address you specified in your application for approval to use DOL or any updated email address you specify in your DOL account settings; or</w:t>
      </w:r>
      <w:bookmarkEnd w:id="366"/>
    </w:p>
    <w:p w:rsidR="0046427F" w:rsidRPr="00B167FB" w:rsidRDefault="0046427F" w:rsidP="002623E8">
      <w:pPr>
        <w:pStyle w:val="ListParagraph"/>
        <w:numPr>
          <w:ilvl w:val="0"/>
          <w:numId w:val="45"/>
        </w:numPr>
        <w:rPr>
          <w:rFonts w:asciiTheme="minorHAnsi" w:hAnsiTheme="minorHAnsi"/>
          <w:sz w:val="22"/>
          <w:szCs w:val="22"/>
        </w:rPr>
      </w:pPr>
      <w:r w:rsidRPr="00B167FB">
        <w:rPr>
          <w:rFonts w:asciiTheme="minorHAnsi" w:hAnsiTheme="minorHAnsi"/>
          <w:sz w:val="22"/>
          <w:szCs w:val="22"/>
        </w:rPr>
        <w:t>any other means specified in section 125 of the TAA (to the extent that section applies to notices given by us under these Terms),</w:t>
      </w:r>
    </w:p>
    <w:p w:rsidR="0046427F" w:rsidRDefault="0046427F" w:rsidP="007345F3">
      <w:pPr>
        <w:ind w:left="709"/>
        <w:rPr>
          <w:rFonts w:asciiTheme="minorHAnsi" w:hAnsiTheme="minorHAnsi"/>
        </w:rPr>
      </w:pPr>
      <w:proofErr w:type="gramStart"/>
      <w:r w:rsidRPr="002B2CEF">
        <w:rPr>
          <w:rFonts w:asciiTheme="minorHAnsi" w:hAnsiTheme="minorHAnsi"/>
        </w:rPr>
        <w:t>and</w:t>
      </w:r>
      <w:proofErr w:type="gramEnd"/>
      <w:r w:rsidRPr="002B2CEF">
        <w:rPr>
          <w:rFonts w:asciiTheme="minorHAnsi" w:hAnsiTheme="minorHAnsi"/>
        </w:rPr>
        <w:t xml:space="preserve"> you agree for the purposes of section 125(1)(d) of the TAA (to the extent applicable) you have indicated the means of service set out in clauses </w:t>
      </w:r>
      <w:r w:rsidRPr="002B2CEF">
        <w:rPr>
          <w:rFonts w:asciiTheme="minorHAnsi" w:hAnsiTheme="minorHAnsi"/>
        </w:rPr>
        <w:fldChar w:fldCharType="begin"/>
      </w:r>
      <w:r w:rsidRPr="002B2CEF">
        <w:rPr>
          <w:rFonts w:asciiTheme="minorHAnsi" w:hAnsiTheme="minorHAnsi"/>
        </w:rPr>
        <w:instrText xml:space="preserve"> REF _Ref527648548 \r \h </w:instrText>
      </w:r>
      <w:r>
        <w:rPr>
          <w:rFonts w:asciiTheme="minorHAnsi" w:hAnsiTheme="minorHAnsi"/>
        </w:rPr>
        <w:instrText xml:space="preserve"> \* MERGEFORMAT </w:instrText>
      </w:r>
      <w:r w:rsidRPr="002B2CEF">
        <w:rPr>
          <w:rFonts w:asciiTheme="minorHAnsi" w:hAnsiTheme="minorHAnsi"/>
        </w:rPr>
      </w:r>
      <w:r w:rsidRPr="002B2CEF">
        <w:rPr>
          <w:rFonts w:asciiTheme="minorHAnsi" w:hAnsiTheme="minorHAnsi"/>
        </w:rPr>
        <w:fldChar w:fldCharType="separate"/>
      </w:r>
      <w:r w:rsidR="00D169AE">
        <w:rPr>
          <w:rFonts w:asciiTheme="minorHAnsi" w:hAnsiTheme="minorHAnsi"/>
        </w:rPr>
        <w:t>18.2.1</w:t>
      </w:r>
      <w:r w:rsidRPr="002B2CEF">
        <w:rPr>
          <w:rFonts w:asciiTheme="minorHAnsi" w:hAnsiTheme="minorHAnsi"/>
        </w:rPr>
        <w:t>.</w:t>
      </w:r>
      <w:r w:rsidRPr="002B2CEF">
        <w:rPr>
          <w:rFonts w:asciiTheme="minorHAnsi" w:hAnsiTheme="minorHAnsi"/>
        </w:rPr>
        <w:fldChar w:fldCharType="end"/>
      </w:r>
      <w:r w:rsidR="00D169AE">
        <w:rPr>
          <w:rFonts w:asciiTheme="minorHAnsi" w:hAnsiTheme="minorHAnsi"/>
        </w:rPr>
        <w:t>a)</w:t>
      </w:r>
      <w:r w:rsidRPr="002B2CEF">
        <w:rPr>
          <w:rFonts w:asciiTheme="minorHAnsi" w:hAnsiTheme="minorHAnsi"/>
        </w:rPr>
        <w:t xml:space="preserve"> </w:t>
      </w:r>
      <w:proofErr w:type="gramStart"/>
      <w:r w:rsidRPr="002B2CEF">
        <w:rPr>
          <w:rFonts w:asciiTheme="minorHAnsi" w:hAnsiTheme="minorHAnsi"/>
        </w:rPr>
        <w:t>and</w:t>
      </w:r>
      <w:proofErr w:type="gramEnd"/>
      <w:r w:rsidRPr="002B2CEF">
        <w:rPr>
          <w:rFonts w:asciiTheme="minorHAnsi" w:hAnsiTheme="minorHAnsi"/>
        </w:rPr>
        <w:t xml:space="preserve"> </w:t>
      </w:r>
      <w:r w:rsidRPr="002B2CEF">
        <w:rPr>
          <w:rFonts w:asciiTheme="minorHAnsi" w:hAnsiTheme="minorHAnsi"/>
        </w:rPr>
        <w:fldChar w:fldCharType="begin"/>
      </w:r>
      <w:r w:rsidRPr="002B2CEF">
        <w:rPr>
          <w:rFonts w:asciiTheme="minorHAnsi" w:hAnsiTheme="minorHAnsi"/>
        </w:rPr>
        <w:instrText xml:space="preserve"> REF _Ref527648550 \r \h </w:instrText>
      </w:r>
      <w:r>
        <w:rPr>
          <w:rFonts w:asciiTheme="minorHAnsi" w:hAnsiTheme="minorHAnsi"/>
        </w:rPr>
        <w:instrText xml:space="preserve"> \* MERGEFORMAT </w:instrText>
      </w:r>
      <w:r w:rsidRPr="002B2CEF">
        <w:rPr>
          <w:rFonts w:asciiTheme="minorHAnsi" w:hAnsiTheme="minorHAnsi"/>
        </w:rPr>
      </w:r>
      <w:r w:rsidRPr="002B2CEF">
        <w:rPr>
          <w:rFonts w:asciiTheme="minorHAnsi" w:hAnsiTheme="minorHAnsi"/>
        </w:rPr>
        <w:fldChar w:fldCharType="separate"/>
      </w:r>
      <w:r w:rsidR="00D169AE" w:rsidRPr="002B2CEF">
        <w:rPr>
          <w:rFonts w:asciiTheme="minorHAnsi" w:hAnsiTheme="minorHAnsi"/>
        </w:rPr>
        <w:fldChar w:fldCharType="begin"/>
      </w:r>
      <w:r w:rsidR="00D169AE" w:rsidRPr="002B2CEF">
        <w:rPr>
          <w:rFonts w:asciiTheme="minorHAnsi" w:hAnsiTheme="minorHAnsi"/>
        </w:rPr>
        <w:instrText xml:space="preserve"> REF _Ref527648548 \r \h </w:instrText>
      </w:r>
      <w:r w:rsidR="00D169AE">
        <w:rPr>
          <w:rFonts w:asciiTheme="minorHAnsi" w:hAnsiTheme="minorHAnsi"/>
        </w:rPr>
        <w:instrText xml:space="preserve"> \* MERGEFORMAT </w:instrText>
      </w:r>
      <w:r w:rsidR="00D169AE" w:rsidRPr="002B2CEF">
        <w:rPr>
          <w:rFonts w:asciiTheme="minorHAnsi" w:hAnsiTheme="minorHAnsi"/>
        </w:rPr>
      </w:r>
      <w:r w:rsidR="00D169AE" w:rsidRPr="002B2CEF">
        <w:rPr>
          <w:rFonts w:asciiTheme="minorHAnsi" w:hAnsiTheme="minorHAnsi"/>
        </w:rPr>
        <w:fldChar w:fldCharType="separate"/>
      </w:r>
      <w:r w:rsidR="00D169AE">
        <w:rPr>
          <w:rFonts w:asciiTheme="minorHAnsi" w:hAnsiTheme="minorHAnsi"/>
        </w:rPr>
        <w:t>18.2.1</w:t>
      </w:r>
      <w:r w:rsidR="00D169AE" w:rsidRPr="002B2CEF">
        <w:rPr>
          <w:rFonts w:asciiTheme="minorHAnsi" w:hAnsiTheme="minorHAnsi"/>
        </w:rPr>
        <w:t>.</w:t>
      </w:r>
      <w:r w:rsidR="00D169AE" w:rsidRPr="002B2CEF">
        <w:rPr>
          <w:rFonts w:asciiTheme="minorHAnsi" w:hAnsiTheme="minorHAnsi"/>
        </w:rPr>
        <w:fldChar w:fldCharType="end"/>
      </w:r>
      <w:r w:rsidR="00D169AE">
        <w:rPr>
          <w:rFonts w:asciiTheme="minorHAnsi" w:hAnsiTheme="minorHAnsi"/>
        </w:rPr>
        <w:t>b)</w:t>
      </w:r>
      <w:r w:rsidR="00D169AE" w:rsidRPr="002B2CEF">
        <w:rPr>
          <w:rFonts w:asciiTheme="minorHAnsi" w:hAnsiTheme="minorHAnsi"/>
        </w:rPr>
        <w:t xml:space="preserve"> </w:t>
      </w:r>
      <w:r w:rsidRPr="002B2CEF">
        <w:rPr>
          <w:rFonts w:asciiTheme="minorHAnsi" w:hAnsiTheme="minorHAnsi"/>
        </w:rPr>
        <w:fldChar w:fldCharType="end"/>
      </w:r>
      <w:r w:rsidRPr="002B2CEF">
        <w:rPr>
          <w:rFonts w:asciiTheme="minorHAnsi" w:hAnsiTheme="minorHAnsi"/>
        </w:rPr>
        <w:t xml:space="preserve"> as available means of service.</w:t>
      </w:r>
    </w:p>
    <w:p w:rsidR="0046427F" w:rsidRPr="002B2CEF" w:rsidRDefault="0046427F" w:rsidP="00B167FB">
      <w:pPr>
        <w:pStyle w:val="Heading2"/>
      </w:pPr>
      <w:bookmarkStart w:id="367" w:name="_Toc527964652"/>
      <w:bookmarkStart w:id="368" w:name="_Toc534808087"/>
      <w:r w:rsidRPr="002B2CEF">
        <w:t>Time notice is given</w:t>
      </w:r>
      <w:bookmarkEnd w:id="367"/>
      <w:bookmarkEnd w:id="368"/>
    </w:p>
    <w:p w:rsidR="0046427F" w:rsidRPr="002B2CEF" w:rsidRDefault="007345F3" w:rsidP="007345F3">
      <w:pPr>
        <w:ind w:left="709" w:hanging="709"/>
        <w:rPr>
          <w:rFonts w:asciiTheme="minorHAnsi" w:hAnsiTheme="minorHAnsi"/>
        </w:rPr>
      </w:pPr>
      <w:r>
        <w:rPr>
          <w:rFonts w:asciiTheme="minorHAnsi" w:hAnsiTheme="minorHAnsi"/>
        </w:rPr>
        <w:t>18.4.1</w:t>
      </w:r>
      <w:r>
        <w:rPr>
          <w:rFonts w:asciiTheme="minorHAnsi" w:hAnsiTheme="minorHAnsi"/>
        </w:rPr>
        <w:tab/>
      </w:r>
      <w:r w:rsidR="0046427F" w:rsidRPr="002B2CEF">
        <w:rPr>
          <w:rFonts w:asciiTheme="minorHAnsi" w:hAnsiTheme="minorHAnsi"/>
        </w:rPr>
        <w:t>Any notice or communication given under these Terms is to be treated as given at the following time:</w:t>
      </w:r>
    </w:p>
    <w:p w:rsidR="0046427F" w:rsidRPr="007345F3" w:rsidRDefault="0046427F" w:rsidP="002623E8">
      <w:pPr>
        <w:pStyle w:val="ListParagraph"/>
        <w:numPr>
          <w:ilvl w:val="0"/>
          <w:numId w:val="46"/>
        </w:numPr>
        <w:rPr>
          <w:rFonts w:asciiTheme="minorHAnsi" w:hAnsiTheme="minorHAnsi"/>
          <w:sz w:val="22"/>
          <w:szCs w:val="22"/>
        </w:rPr>
      </w:pPr>
      <w:r w:rsidRPr="007345F3">
        <w:rPr>
          <w:rFonts w:asciiTheme="minorHAnsi" w:hAnsiTheme="minorHAnsi"/>
          <w:sz w:val="22"/>
          <w:szCs w:val="22"/>
        </w:rPr>
        <w:lastRenderedPageBreak/>
        <w:t>when service is deemed to be effective for the purposes of section 124 or 125A of the TAA, as the case may be (or would, if the notice or communication had been given under section 123 or section 125 of the TAA, have been effective); or</w:t>
      </w:r>
    </w:p>
    <w:p w:rsidR="0046427F" w:rsidRPr="007345F3" w:rsidRDefault="0046427F" w:rsidP="002623E8">
      <w:pPr>
        <w:pStyle w:val="ListParagraph"/>
        <w:numPr>
          <w:ilvl w:val="0"/>
          <w:numId w:val="46"/>
        </w:numPr>
        <w:rPr>
          <w:rFonts w:asciiTheme="minorHAnsi" w:hAnsiTheme="minorHAnsi"/>
          <w:sz w:val="22"/>
          <w:szCs w:val="22"/>
        </w:rPr>
      </w:pPr>
      <w:proofErr w:type="gramStart"/>
      <w:r w:rsidRPr="007345F3">
        <w:rPr>
          <w:rFonts w:asciiTheme="minorHAnsi" w:hAnsiTheme="minorHAnsi"/>
          <w:sz w:val="22"/>
          <w:szCs w:val="22"/>
        </w:rPr>
        <w:t>if</w:t>
      </w:r>
      <w:proofErr w:type="gramEnd"/>
      <w:r w:rsidRPr="007345F3">
        <w:rPr>
          <w:rFonts w:asciiTheme="minorHAnsi" w:hAnsiTheme="minorHAnsi"/>
          <w:sz w:val="22"/>
          <w:szCs w:val="22"/>
        </w:rPr>
        <w:t xml:space="preserve"> it is a notice or communication sent to us by email, at the time that the email is received or, if it is received after 4.00pm on any day, on the next business day.</w:t>
      </w:r>
    </w:p>
    <w:p w:rsidR="0046427F" w:rsidRPr="002B2CEF" w:rsidRDefault="0046427F" w:rsidP="00B167FB">
      <w:pPr>
        <w:pStyle w:val="Heading2"/>
      </w:pPr>
      <w:bookmarkStart w:id="369" w:name="_Toc527964653"/>
      <w:bookmarkStart w:id="370" w:name="_Toc534808088"/>
      <w:r w:rsidRPr="002B2CEF">
        <w:t>Consent to electronic communications</w:t>
      </w:r>
      <w:bookmarkEnd w:id="369"/>
      <w:bookmarkEnd w:id="370"/>
    </w:p>
    <w:p w:rsidR="0046427F" w:rsidRPr="002B2CEF" w:rsidRDefault="007345F3" w:rsidP="007345F3">
      <w:pPr>
        <w:ind w:left="709" w:hanging="709"/>
        <w:rPr>
          <w:rFonts w:asciiTheme="minorHAnsi" w:hAnsiTheme="minorHAnsi"/>
        </w:rPr>
      </w:pPr>
      <w:r>
        <w:rPr>
          <w:rFonts w:asciiTheme="minorHAnsi" w:hAnsiTheme="minorHAnsi"/>
        </w:rPr>
        <w:t>18.5.1</w:t>
      </w:r>
      <w:r>
        <w:rPr>
          <w:rFonts w:asciiTheme="minorHAnsi" w:hAnsiTheme="minorHAnsi"/>
        </w:rPr>
        <w:tab/>
      </w:r>
      <w:r w:rsidR="0046427F" w:rsidRPr="002B2CEF">
        <w:rPr>
          <w:rFonts w:asciiTheme="minorHAnsi" w:hAnsiTheme="minorHAnsi"/>
        </w:rPr>
        <w:t>Without limiting clause </w:t>
      </w:r>
      <w:r w:rsidR="0046427F" w:rsidRPr="002B2CEF">
        <w:rPr>
          <w:rFonts w:asciiTheme="minorHAnsi" w:hAnsiTheme="minorHAnsi"/>
        </w:rPr>
        <w:fldChar w:fldCharType="begin"/>
      </w:r>
      <w:r w:rsidR="0046427F" w:rsidRPr="002B2CEF">
        <w:rPr>
          <w:rFonts w:asciiTheme="minorHAnsi" w:hAnsiTheme="minorHAnsi"/>
        </w:rPr>
        <w:instrText xml:space="preserve"> REF _Ref527648505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18.3</w:t>
      </w:r>
      <w:r w:rsidR="0046427F" w:rsidRPr="002B2CEF">
        <w:rPr>
          <w:rFonts w:asciiTheme="minorHAnsi" w:hAnsiTheme="minorHAnsi"/>
        </w:rPr>
        <w:fldChar w:fldCharType="end"/>
      </w:r>
      <w:r w:rsidR="0046427F" w:rsidRPr="002B2CEF">
        <w:rPr>
          <w:rFonts w:asciiTheme="minorHAnsi" w:hAnsiTheme="minorHAnsi"/>
        </w:rPr>
        <w:t>, you consent to receiving notices under these Terms by email.</w:t>
      </w:r>
    </w:p>
    <w:p w:rsidR="0046427F" w:rsidRPr="002B2CEF" w:rsidRDefault="007345F3" w:rsidP="007345F3">
      <w:pPr>
        <w:ind w:left="709" w:hanging="709"/>
        <w:rPr>
          <w:rFonts w:asciiTheme="minorHAnsi" w:hAnsiTheme="minorHAnsi"/>
        </w:rPr>
      </w:pPr>
      <w:r>
        <w:rPr>
          <w:rFonts w:asciiTheme="minorHAnsi" w:hAnsiTheme="minorHAnsi"/>
        </w:rPr>
        <w:t>18.5.2</w:t>
      </w:r>
      <w:r>
        <w:rPr>
          <w:rFonts w:asciiTheme="minorHAnsi" w:hAnsiTheme="minorHAnsi"/>
        </w:rPr>
        <w:tab/>
      </w:r>
      <w:r w:rsidR="0046427F" w:rsidRPr="002B2CEF">
        <w:rPr>
          <w:rFonts w:asciiTheme="minorHAnsi" w:hAnsiTheme="minorHAnsi"/>
        </w:rPr>
        <w:t>We agree to receiving information and documents in electronic form (and, if applicable, signed by a method other than signature by hand) for the purposes of the conduct of DOL Transactions, if you provide (and, if applicable, sign) that information or document in a manner specified as part of any of our guidelines or instructions for using DOL.</w:t>
      </w:r>
    </w:p>
    <w:p w:rsidR="0046427F" w:rsidRPr="002B2CEF" w:rsidRDefault="00B167FB" w:rsidP="00B167FB">
      <w:pPr>
        <w:pStyle w:val="Heading1"/>
      </w:pPr>
      <w:bookmarkStart w:id="371" w:name="_Toc527638047"/>
      <w:bookmarkStart w:id="372" w:name="_Toc527647259"/>
      <w:bookmarkStart w:id="373" w:name="_Toc527648290"/>
      <w:bookmarkStart w:id="374" w:name="_Toc527734932"/>
      <w:bookmarkStart w:id="375" w:name="_Toc527736698"/>
      <w:bookmarkStart w:id="376" w:name="_Toc296702596"/>
      <w:bookmarkStart w:id="377" w:name="_Toc296928346"/>
      <w:bookmarkStart w:id="378" w:name="_Toc296928508"/>
      <w:bookmarkStart w:id="379" w:name="_Toc296702597"/>
      <w:bookmarkStart w:id="380" w:name="_Toc296928347"/>
      <w:bookmarkStart w:id="381" w:name="_Toc296928509"/>
      <w:bookmarkStart w:id="382" w:name="_Toc296702598"/>
      <w:bookmarkStart w:id="383" w:name="_Toc296928348"/>
      <w:bookmarkStart w:id="384" w:name="_Toc296928510"/>
      <w:bookmarkStart w:id="385" w:name="_Toc296702599"/>
      <w:bookmarkStart w:id="386" w:name="_Toc296928349"/>
      <w:bookmarkStart w:id="387" w:name="_Toc296928511"/>
      <w:bookmarkStart w:id="388" w:name="_Ref478416617"/>
      <w:bookmarkStart w:id="389" w:name="_Toc527964654"/>
      <w:bookmarkStart w:id="390" w:name="_Toc534808089"/>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t>D</w:t>
      </w:r>
      <w:r w:rsidR="0046427F" w:rsidRPr="002B2CEF">
        <w:t>ispute resolution</w:t>
      </w:r>
      <w:bookmarkEnd w:id="388"/>
      <w:bookmarkEnd w:id="389"/>
      <w:bookmarkEnd w:id="390"/>
    </w:p>
    <w:p w:rsidR="00B167FB" w:rsidRDefault="00B167FB" w:rsidP="0046427F">
      <w:pPr>
        <w:rPr>
          <w:rFonts w:asciiTheme="minorHAnsi" w:hAnsiTheme="minorHAnsi"/>
        </w:rPr>
      </w:pPr>
      <w:bookmarkStart w:id="391" w:name="_Ref52599220"/>
    </w:p>
    <w:p w:rsidR="0046427F" w:rsidRPr="002B2CEF" w:rsidRDefault="007345F3" w:rsidP="007345F3">
      <w:pPr>
        <w:ind w:left="709" w:hanging="709"/>
        <w:rPr>
          <w:rFonts w:asciiTheme="minorHAnsi" w:hAnsiTheme="minorHAnsi"/>
        </w:rPr>
      </w:pPr>
      <w:r>
        <w:rPr>
          <w:rFonts w:asciiTheme="minorHAnsi" w:hAnsiTheme="minorHAnsi"/>
        </w:rPr>
        <w:t>19.1</w:t>
      </w:r>
      <w:r>
        <w:rPr>
          <w:rFonts w:asciiTheme="minorHAnsi" w:hAnsiTheme="minorHAnsi"/>
        </w:rPr>
        <w:tab/>
      </w:r>
      <w:r w:rsidR="0046427F" w:rsidRPr="002B2CEF">
        <w:rPr>
          <w:rFonts w:asciiTheme="minorHAnsi" w:hAnsiTheme="minorHAnsi"/>
        </w:rPr>
        <w:t>If a dispute arises under these Terms or concerning their subject matter, either we or you may at any time give written notice to the other requesting that a meeting take place to seek to resolve the dispute. Our and your nominated senior representatives must meet within five business days of the notice and try to resolve the dispute in good faith. If such a meeting does not take place, or if five business days after the meeting the dispute remains unresolved, either we or you may pursue their rights at law.</w:t>
      </w:r>
      <w:bookmarkEnd w:id="391"/>
    </w:p>
    <w:p w:rsidR="0046427F" w:rsidRPr="002B2CEF" w:rsidRDefault="007345F3" w:rsidP="007345F3">
      <w:pPr>
        <w:ind w:left="709" w:hanging="709"/>
        <w:rPr>
          <w:rFonts w:asciiTheme="minorHAnsi" w:hAnsiTheme="minorHAnsi"/>
        </w:rPr>
      </w:pPr>
      <w:bookmarkStart w:id="392" w:name="_Ref52599223"/>
      <w:r>
        <w:rPr>
          <w:rFonts w:asciiTheme="minorHAnsi" w:hAnsiTheme="minorHAnsi"/>
        </w:rPr>
        <w:t>19.2</w:t>
      </w:r>
      <w:r>
        <w:rPr>
          <w:rFonts w:asciiTheme="minorHAnsi" w:hAnsiTheme="minorHAnsi"/>
        </w:rPr>
        <w:tab/>
      </w:r>
      <w:r w:rsidR="0046427F" w:rsidRPr="002B2CEF">
        <w:rPr>
          <w:rFonts w:asciiTheme="minorHAnsi" w:hAnsiTheme="minorHAnsi"/>
        </w:rPr>
        <w:t>Despite the existence of a dispute, we and you must continue to perform our respective obligations under these Terms.</w:t>
      </w:r>
      <w:bookmarkEnd w:id="392"/>
    </w:p>
    <w:p w:rsidR="0046427F" w:rsidRPr="002B2CEF" w:rsidRDefault="007345F3" w:rsidP="007345F3">
      <w:pPr>
        <w:ind w:left="709" w:hanging="709"/>
        <w:rPr>
          <w:rFonts w:asciiTheme="minorHAnsi" w:hAnsiTheme="minorHAnsi"/>
        </w:rPr>
      </w:pPr>
      <w:bookmarkStart w:id="393" w:name="_Ref210703134"/>
      <w:r>
        <w:rPr>
          <w:rFonts w:asciiTheme="minorHAnsi" w:hAnsiTheme="minorHAnsi"/>
        </w:rPr>
        <w:t>19.3</w:t>
      </w:r>
      <w:r>
        <w:rPr>
          <w:rFonts w:asciiTheme="minorHAnsi" w:hAnsiTheme="minorHAnsi"/>
        </w:rPr>
        <w:tab/>
      </w:r>
      <w:r w:rsidR="0046427F" w:rsidRPr="002B2CEF">
        <w:rPr>
          <w:rFonts w:asciiTheme="minorHAnsi" w:hAnsiTheme="minorHAnsi"/>
        </w:rPr>
        <w:t xml:space="preserve">Clauses </w:t>
      </w:r>
      <w:r w:rsidR="0046427F" w:rsidRPr="002B2CEF">
        <w:rPr>
          <w:rFonts w:asciiTheme="minorHAnsi" w:hAnsiTheme="minorHAnsi"/>
        </w:rPr>
        <w:fldChar w:fldCharType="begin"/>
      </w:r>
      <w:r w:rsidR="0046427F" w:rsidRPr="002B2CEF">
        <w:rPr>
          <w:rFonts w:asciiTheme="minorHAnsi" w:hAnsiTheme="minorHAnsi"/>
        </w:rPr>
        <w:instrText xml:space="preserve"> REF _Ref52599220 \n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19.1</w:t>
      </w:r>
      <w:r w:rsidR="0046427F" w:rsidRPr="002B2CEF">
        <w:rPr>
          <w:rFonts w:asciiTheme="minorHAnsi" w:hAnsiTheme="minorHAnsi"/>
        </w:rPr>
        <w:fldChar w:fldCharType="end"/>
      </w:r>
      <w:r w:rsidR="0046427F" w:rsidRPr="002B2CEF">
        <w:rPr>
          <w:rFonts w:asciiTheme="minorHAnsi" w:hAnsiTheme="minorHAnsi"/>
        </w:rPr>
        <w:t xml:space="preserve"> and </w:t>
      </w:r>
      <w:r w:rsidR="0046427F" w:rsidRPr="002B2CEF">
        <w:rPr>
          <w:rFonts w:asciiTheme="minorHAnsi" w:hAnsiTheme="minorHAnsi"/>
        </w:rPr>
        <w:fldChar w:fldCharType="begin"/>
      </w:r>
      <w:r w:rsidR="0046427F" w:rsidRPr="002B2CEF">
        <w:rPr>
          <w:rFonts w:asciiTheme="minorHAnsi" w:hAnsiTheme="minorHAnsi"/>
        </w:rPr>
        <w:instrText xml:space="preserve"> REF _Ref52599223 \n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19.2</w:t>
      </w:r>
      <w:r w:rsidR="0046427F" w:rsidRPr="002B2CEF">
        <w:rPr>
          <w:rFonts w:asciiTheme="minorHAnsi" w:hAnsiTheme="minorHAnsi"/>
        </w:rPr>
        <w:fldChar w:fldCharType="end"/>
      </w:r>
      <w:r w:rsidR="0046427F" w:rsidRPr="002B2CEF">
        <w:rPr>
          <w:rFonts w:asciiTheme="minorHAnsi" w:hAnsiTheme="minorHAnsi"/>
        </w:rPr>
        <w:t xml:space="preserve"> do not restrict or limit either our or your right to obtain interlocutory relief, or our right to immediately terminate your access to DOL under these Terms.</w:t>
      </w:r>
      <w:bookmarkEnd w:id="393"/>
    </w:p>
    <w:p w:rsidR="0046427F" w:rsidRPr="002B2CEF" w:rsidRDefault="007345F3" w:rsidP="007345F3">
      <w:pPr>
        <w:ind w:left="709" w:hanging="709"/>
        <w:rPr>
          <w:rFonts w:asciiTheme="minorHAnsi" w:hAnsiTheme="minorHAnsi"/>
        </w:rPr>
      </w:pPr>
      <w:r>
        <w:rPr>
          <w:rFonts w:asciiTheme="minorHAnsi" w:hAnsiTheme="minorHAnsi"/>
        </w:rPr>
        <w:t>19.4</w:t>
      </w:r>
      <w:r>
        <w:rPr>
          <w:rFonts w:asciiTheme="minorHAnsi" w:hAnsiTheme="minorHAnsi"/>
        </w:rPr>
        <w:tab/>
      </w:r>
      <w:r w:rsidR="0046427F" w:rsidRPr="002B2CEF">
        <w:rPr>
          <w:rFonts w:asciiTheme="minorHAnsi" w:hAnsiTheme="minorHAnsi"/>
        </w:rPr>
        <w:t xml:space="preserve">This clause </w:t>
      </w:r>
      <w:r w:rsidR="0046427F" w:rsidRPr="002B2CEF">
        <w:rPr>
          <w:rFonts w:asciiTheme="minorHAnsi" w:hAnsiTheme="minorHAnsi"/>
        </w:rPr>
        <w:fldChar w:fldCharType="begin"/>
      </w:r>
      <w:r w:rsidR="0046427F" w:rsidRPr="002B2CEF">
        <w:rPr>
          <w:rFonts w:asciiTheme="minorHAnsi" w:hAnsiTheme="minorHAnsi"/>
        </w:rPr>
        <w:instrText xml:space="preserve"> REF _Ref478416617 \n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19</w:t>
      </w:r>
      <w:r w:rsidR="0046427F" w:rsidRPr="002B2CEF">
        <w:rPr>
          <w:rFonts w:asciiTheme="minorHAnsi" w:hAnsiTheme="minorHAnsi"/>
        </w:rPr>
        <w:fldChar w:fldCharType="end"/>
      </w:r>
      <w:r w:rsidR="0046427F" w:rsidRPr="002B2CEF">
        <w:rPr>
          <w:rFonts w:asciiTheme="minorHAnsi" w:hAnsiTheme="minorHAnsi"/>
        </w:rPr>
        <w:t xml:space="preserve"> does not apply to any dispute in relation to the assessment of Duty that is governed by the TAA.</w:t>
      </w:r>
    </w:p>
    <w:p w:rsidR="0046427F" w:rsidRPr="002B2CEF" w:rsidRDefault="00B167FB" w:rsidP="00B167FB">
      <w:pPr>
        <w:pStyle w:val="Heading1"/>
      </w:pPr>
      <w:bookmarkStart w:id="394" w:name="_Toc527964659"/>
      <w:bookmarkStart w:id="395" w:name="_Toc534808090"/>
      <w:r>
        <w:t>T</w:t>
      </w:r>
      <w:r w:rsidR="0046427F" w:rsidRPr="002B2CEF">
        <w:t>rustees</w:t>
      </w:r>
      <w:bookmarkEnd w:id="394"/>
      <w:bookmarkEnd w:id="395"/>
    </w:p>
    <w:p w:rsidR="0046427F" w:rsidRPr="002B2CEF" w:rsidRDefault="0046427F" w:rsidP="00B167FB">
      <w:pPr>
        <w:pStyle w:val="Heading2"/>
      </w:pPr>
      <w:bookmarkStart w:id="396" w:name="_Toc527964660"/>
      <w:bookmarkStart w:id="397" w:name="_Toc534808091"/>
      <w:r w:rsidRPr="002B2CEF">
        <w:t>Capacity</w:t>
      </w:r>
      <w:bookmarkEnd w:id="396"/>
      <w:bookmarkEnd w:id="397"/>
    </w:p>
    <w:p w:rsidR="0046427F" w:rsidRPr="002B2CEF" w:rsidRDefault="007345F3" w:rsidP="007345F3">
      <w:pPr>
        <w:ind w:left="709" w:hanging="709"/>
        <w:rPr>
          <w:rFonts w:asciiTheme="minorHAnsi" w:hAnsiTheme="minorHAnsi"/>
        </w:rPr>
      </w:pPr>
      <w:r>
        <w:rPr>
          <w:rFonts w:asciiTheme="minorHAnsi" w:hAnsiTheme="minorHAnsi"/>
        </w:rPr>
        <w:t>20.1.1</w:t>
      </w:r>
      <w:r>
        <w:rPr>
          <w:rFonts w:asciiTheme="minorHAnsi" w:hAnsiTheme="minorHAnsi"/>
        </w:rPr>
        <w:tab/>
      </w:r>
      <w:r w:rsidR="0046427F" w:rsidRPr="002B2CEF">
        <w:rPr>
          <w:rFonts w:asciiTheme="minorHAnsi" w:hAnsiTheme="minorHAnsi"/>
        </w:rPr>
        <w:t>You enter these Terms in your personal capacity and, if you are a trustee, in your capacity as trustee of the trust or trusts.</w:t>
      </w:r>
    </w:p>
    <w:p w:rsidR="0046427F" w:rsidRPr="002B2CEF" w:rsidRDefault="0046427F" w:rsidP="00B167FB">
      <w:pPr>
        <w:pStyle w:val="Heading2"/>
      </w:pPr>
      <w:bookmarkStart w:id="398" w:name="_Toc527964661"/>
      <w:bookmarkStart w:id="399" w:name="_Toc534808092"/>
      <w:r w:rsidRPr="002B2CEF">
        <w:t>Representations and warranties as trustee</w:t>
      </w:r>
      <w:bookmarkEnd w:id="398"/>
      <w:bookmarkEnd w:id="399"/>
    </w:p>
    <w:p w:rsidR="0046427F" w:rsidRPr="002B2CEF" w:rsidRDefault="007345F3" w:rsidP="007345F3">
      <w:pPr>
        <w:ind w:left="709" w:hanging="709"/>
        <w:rPr>
          <w:rFonts w:asciiTheme="minorHAnsi" w:hAnsiTheme="minorHAnsi"/>
        </w:rPr>
      </w:pPr>
      <w:r>
        <w:rPr>
          <w:rFonts w:asciiTheme="minorHAnsi" w:hAnsiTheme="minorHAnsi"/>
        </w:rPr>
        <w:t>20.2.1</w:t>
      </w:r>
      <w:r>
        <w:rPr>
          <w:rFonts w:asciiTheme="minorHAnsi" w:hAnsiTheme="minorHAnsi"/>
        </w:rPr>
        <w:tab/>
      </w:r>
      <w:r w:rsidR="0046427F" w:rsidRPr="002B2CEF">
        <w:rPr>
          <w:rFonts w:asciiTheme="minorHAnsi" w:hAnsiTheme="minorHAnsi"/>
        </w:rPr>
        <w:t>If you enter these Terms as trustee of a trust, you, as trustee, represent and warrant each of the following on a continuing basis:</w:t>
      </w:r>
    </w:p>
    <w:p w:rsidR="0046427F" w:rsidRPr="00B167FB" w:rsidRDefault="0046427F" w:rsidP="002623E8">
      <w:pPr>
        <w:pStyle w:val="ListParagraph"/>
        <w:numPr>
          <w:ilvl w:val="0"/>
          <w:numId w:val="47"/>
        </w:numPr>
        <w:rPr>
          <w:rFonts w:asciiTheme="minorHAnsi" w:hAnsiTheme="minorHAnsi"/>
          <w:sz w:val="22"/>
          <w:szCs w:val="22"/>
        </w:rPr>
      </w:pPr>
      <w:r w:rsidRPr="00B167FB">
        <w:rPr>
          <w:rFonts w:asciiTheme="minorHAnsi" w:hAnsiTheme="minorHAnsi"/>
          <w:sz w:val="22"/>
          <w:szCs w:val="22"/>
        </w:rPr>
        <w:t>you are the sole trustee of the trust and are not the trustee of any other trust;</w:t>
      </w:r>
    </w:p>
    <w:p w:rsidR="0046427F" w:rsidRPr="00B167FB" w:rsidRDefault="0046427F" w:rsidP="002623E8">
      <w:pPr>
        <w:pStyle w:val="ListParagraph"/>
        <w:numPr>
          <w:ilvl w:val="0"/>
          <w:numId w:val="47"/>
        </w:numPr>
        <w:rPr>
          <w:rFonts w:asciiTheme="minorHAnsi" w:hAnsiTheme="minorHAnsi"/>
          <w:sz w:val="22"/>
          <w:szCs w:val="22"/>
        </w:rPr>
      </w:pPr>
      <w:r w:rsidRPr="00B167FB">
        <w:rPr>
          <w:rFonts w:asciiTheme="minorHAnsi" w:hAnsiTheme="minorHAnsi"/>
          <w:sz w:val="22"/>
          <w:szCs w:val="22"/>
        </w:rPr>
        <w:t>you are a validly appointed trustee of the trust;</w:t>
      </w:r>
    </w:p>
    <w:p w:rsidR="0046427F" w:rsidRPr="00B167FB" w:rsidRDefault="0046427F" w:rsidP="002623E8">
      <w:pPr>
        <w:pStyle w:val="ListParagraph"/>
        <w:numPr>
          <w:ilvl w:val="0"/>
          <w:numId w:val="47"/>
        </w:numPr>
        <w:rPr>
          <w:rFonts w:asciiTheme="minorHAnsi" w:hAnsiTheme="minorHAnsi"/>
          <w:sz w:val="22"/>
          <w:szCs w:val="22"/>
        </w:rPr>
      </w:pPr>
      <w:r w:rsidRPr="00B167FB">
        <w:rPr>
          <w:rFonts w:asciiTheme="minorHAnsi" w:hAnsiTheme="minorHAnsi"/>
          <w:sz w:val="22"/>
          <w:szCs w:val="22"/>
        </w:rPr>
        <w:t>you are not in default under the trust deed;</w:t>
      </w:r>
    </w:p>
    <w:p w:rsidR="0046427F" w:rsidRPr="00B167FB" w:rsidRDefault="0046427F" w:rsidP="002623E8">
      <w:pPr>
        <w:pStyle w:val="ListParagraph"/>
        <w:numPr>
          <w:ilvl w:val="0"/>
          <w:numId w:val="47"/>
        </w:numPr>
        <w:rPr>
          <w:rFonts w:asciiTheme="minorHAnsi" w:hAnsiTheme="minorHAnsi"/>
          <w:sz w:val="22"/>
          <w:szCs w:val="22"/>
        </w:rPr>
      </w:pPr>
      <w:r w:rsidRPr="00B167FB">
        <w:rPr>
          <w:rFonts w:asciiTheme="minorHAnsi" w:hAnsiTheme="minorHAnsi"/>
          <w:sz w:val="22"/>
          <w:szCs w:val="22"/>
        </w:rPr>
        <w:t>the trust fund will not vest during the term of these Terms;</w:t>
      </w:r>
    </w:p>
    <w:p w:rsidR="0046427F" w:rsidRPr="00B167FB" w:rsidRDefault="0046427F" w:rsidP="002623E8">
      <w:pPr>
        <w:pStyle w:val="ListParagraph"/>
        <w:numPr>
          <w:ilvl w:val="0"/>
          <w:numId w:val="47"/>
        </w:numPr>
        <w:rPr>
          <w:rFonts w:asciiTheme="minorHAnsi" w:hAnsiTheme="minorHAnsi"/>
          <w:sz w:val="22"/>
          <w:szCs w:val="22"/>
        </w:rPr>
      </w:pPr>
      <w:r w:rsidRPr="00B167FB">
        <w:rPr>
          <w:rFonts w:asciiTheme="minorHAnsi" w:hAnsiTheme="minorHAnsi"/>
          <w:sz w:val="22"/>
          <w:szCs w:val="22"/>
        </w:rPr>
        <w:lastRenderedPageBreak/>
        <w:t>you are authorised by the trust deed to enter into these Terms and to perform your obligations under these Terms;</w:t>
      </w:r>
    </w:p>
    <w:p w:rsidR="0046427F" w:rsidRPr="00B167FB" w:rsidRDefault="0046427F" w:rsidP="002623E8">
      <w:pPr>
        <w:pStyle w:val="ListParagraph"/>
        <w:numPr>
          <w:ilvl w:val="0"/>
          <w:numId w:val="47"/>
        </w:numPr>
        <w:rPr>
          <w:rFonts w:asciiTheme="minorHAnsi" w:hAnsiTheme="minorHAnsi"/>
          <w:sz w:val="22"/>
          <w:szCs w:val="22"/>
        </w:rPr>
      </w:pPr>
      <w:r w:rsidRPr="00B167FB">
        <w:rPr>
          <w:rFonts w:asciiTheme="minorHAnsi" w:hAnsiTheme="minorHAnsi"/>
          <w:sz w:val="22"/>
          <w:szCs w:val="22"/>
        </w:rPr>
        <w:t>your entry into these Terms and the performance of your obligations under these Terms are for the commercial benefit of the trust and the beneficiaries of the trust;</w:t>
      </w:r>
    </w:p>
    <w:p w:rsidR="0046427F" w:rsidRPr="00B167FB" w:rsidRDefault="0046427F" w:rsidP="002623E8">
      <w:pPr>
        <w:pStyle w:val="ListParagraph"/>
        <w:numPr>
          <w:ilvl w:val="0"/>
          <w:numId w:val="47"/>
        </w:numPr>
        <w:rPr>
          <w:rFonts w:asciiTheme="minorHAnsi" w:hAnsiTheme="minorHAnsi"/>
          <w:sz w:val="22"/>
          <w:szCs w:val="22"/>
        </w:rPr>
      </w:pPr>
      <w:r w:rsidRPr="00B167FB">
        <w:rPr>
          <w:rFonts w:asciiTheme="minorHAnsi" w:hAnsiTheme="minorHAnsi"/>
          <w:sz w:val="22"/>
          <w:szCs w:val="22"/>
        </w:rPr>
        <w:t>all of your obligations under these Terms bind the assets of the trust; and</w:t>
      </w:r>
    </w:p>
    <w:p w:rsidR="0046427F" w:rsidRPr="00B167FB" w:rsidRDefault="0046427F" w:rsidP="002623E8">
      <w:pPr>
        <w:pStyle w:val="ListParagraph"/>
        <w:numPr>
          <w:ilvl w:val="0"/>
          <w:numId w:val="47"/>
        </w:numPr>
        <w:rPr>
          <w:rFonts w:asciiTheme="minorHAnsi" w:hAnsiTheme="minorHAnsi"/>
          <w:sz w:val="22"/>
          <w:szCs w:val="22"/>
        </w:rPr>
      </w:pPr>
      <w:proofErr w:type="gramStart"/>
      <w:r w:rsidRPr="00B167FB">
        <w:rPr>
          <w:rFonts w:asciiTheme="minorHAnsi" w:hAnsiTheme="minorHAnsi"/>
          <w:sz w:val="22"/>
          <w:szCs w:val="22"/>
        </w:rPr>
        <w:t>there</w:t>
      </w:r>
      <w:proofErr w:type="gramEnd"/>
      <w:r w:rsidRPr="00B167FB">
        <w:rPr>
          <w:rFonts w:asciiTheme="minorHAnsi" w:hAnsiTheme="minorHAnsi"/>
          <w:sz w:val="22"/>
          <w:szCs w:val="22"/>
        </w:rPr>
        <w:t xml:space="preserve"> are no limitations on your right to be indemnified out of the assets of the trust.</w:t>
      </w:r>
    </w:p>
    <w:p w:rsidR="0046427F" w:rsidRPr="002B2CEF" w:rsidRDefault="0046427F" w:rsidP="00B167FB">
      <w:pPr>
        <w:pStyle w:val="Heading2"/>
      </w:pPr>
      <w:bookmarkStart w:id="400" w:name="_Toc527964662"/>
      <w:bookmarkStart w:id="401" w:name="_Toc534808093"/>
      <w:r w:rsidRPr="002B2CEF">
        <w:t>Undertakings</w:t>
      </w:r>
      <w:bookmarkEnd w:id="400"/>
      <w:bookmarkEnd w:id="401"/>
    </w:p>
    <w:p w:rsidR="0046427F" w:rsidRPr="002B2CEF" w:rsidRDefault="007345F3" w:rsidP="007345F3">
      <w:pPr>
        <w:ind w:left="709" w:hanging="709"/>
        <w:rPr>
          <w:rFonts w:asciiTheme="minorHAnsi" w:hAnsiTheme="minorHAnsi"/>
        </w:rPr>
      </w:pPr>
      <w:r>
        <w:rPr>
          <w:rFonts w:asciiTheme="minorHAnsi" w:hAnsiTheme="minorHAnsi"/>
        </w:rPr>
        <w:t>20.3.1</w:t>
      </w:r>
      <w:r>
        <w:rPr>
          <w:rFonts w:asciiTheme="minorHAnsi" w:hAnsiTheme="minorHAnsi"/>
        </w:rPr>
        <w:tab/>
      </w:r>
      <w:r w:rsidR="0046427F" w:rsidRPr="002B2CEF">
        <w:rPr>
          <w:rFonts w:asciiTheme="minorHAnsi" w:hAnsiTheme="minorHAnsi"/>
        </w:rPr>
        <w:t>If you enter these Terms as trustee of a trust, you must not take any of the following actions without our prior written consent:</w:t>
      </w:r>
    </w:p>
    <w:p w:rsidR="0046427F" w:rsidRPr="00B167FB" w:rsidRDefault="0046427F" w:rsidP="007345F3">
      <w:pPr>
        <w:pStyle w:val="ListParagraph"/>
        <w:numPr>
          <w:ilvl w:val="0"/>
          <w:numId w:val="59"/>
        </w:numPr>
        <w:rPr>
          <w:rFonts w:asciiTheme="minorHAnsi" w:hAnsiTheme="minorHAnsi"/>
          <w:sz w:val="22"/>
          <w:szCs w:val="22"/>
        </w:rPr>
      </w:pPr>
      <w:r w:rsidRPr="00B167FB">
        <w:rPr>
          <w:rFonts w:asciiTheme="minorHAnsi" w:hAnsiTheme="minorHAnsi"/>
          <w:sz w:val="22"/>
          <w:szCs w:val="22"/>
        </w:rPr>
        <w:t>retire as trustee or appoint any new or additional trustee of the trust;</w:t>
      </w:r>
    </w:p>
    <w:p w:rsidR="0046427F" w:rsidRPr="00B167FB" w:rsidRDefault="0046427F" w:rsidP="007345F3">
      <w:pPr>
        <w:pStyle w:val="ListParagraph"/>
        <w:numPr>
          <w:ilvl w:val="0"/>
          <w:numId w:val="59"/>
        </w:numPr>
        <w:rPr>
          <w:rFonts w:asciiTheme="minorHAnsi" w:hAnsiTheme="minorHAnsi"/>
          <w:sz w:val="22"/>
          <w:szCs w:val="22"/>
        </w:rPr>
      </w:pPr>
      <w:r w:rsidRPr="00B167FB">
        <w:rPr>
          <w:rFonts w:asciiTheme="minorHAnsi" w:hAnsiTheme="minorHAnsi"/>
          <w:sz w:val="22"/>
          <w:szCs w:val="22"/>
        </w:rPr>
        <w:t>exercise any power, or delegate to any person any power, to vary, amend, alter, release or revoke any of the provisions of the trust deed of the trust in any manner which would adversely affect the obligations assumed by you as trustee of the trust under these Terms or which would affect our ability to enforce these Terms, including taking any steps to terminate or resettle the trust;</w:t>
      </w:r>
    </w:p>
    <w:p w:rsidR="0046427F" w:rsidRPr="00B167FB" w:rsidRDefault="0046427F" w:rsidP="007345F3">
      <w:pPr>
        <w:pStyle w:val="ListParagraph"/>
        <w:numPr>
          <w:ilvl w:val="0"/>
          <w:numId w:val="59"/>
        </w:numPr>
        <w:rPr>
          <w:rFonts w:asciiTheme="minorHAnsi" w:hAnsiTheme="minorHAnsi"/>
          <w:sz w:val="22"/>
          <w:szCs w:val="22"/>
        </w:rPr>
      </w:pPr>
      <w:r w:rsidRPr="00B167FB">
        <w:rPr>
          <w:rFonts w:asciiTheme="minorHAnsi" w:hAnsiTheme="minorHAnsi"/>
          <w:sz w:val="22"/>
          <w:szCs w:val="22"/>
        </w:rPr>
        <w:t>exercise any power or delegate to any person any power to dispose of any assets of the trust other than for the purposes of the trust; or</w:t>
      </w:r>
    </w:p>
    <w:p w:rsidR="0046427F" w:rsidRPr="00B167FB" w:rsidRDefault="0046427F" w:rsidP="007345F3">
      <w:pPr>
        <w:pStyle w:val="ListParagraph"/>
        <w:numPr>
          <w:ilvl w:val="0"/>
          <w:numId w:val="59"/>
        </w:numPr>
        <w:rPr>
          <w:rFonts w:asciiTheme="minorHAnsi" w:hAnsiTheme="minorHAnsi"/>
          <w:sz w:val="22"/>
          <w:szCs w:val="22"/>
        </w:rPr>
      </w:pPr>
      <w:proofErr w:type="gramStart"/>
      <w:r w:rsidRPr="00B167FB">
        <w:rPr>
          <w:rFonts w:asciiTheme="minorHAnsi" w:hAnsiTheme="minorHAnsi"/>
          <w:sz w:val="22"/>
          <w:szCs w:val="22"/>
        </w:rPr>
        <w:t>exercise</w:t>
      </w:r>
      <w:proofErr w:type="gramEnd"/>
      <w:r w:rsidRPr="00B167FB">
        <w:rPr>
          <w:rFonts w:asciiTheme="minorHAnsi" w:hAnsiTheme="minorHAnsi"/>
          <w:sz w:val="22"/>
          <w:szCs w:val="22"/>
        </w:rPr>
        <w:t xml:space="preserve"> any power or delegate to any person any power to incur any liability on behalf of the trust that is for less than full consideration.</w:t>
      </w:r>
    </w:p>
    <w:p w:rsidR="0046427F" w:rsidRPr="002B2CEF" w:rsidRDefault="007345F3" w:rsidP="007345F3">
      <w:pPr>
        <w:ind w:left="709" w:hanging="709"/>
        <w:rPr>
          <w:rFonts w:asciiTheme="minorHAnsi" w:hAnsiTheme="minorHAnsi"/>
        </w:rPr>
      </w:pPr>
      <w:r>
        <w:rPr>
          <w:rFonts w:asciiTheme="minorHAnsi" w:hAnsiTheme="minorHAnsi"/>
        </w:rPr>
        <w:t>20.3.2</w:t>
      </w:r>
      <w:r>
        <w:rPr>
          <w:rFonts w:asciiTheme="minorHAnsi" w:hAnsiTheme="minorHAnsi"/>
        </w:rPr>
        <w:tab/>
      </w:r>
      <w:r w:rsidR="0046427F" w:rsidRPr="002B2CEF">
        <w:rPr>
          <w:rFonts w:asciiTheme="minorHAnsi" w:hAnsiTheme="minorHAnsi"/>
        </w:rPr>
        <w:t>You must deliver to us as soon as reasonably practicable all documents amending, supplementing, releasing or revoking any of the provisions of the trust deed.</w:t>
      </w:r>
    </w:p>
    <w:p w:rsidR="0046427F" w:rsidRPr="002B2CEF" w:rsidRDefault="0046427F" w:rsidP="00B167FB">
      <w:pPr>
        <w:pStyle w:val="Heading1"/>
      </w:pPr>
      <w:bookmarkStart w:id="402" w:name="_Toc534808094"/>
      <w:r w:rsidRPr="002B2CEF">
        <w:t>General</w:t>
      </w:r>
      <w:bookmarkEnd w:id="402"/>
    </w:p>
    <w:p w:rsidR="0046427F" w:rsidRPr="002B2CEF" w:rsidRDefault="0046427F" w:rsidP="00B167FB">
      <w:pPr>
        <w:pStyle w:val="Heading2"/>
      </w:pPr>
      <w:bookmarkStart w:id="403" w:name="_Toc534808095"/>
      <w:r w:rsidRPr="002B2CEF">
        <w:t>Variation of these Terms</w:t>
      </w:r>
      <w:bookmarkEnd w:id="403"/>
    </w:p>
    <w:p w:rsidR="0046427F" w:rsidRPr="002B2CEF" w:rsidRDefault="007345F3" w:rsidP="007345F3">
      <w:pPr>
        <w:ind w:left="709" w:hanging="709"/>
        <w:rPr>
          <w:rFonts w:asciiTheme="minorHAnsi" w:hAnsiTheme="minorHAnsi"/>
        </w:rPr>
      </w:pPr>
      <w:bookmarkStart w:id="404" w:name="_Ref530991914"/>
      <w:r>
        <w:rPr>
          <w:rFonts w:asciiTheme="minorHAnsi" w:hAnsiTheme="minorHAnsi"/>
        </w:rPr>
        <w:t>21.1.1</w:t>
      </w:r>
      <w:r>
        <w:rPr>
          <w:rFonts w:asciiTheme="minorHAnsi" w:hAnsiTheme="minorHAnsi"/>
        </w:rPr>
        <w:tab/>
      </w:r>
      <w:r w:rsidR="0046427F" w:rsidRPr="002B2CEF">
        <w:rPr>
          <w:rFonts w:asciiTheme="minorHAnsi" w:hAnsiTheme="minorHAnsi"/>
        </w:rPr>
        <w:t>We may change these Terms from time to time.  If we reasonably consider that the change is likely to:</w:t>
      </w:r>
      <w:bookmarkEnd w:id="404"/>
      <w:r w:rsidR="0046427F" w:rsidRPr="002B2CEF">
        <w:rPr>
          <w:rFonts w:asciiTheme="minorHAnsi" w:hAnsiTheme="minorHAnsi"/>
        </w:rPr>
        <w:t xml:space="preserve">  </w:t>
      </w:r>
    </w:p>
    <w:p w:rsidR="0046427F" w:rsidRPr="007345F3" w:rsidRDefault="0046427F" w:rsidP="002623E8">
      <w:pPr>
        <w:pStyle w:val="ListParagraph"/>
        <w:numPr>
          <w:ilvl w:val="0"/>
          <w:numId w:val="49"/>
        </w:numPr>
        <w:rPr>
          <w:rFonts w:asciiTheme="minorHAnsi" w:hAnsiTheme="minorHAnsi"/>
          <w:sz w:val="22"/>
          <w:szCs w:val="22"/>
        </w:rPr>
      </w:pPr>
      <w:r w:rsidRPr="007345F3">
        <w:rPr>
          <w:rFonts w:asciiTheme="minorHAnsi" w:hAnsiTheme="minorHAnsi"/>
          <w:sz w:val="22"/>
          <w:szCs w:val="22"/>
        </w:rPr>
        <w:t xml:space="preserve">benefit you or have a neutral or minor detrimental impact on you, we may change these Terms by making such changes immediately without notifying you except by publishing these Terms as amended on DOL; or  </w:t>
      </w:r>
    </w:p>
    <w:p w:rsidR="0046427F" w:rsidRPr="007345F3" w:rsidRDefault="0046427F" w:rsidP="002623E8">
      <w:pPr>
        <w:pStyle w:val="ListParagraph"/>
        <w:numPr>
          <w:ilvl w:val="0"/>
          <w:numId w:val="49"/>
        </w:numPr>
        <w:rPr>
          <w:rFonts w:asciiTheme="minorHAnsi" w:hAnsiTheme="minorHAnsi"/>
          <w:sz w:val="22"/>
          <w:szCs w:val="22"/>
        </w:rPr>
      </w:pPr>
      <w:proofErr w:type="gramStart"/>
      <w:r w:rsidRPr="007345F3">
        <w:rPr>
          <w:rFonts w:asciiTheme="minorHAnsi" w:hAnsiTheme="minorHAnsi"/>
          <w:sz w:val="22"/>
          <w:szCs w:val="22"/>
        </w:rPr>
        <w:t>have</w:t>
      </w:r>
      <w:proofErr w:type="gramEnd"/>
      <w:r w:rsidRPr="007345F3">
        <w:rPr>
          <w:rFonts w:asciiTheme="minorHAnsi" w:hAnsiTheme="minorHAnsi"/>
          <w:sz w:val="22"/>
          <w:szCs w:val="22"/>
        </w:rPr>
        <w:t xml:space="preserve"> a significant detrimental impact on you, we will make such changes to these Terms no sooner than one week after we have notified you of those changes on the home page of DOL.</w:t>
      </w:r>
    </w:p>
    <w:p w:rsidR="0046427F" w:rsidRPr="002B2CEF" w:rsidRDefault="007345F3" w:rsidP="007345F3">
      <w:pPr>
        <w:ind w:left="709" w:hanging="709"/>
        <w:rPr>
          <w:rFonts w:asciiTheme="minorHAnsi" w:hAnsiTheme="minorHAnsi"/>
        </w:rPr>
      </w:pPr>
      <w:r>
        <w:rPr>
          <w:rFonts w:asciiTheme="minorHAnsi" w:hAnsiTheme="minorHAnsi"/>
        </w:rPr>
        <w:t>21.1.2</w:t>
      </w:r>
      <w:r>
        <w:rPr>
          <w:rFonts w:asciiTheme="minorHAnsi" w:hAnsiTheme="minorHAnsi"/>
        </w:rPr>
        <w:tab/>
      </w:r>
      <w:r w:rsidR="0046427F" w:rsidRPr="002B2CEF">
        <w:rPr>
          <w:rFonts w:asciiTheme="minorHAnsi" w:hAnsiTheme="minorHAnsi"/>
        </w:rPr>
        <w:t>Clause </w:t>
      </w:r>
      <w:r w:rsidR="0046427F" w:rsidRPr="002B2CEF">
        <w:rPr>
          <w:rFonts w:asciiTheme="minorHAnsi" w:hAnsiTheme="minorHAnsi"/>
        </w:rPr>
        <w:fldChar w:fldCharType="begin"/>
      </w:r>
      <w:r w:rsidR="0046427F" w:rsidRPr="002B2CEF">
        <w:rPr>
          <w:rFonts w:asciiTheme="minorHAnsi" w:hAnsiTheme="minorHAnsi"/>
        </w:rPr>
        <w:instrText xml:space="preserve"> REF _Ref530991914 \r \h </w:instrText>
      </w:r>
      <w:r w:rsidR="0046427F">
        <w:rPr>
          <w:rFonts w:asciiTheme="minorHAnsi" w:hAnsiTheme="minorHAnsi"/>
        </w:rPr>
        <w:instrText xml:space="preserve"> \* MERGEFORMAT </w:instrText>
      </w:r>
      <w:r w:rsidR="0046427F" w:rsidRPr="002B2CEF">
        <w:rPr>
          <w:rFonts w:asciiTheme="minorHAnsi" w:hAnsiTheme="minorHAnsi"/>
        </w:rPr>
      </w:r>
      <w:r w:rsidR="0046427F" w:rsidRPr="002B2CEF">
        <w:rPr>
          <w:rFonts w:asciiTheme="minorHAnsi" w:hAnsiTheme="minorHAnsi"/>
        </w:rPr>
        <w:fldChar w:fldCharType="separate"/>
      </w:r>
      <w:r w:rsidR="0046427F" w:rsidRPr="002B2CEF">
        <w:rPr>
          <w:rFonts w:asciiTheme="minorHAnsi" w:hAnsiTheme="minorHAnsi"/>
        </w:rPr>
        <w:t>21.1</w:t>
      </w:r>
      <w:r w:rsidR="0046427F" w:rsidRPr="002B2CEF">
        <w:rPr>
          <w:rFonts w:asciiTheme="minorHAnsi" w:hAnsiTheme="minorHAnsi"/>
        </w:rPr>
        <w:fldChar w:fldCharType="end"/>
      </w:r>
      <w:r w:rsidR="00D169AE">
        <w:rPr>
          <w:rFonts w:asciiTheme="minorHAnsi" w:hAnsiTheme="minorHAnsi"/>
        </w:rPr>
        <w:t>.1</w:t>
      </w:r>
      <w:r w:rsidR="0046427F" w:rsidRPr="002B2CEF">
        <w:rPr>
          <w:rFonts w:asciiTheme="minorHAnsi" w:hAnsiTheme="minorHAnsi"/>
        </w:rPr>
        <w:t xml:space="preserve"> does not affect any obligation that we may have under the TAA to give you notice of any change to these Terms.</w:t>
      </w:r>
    </w:p>
    <w:p w:rsidR="0046427F" w:rsidRPr="002B2CEF" w:rsidRDefault="007345F3" w:rsidP="007345F3">
      <w:pPr>
        <w:ind w:left="709" w:hanging="709"/>
        <w:rPr>
          <w:rFonts w:asciiTheme="minorHAnsi" w:hAnsiTheme="minorHAnsi"/>
        </w:rPr>
      </w:pPr>
      <w:r>
        <w:rPr>
          <w:rFonts w:asciiTheme="minorHAnsi" w:hAnsiTheme="minorHAnsi"/>
        </w:rPr>
        <w:t>21.2.3</w:t>
      </w:r>
      <w:r>
        <w:rPr>
          <w:rFonts w:asciiTheme="minorHAnsi" w:hAnsiTheme="minorHAnsi"/>
        </w:rPr>
        <w:tab/>
      </w:r>
      <w:r w:rsidR="0046427F" w:rsidRPr="002B2CEF">
        <w:rPr>
          <w:rFonts w:asciiTheme="minorHAnsi" w:hAnsiTheme="minorHAnsi"/>
        </w:rPr>
        <w:t>If you do not accept a change made by us to these Terms, you must immediately cease using DOL and close your user account.</w:t>
      </w:r>
    </w:p>
    <w:p w:rsidR="0046427F" w:rsidRPr="002B2CEF" w:rsidRDefault="0046427F" w:rsidP="00B167FB">
      <w:pPr>
        <w:pStyle w:val="Heading2"/>
      </w:pPr>
      <w:bookmarkStart w:id="405" w:name="_Toc299518414"/>
      <w:bookmarkStart w:id="406" w:name="_Toc299697258"/>
      <w:bookmarkStart w:id="407" w:name="_Toc299718212"/>
      <w:bookmarkStart w:id="408" w:name="_Toc299718520"/>
      <w:bookmarkStart w:id="409" w:name="_Toc299719127"/>
      <w:bookmarkStart w:id="410" w:name="_Toc299728508"/>
      <w:bookmarkStart w:id="411" w:name="_Toc299729823"/>
      <w:bookmarkStart w:id="412" w:name="_Toc527964663"/>
      <w:bookmarkStart w:id="413" w:name="_Toc534808096"/>
      <w:bookmarkEnd w:id="405"/>
      <w:bookmarkEnd w:id="406"/>
      <w:bookmarkEnd w:id="407"/>
      <w:bookmarkEnd w:id="408"/>
      <w:bookmarkEnd w:id="409"/>
      <w:bookmarkEnd w:id="410"/>
      <w:r w:rsidRPr="002B2CEF">
        <w:t>Severability</w:t>
      </w:r>
      <w:bookmarkEnd w:id="411"/>
      <w:bookmarkEnd w:id="412"/>
      <w:bookmarkEnd w:id="413"/>
      <w:r w:rsidRPr="002B2CEF">
        <w:t xml:space="preserve"> </w:t>
      </w:r>
    </w:p>
    <w:p w:rsidR="0046427F" w:rsidRPr="002B2CEF" w:rsidRDefault="007345F3" w:rsidP="007345F3">
      <w:pPr>
        <w:ind w:left="709" w:hanging="709"/>
        <w:rPr>
          <w:rFonts w:asciiTheme="minorHAnsi" w:hAnsiTheme="minorHAnsi"/>
        </w:rPr>
      </w:pPr>
      <w:r>
        <w:rPr>
          <w:rFonts w:asciiTheme="minorHAnsi" w:hAnsiTheme="minorHAnsi"/>
        </w:rPr>
        <w:t>21.2.1</w:t>
      </w:r>
      <w:r>
        <w:rPr>
          <w:rFonts w:asciiTheme="minorHAnsi" w:hAnsiTheme="minorHAnsi"/>
        </w:rPr>
        <w:tab/>
      </w:r>
      <w:r w:rsidR="0046427F" w:rsidRPr="002B2CEF">
        <w:rPr>
          <w:rFonts w:asciiTheme="minorHAnsi" w:hAnsiTheme="minorHAnsi"/>
        </w:rPr>
        <w:t xml:space="preserve">If any provision of these Terms is held invalid, unenforceable or illegal for any reason, then the provision will be deemed to be removed from these Terms and the remaining provisions will remain valid and enforceable.  </w:t>
      </w:r>
    </w:p>
    <w:p w:rsidR="0046427F" w:rsidRPr="002B2CEF" w:rsidRDefault="0046427F" w:rsidP="00B167FB">
      <w:pPr>
        <w:pStyle w:val="Heading2"/>
      </w:pPr>
      <w:bookmarkStart w:id="414" w:name="_Toc534808097"/>
      <w:r w:rsidRPr="002B2CEF">
        <w:lastRenderedPageBreak/>
        <w:t>Waiver</w:t>
      </w:r>
      <w:bookmarkEnd w:id="414"/>
    </w:p>
    <w:p w:rsidR="0046427F" w:rsidRPr="002B2CEF" w:rsidRDefault="007345F3" w:rsidP="007345F3">
      <w:pPr>
        <w:ind w:left="709" w:hanging="709"/>
        <w:rPr>
          <w:rFonts w:asciiTheme="minorHAnsi" w:hAnsiTheme="minorHAnsi"/>
        </w:rPr>
      </w:pPr>
      <w:r>
        <w:rPr>
          <w:rFonts w:asciiTheme="minorHAnsi" w:hAnsiTheme="minorHAnsi"/>
        </w:rPr>
        <w:t>21.3.1</w:t>
      </w:r>
      <w:r>
        <w:rPr>
          <w:rFonts w:asciiTheme="minorHAnsi" w:hAnsiTheme="minorHAnsi"/>
        </w:rPr>
        <w:tab/>
      </w:r>
      <w:r w:rsidR="0046427F" w:rsidRPr="002B2CEF">
        <w:rPr>
          <w:rFonts w:asciiTheme="minorHAnsi" w:hAnsiTheme="minorHAnsi"/>
        </w:rPr>
        <w:t>A waiver of any right, power or remedy under these Terms must be in writing signed by y</w:t>
      </w:r>
      <w:r w:rsidR="00D169AE">
        <w:rPr>
          <w:rFonts w:asciiTheme="minorHAnsi" w:hAnsiTheme="minorHAnsi"/>
        </w:rPr>
        <w:t xml:space="preserve">ou or us (as the case may be). </w:t>
      </w:r>
      <w:r w:rsidR="0046427F" w:rsidRPr="002B2CEF">
        <w:rPr>
          <w:rFonts w:asciiTheme="minorHAnsi" w:hAnsiTheme="minorHAnsi"/>
        </w:rPr>
        <w:t>A waiver only affects the particular obligation or breach for which it is given.  It is not an implied waiver of any other obligation or breach or an implied waiver of that obligation or breach on any other occasion.</w:t>
      </w:r>
    </w:p>
    <w:p w:rsidR="0046427F" w:rsidRPr="002B2CEF" w:rsidRDefault="0046427F" w:rsidP="00B167FB">
      <w:pPr>
        <w:pStyle w:val="Heading2"/>
      </w:pPr>
      <w:bookmarkStart w:id="415" w:name="_Toc534808098"/>
      <w:r w:rsidRPr="002B2CEF">
        <w:t>Assignment</w:t>
      </w:r>
      <w:bookmarkEnd w:id="415"/>
    </w:p>
    <w:p w:rsidR="0046427F" w:rsidRPr="002B2CEF" w:rsidRDefault="007345F3" w:rsidP="007345F3">
      <w:pPr>
        <w:ind w:left="709" w:hanging="709"/>
        <w:rPr>
          <w:rFonts w:asciiTheme="minorHAnsi" w:hAnsiTheme="minorHAnsi"/>
        </w:rPr>
      </w:pPr>
      <w:r>
        <w:rPr>
          <w:rFonts w:asciiTheme="minorHAnsi" w:hAnsiTheme="minorHAnsi"/>
        </w:rPr>
        <w:t>21.4.1</w:t>
      </w:r>
      <w:r>
        <w:rPr>
          <w:rFonts w:asciiTheme="minorHAnsi" w:hAnsiTheme="minorHAnsi"/>
        </w:rPr>
        <w:tab/>
      </w:r>
      <w:r w:rsidR="0046427F" w:rsidRPr="002B2CEF">
        <w:rPr>
          <w:rFonts w:asciiTheme="minorHAnsi" w:hAnsiTheme="minorHAnsi"/>
        </w:rPr>
        <w:t>You must not assign, sublicense or otherwise deal in any other way with any of your rights under these Terms.</w:t>
      </w:r>
    </w:p>
    <w:p w:rsidR="0046427F" w:rsidRPr="002B2CEF" w:rsidRDefault="0046427F" w:rsidP="00B167FB">
      <w:pPr>
        <w:pStyle w:val="Heading2"/>
      </w:pPr>
      <w:bookmarkStart w:id="416" w:name="_Toc534808099"/>
      <w:r w:rsidRPr="002B2CEF">
        <w:t>Entire agreement</w:t>
      </w:r>
      <w:bookmarkEnd w:id="416"/>
    </w:p>
    <w:p w:rsidR="0046427F" w:rsidRPr="002B2CEF" w:rsidRDefault="007345F3" w:rsidP="007345F3">
      <w:pPr>
        <w:ind w:left="709" w:hanging="709"/>
        <w:rPr>
          <w:rFonts w:asciiTheme="minorHAnsi" w:hAnsiTheme="minorHAnsi"/>
        </w:rPr>
      </w:pPr>
      <w:r>
        <w:rPr>
          <w:rFonts w:asciiTheme="minorHAnsi" w:hAnsiTheme="minorHAnsi"/>
        </w:rPr>
        <w:t>21.5.1</w:t>
      </w:r>
      <w:r>
        <w:rPr>
          <w:rFonts w:asciiTheme="minorHAnsi" w:hAnsiTheme="minorHAnsi"/>
        </w:rPr>
        <w:tab/>
      </w:r>
      <w:r w:rsidR="0046427F" w:rsidRPr="002B2CEF">
        <w:rPr>
          <w:rFonts w:asciiTheme="minorHAnsi" w:hAnsiTheme="minorHAnsi"/>
        </w:rPr>
        <w:t>These Terms are the entire agreement between us on its subject matter and supersede any previous arrangements, agreements, representations, understandings or statements (whether verbal, in writing or in some other format).</w:t>
      </w:r>
    </w:p>
    <w:p w:rsidR="0046427F" w:rsidRPr="002B2CEF" w:rsidRDefault="0046427F" w:rsidP="00B167FB">
      <w:pPr>
        <w:pStyle w:val="Heading2"/>
      </w:pPr>
      <w:bookmarkStart w:id="417" w:name="_Toc534808100"/>
      <w:r w:rsidRPr="002B2CEF">
        <w:t>Interpretation</w:t>
      </w:r>
      <w:bookmarkEnd w:id="417"/>
    </w:p>
    <w:p w:rsidR="0046427F" w:rsidRPr="002B2CEF" w:rsidRDefault="007345F3" w:rsidP="007345F3">
      <w:pPr>
        <w:ind w:left="709" w:hanging="709"/>
        <w:rPr>
          <w:rFonts w:asciiTheme="minorHAnsi" w:hAnsiTheme="minorHAnsi"/>
        </w:rPr>
      </w:pPr>
      <w:r>
        <w:rPr>
          <w:rFonts w:asciiTheme="minorHAnsi" w:hAnsiTheme="minorHAnsi"/>
        </w:rPr>
        <w:t>21.6.1</w:t>
      </w:r>
      <w:r>
        <w:rPr>
          <w:rFonts w:asciiTheme="minorHAnsi" w:hAnsiTheme="minorHAnsi"/>
        </w:rPr>
        <w:tab/>
      </w:r>
      <w:r w:rsidR="0046427F" w:rsidRPr="002B2CEF">
        <w:rPr>
          <w:rFonts w:asciiTheme="minorHAnsi" w:hAnsiTheme="minorHAnsi"/>
        </w:rPr>
        <w:t>In the interpretation of these Terms, the following provisions apply unless the context otherwise requires:</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headings are inserted for convenience only and do not affect the interpretation of these Terms;</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a reference in these Terms to a business day means a day other than a Saturday or Sunday on which banks are open for business generally in Melbourne, Victoria;</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if the day on which any act, matter or thing is to be done under these Terms is not a business day, the act, matter or thing must be done on the next business day;</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a reference to a time of day means that time of day in the place whose laws govern the construction of these Terms;</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where a period of time is specified and dates from a given day or the day of an act or event it must be calculated exclusive of that day;</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a reference in these Terms to any law, legislation or legislative provision includes any statutory modification, amendment or re-enactment, and any subordinate legislation or regulations issued under that legislation or legislative provision;</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a reference in these Terms to any agreement is to that agreement as amended, novated, supplemented or replaced;</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a reference to a clause is a reference to a clause of these Terms;</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an expression importing a person includes any natural person, company, trust, partnership, joint venture, association, body corporate or governmental agency;</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where a word or phrase is given a defined meaning, another part of speech or other grammatical form in respect of that word or phrase has a corresponding meaning;</w:t>
      </w:r>
    </w:p>
    <w:p w:rsidR="0046427F" w:rsidRPr="00B167FB" w:rsidRDefault="0046427F" w:rsidP="002623E8">
      <w:pPr>
        <w:pStyle w:val="ListParagraph"/>
        <w:numPr>
          <w:ilvl w:val="0"/>
          <w:numId w:val="50"/>
        </w:numPr>
        <w:rPr>
          <w:rFonts w:asciiTheme="minorHAnsi" w:hAnsiTheme="minorHAnsi"/>
          <w:sz w:val="22"/>
          <w:szCs w:val="22"/>
        </w:rPr>
      </w:pPr>
      <w:r w:rsidRPr="00B167FB">
        <w:rPr>
          <w:rFonts w:asciiTheme="minorHAnsi" w:hAnsiTheme="minorHAnsi"/>
          <w:sz w:val="22"/>
          <w:szCs w:val="22"/>
        </w:rPr>
        <w:t>a word which indicates the singular also indicates the plural, a word which indicates the plural also indicates the singular, and a reference to any gender also indicates the other genders; and</w:t>
      </w:r>
    </w:p>
    <w:p w:rsidR="0046427F" w:rsidRPr="00AA46A0" w:rsidRDefault="0046427F" w:rsidP="0046427F">
      <w:pPr>
        <w:pStyle w:val="ListParagraph"/>
        <w:numPr>
          <w:ilvl w:val="0"/>
          <w:numId w:val="50"/>
        </w:numPr>
        <w:rPr>
          <w:rFonts w:asciiTheme="minorHAnsi" w:hAnsiTheme="minorHAnsi"/>
        </w:rPr>
      </w:pPr>
      <w:proofErr w:type="gramStart"/>
      <w:r w:rsidRPr="00AA46A0">
        <w:rPr>
          <w:rFonts w:asciiTheme="minorHAnsi" w:hAnsiTheme="minorHAnsi"/>
          <w:sz w:val="22"/>
          <w:szCs w:val="22"/>
        </w:rPr>
        <w:t>a</w:t>
      </w:r>
      <w:proofErr w:type="gramEnd"/>
      <w:r w:rsidRPr="00AA46A0">
        <w:rPr>
          <w:rFonts w:asciiTheme="minorHAnsi" w:hAnsiTheme="minorHAnsi"/>
          <w:sz w:val="22"/>
          <w:szCs w:val="22"/>
        </w:rPr>
        <w:t xml:space="preserve"> reference to the word 'include' or 'including' is to be interpreted without limitation.</w:t>
      </w:r>
    </w:p>
    <w:p w:rsidR="0046427F" w:rsidRPr="0046427F" w:rsidRDefault="0046427F" w:rsidP="0046427F">
      <w:pPr>
        <w:pStyle w:val="BodyText"/>
      </w:pPr>
    </w:p>
    <w:sectPr w:rsidR="0046427F" w:rsidRPr="0046427F" w:rsidSect="003F61CC">
      <w:headerReference w:type="default" r:id="rId16"/>
      <w:footerReference w:type="even" r:id="rId17"/>
      <w:footerReference w:type="default" r:id="rId18"/>
      <w:type w:val="continuous"/>
      <w:pgSz w:w="11910" w:h="16840"/>
      <w:pgMar w:top="1220" w:right="1160" w:bottom="1040" w:left="1320" w:header="0" w:footer="8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998" w:rsidRDefault="00366998" w:rsidP="009964E7">
      <w:r>
        <w:separator/>
      </w:r>
    </w:p>
    <w:p w:rsidR="00366998" w:rsidRDefault="00366998"/>
  </w:endnote>
  <w:endnote w:type="continuationSeparator" w:id="0">
    <w:p w:rsidR="00366998" w:rsidRDefault="00366998" w:rsidP="009964E7">
      <w:r>
        <w:continuationSeparator/>
      </w:r>
    </w:p>
    <w:p w:rsidR="00366998" w:rsidRDefault="00366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8" w:rsidRDefault="00366998" w:rsidP="00C26524">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sidR="009C4F1F">
      <w:rPr>
        <w:rStyle w:val="PageNumber"/>
        <w:noProof/>
      </w:rPr>
      <w:t>ii</w:t>
    </w:r>
    <w:r>
      <w:rPr>
        <w:rStyle w:val="PageNumber"/>
      </w:rPr>
      <w:fldChar w:fldCharType="end"/>
    </w:r>
    <w:r>
      <w:rPr>
        <w:rStyle w:val="PageNumber"/>
      </w:rPr>
      <w:t xml:space="preserve">   </w:t>
    </w:r>
    <w:proofErr w:type="gramStart"/>
    <w:r>
      <w:rPr>
        <w:rStyle w:val="PageNumber"/>
      </w:rPr>
      <w:t xml:space="preserve">|  </w:t>
    </w:r>
    <w:r>
      <w:t>Duties</w:t>
    </w:r>
    <w:proofErr w:type="gramEnd"/>
    <w:r>
      <w:t xml:space="preserve"> Online Terms and Conditions of Use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8" w:rsidRDefault="009C4F1F" w:rsidP="00C26524">
    <w:pPr>
      <w:pStyle w:val="Footer"/>
      <w:tabs>
        <w:tab w:val="clear" w:pos="4513"/>
        <w:tab w:val="clear" w:pos="9026"/>
      </w:tabs>
      <w:jc w:val="right"/>
    </w:pPr>
    <w:r>
      <w:fldChar w:fldCharType="begin"/>
    </w:r>
    <w:r>
      <w:instrText xml:space="preserve"> STYLEREF  CoverTitle </w:instrText>
    </w:r>
    <w:r>
      <w:fldChar w:fldCharType="separate"/>
    </w:r>
    <w:r w:rsidR="00366998">
      <w:rPr>
        <w:noProof/>
      </w:rPr>
      <w:t>Guide to transacting</w:t>
    </w:r>
    <w:r w:rsidR="00366998">
      <w:rPr>
        <w:noProof/>
      </w:rPr>
      <w:br/>
      <w:t>with Duties Online</w:t>
    </w:r>
    <w:r>
      <w:rPr>
        <w:noProof/>
      </w:rPr>
      <w:fldChar w:fldCharType="end"/>
    </w:r>
    <w:r w:rsidR="00366998">
      <w:t xml:space="preserve">  |  </w:t>
    </w:r>
    <w:r w:rsidR="00366998">
      <w:rPr>
        <w:rStyle w:val="PageNumber"/>
      </w:rPr>
      <w:fldChar w:fldCharType="begin"/>
    </w:r>
    <w:r w:rsidR="00366998">
      <w:rPr>
        <w:rStyle w:val="PageNumber"/>
      </w:rPr>
      <w:instrText xml:space="preserve"> PAGE </w:instrText>
    </w:r>
    <w:r w:rsidR="00366998">
      <w:rPr>
        <w:rStyle w:val="PageNumber"/>
      </w:rPr>
      <w:fldChar w:fldCharType="separate"/>
    </w:r>
    <w:r w:rsidR="00366998">
      <w:rPr>
        <w:rStyle w:val="PageNumber"/>
        <w:noProof/>
      </w:rPr>
      <w:t>iii</w:t>
    </w:r>
    <w:r w:rsidR="0036699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8" w:rsidRDefault="00366998">
    <w:pPr>
      <w:pStyle w:val="Footer"/>
    </w:pPr>
    <w:r>
      <w:rPr>
        <w:noProof/>
      </w:rPr>
      <w:drawing>
        <wp:anchor distT="0" distB="0" distL="114300" distR="114300" simplePos="0" relativeHeight="251660288" behindDoc="1" locked="0" layoutInCell="1" allowOverlap="0" wp14:anchorId="3A1BFF6F" wp14:editId="74E7FEC3">
          <wp:simplePos x="0" y="0"/>
          <wp:positionH relativeFrom="column">
            <wp:posOffset>2861310</wp:posOffset>
          </wp:positionH>
          <wp:positionV relativeFrom="paragraph">
            <wp:posOffset>-3373437</wp:posOffset>
          </wp:positionV>
          <wp:extent cx="3787200" cy="393649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O Pattern_A4 CORNER Footer_SRO BLUE_R0-G76-B151.png"/>
                  <pic:cNvPicPr/>
                </pic:nvPicPr>
                <pic:blipFill>
                  <a:blip r:embed="rId1">
                    <a:extLst>
                      <a:ext uri="{28A0092B-C50C-407E-A947-70E740481C1C}">
                        <a14:useLocalDpi xmlns:a14="http://schemas.microsoft.com/office/drawing/2010/main" val="0"/>
                      </a:ext>
                    </a:extLst>
                  </a:blip>
                  <a:stretch>
                    <a:fillRect/>
                  </a:stretch>
                </pic:blipFill>
                <pic:spPr>
                  <a:xfrm>
                    <a:off x="0" y="0"/>
                    <a:ext cx="3787200" cy="3936494"/>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8" w:rsidRDefault="00366998" w:rsidP="00C26524">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sidR="009C4F1F">
      <w:rPr>
        <w:rStyle w:val="PageNumber"/>
        <w:noProof/>
      </w:rPr>
      <w:t>18</w:t>
    </w:r>
    <w:r>
      <w:rPr>
        <w:rStyle w:val="PageNumber"/>
      </w:rPr>
      <w:fldChar w:fldCharType="end"/>
    </w:r>
    <w:r>
      <w:rPr>
        <w:rStyle w:val="PageNumber"/>
      </w:rPr>
      <w:t xml:space="preserve">   </w:t>
    </w:r>
    <w:proofErr w:type="gramStart"/>
    <w:r>
      <w:rPr>
        <w:rStyle w:val="PageNumber"/>
      </w:rPr>
      <w:t xml:space="preserve">|  </w:t>
    </w:r>
    <w:r>
      <w:t>Duties</w:t>
    </w:r>
    <w:proofErr w:type="gramEnd"/>
    <w:r>
      <w:t xml:space="preserve"> Online Terms and Conditions of Use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8" w:rsidRDefault="00366998" w:rsidP="00AE0D97">
    <w:pPr>
      <w:pStyle w:val="Footer"/>
      <w:tabs>
        <w:tab w:val="clear" w:pos="4513"/>
        <w:tab w:val="clear" w:pos="9026"/>
      </w:tabs>
      <w:jc w:val="right"/>
    </w:pPr>
    <w:r>
      <w:t xml:space="preserve">Duties Online Terms and Conditions of </w:t>
    </w:r>
    <w:proofErr w:type="gramStart"/>
    <w:r>
      <w:t>Use  |</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9C4F1F">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998" w:rsidRDefault="00366998" w:rsidP="009964E7">
      <w:r>
        <w:separator/>
      </w:r>
    </w:p>
    <w:p w:rsidR="00366998" w:rsidRDefault="00366998"/>
  </w:footnote>
  <w:footnote w:type="continuationSeparator" w:id="0">
    <w:p w:rsidR="00366998" w:rsidRDefault="00366998" w:rsidP="009964E7">
      <w:r>
        <w:continuationSeparator/>
      </w:r>
    </w:p>
    <w:p w:rsidR="00366998" w:rsidRDefault="00366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8" w:rsidRDefault="00366998">
    <w:pPr>
      <w:pStyle w:val="Header"/>
    </w:pPr>
    <w:r>
      <w:rPr>
        <w:noProof/>
      </w:rPr>
      <w:drawing>
        <wp:anchor distT="0" distB="0" distL="114300" distR="114300" simplePos="0" relativeHeight="251659264" behindDoc="1" locked="1" layoutInCell="1" allowOverlap="0" wp14:anchorId="00BD90E1" wp14:editId="2B592028">
          <wp:simplePos x="0" y="0"/>
          <wp:positionH relativeFrom="page">
            <wp:posOffset>5700395</wp:posOffset>
          </wp:positionH>
          <wp:positionV relativeFrom="page">
            <wp:posOffset>457200</wp:posOffset>
          </wp:positionV>
          <wp:extent cx="1243965" cy="802640"/>
          <wp:effectExtent l="0" t="0" r="635" b="1016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396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98" w:rsidRPr="006B0A4A" w:rsidRDefault="00366998" w:rsidP="006B0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8DA60B8"/>
    <w:lvl w:ilvl="0">
      <w:start w:val="1"/>
      <w:numFmt w:val="lowerLetter"/>
      <w:pStyle w:val="ListNumber2"/>
      <w:lvlText w:val="%1."/>
      <w:lvlJc w:val="left"/>
      <w:pPr>
        <w:ind w:left="643" w:hanging="360"/>
      </w:pPr>
    </w:lvl>
  </w:abstractNum>
  <w:abstractNum w:abstractNumId="1">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nsid w:val="037C5AA7"/>
    <w:multiLevelType w:val="hybridMultilevel"/>
    <w:tmpl w:val="1DB066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409712C"/>
    <w:multiLevelType w:val="hybridMultilevel"/>
    <w:tmpl w:val="DDF0CE30"/>
    <w:lvl w:ilvl="0" w:tplc="0C090017">
      <w:start w:val="1"/>
      <w:numFmt w:val="lowerLetter"/>
      <w:lvlText w:val="%1)"/>
      <w:lvlJc w:val="left"/>
      <w:pPr>
        <w:ind w:left="4265" w:hanging="360"/>
      </w:pPr>
    </w:lvl>
    <w:lvl w:ilvl="1" w:tplc="0C090019" w:tentative="1">
      <w:start w:val="1"/>
      <w:numFmt w:val="lowerLetter"/>
      <w:lvlText w:val="%2."/>
      <w:lvlJc w:val="left"/>
      <w:pPr>
        <w:ind w:left="4985" w:hanging="360"/>
      </w:pPr>
    </w:lvl>
    <w:lvl w:ilvl="2" w:tplc="0C09001B" w:tentative="1">
      <w:start w:val="1"/>
      <w:numFmt w:val="lowerRoman"/>
      <w:lvlText w:val="%3."/>
      <w:lvlJc w:val="right"/>
      <w:pPr>
        <w:ind w:left="5705" w:hanging="180"/>
      </w:pPr>
    </w:lvl>
    <w:lvl w:ilvl="3" w:tplc="0C09000F" w:tentative="1">
      <w:start w:val="1"/>
      <w:numFmt w:val="decimal"/>
      <w:lvlText w:val="%4."/>
      <w:lvlJc w:val="left"/>
      <w:pPr>
        <w:ind w:left="6425" w:hanging="360"/>
      </w:pPr>
    </w:lvl>
    <w:lvl w:ilvl="4" w:tplc="0C090019" w:tentative="1">
      <w:start w:val="1"/>
      <w:numFmt w:val="lowerLetter"/>
      <w:lvlText w:val="%5."/>
      <w:lvlJc w:val="left"/>
      <w:pPr>
        <w:ind w:left="7145" w:hanging="360"/>
      </w:pPr>
    </w:lvl>
    <w:lvl w:ilvl="5" w:tplc="0C09001B" w:tentative="1">
      <w:start w:val="1"/>
      <w:numFmt w:val="lowerRoman"/>
      <w:lvlText w:val="%6."/>
      <w:lvlJc w:val="right"/>
      <w:pPr>
        <w:ind w:left="7865" w:hanging="180"/>
      </w:pPr>
    </w:lvl>
    <w:lvl w:ilvl="6" w:tplc="0C09000F" w:tentative="1">
      <w:start w:val="1"/>
      <w:numFmt w:val="decimal"/>
      <w:lvlText w:val="%7."/>
      <w:lvlJc w:val="left"/>
      <w:pPr>
        <w:ind w:left="8585" w:hanging="360"/>
      </w:pPr>
    </w:lvl>
    <w:lvl w:ilvl="7" w:tplc="0C090019" w:tentative="1">
      <w:start w:val="1"/>
      <w:numFmt w:val="lowerLetter"/>
      <w:lvlText w:val="%8."/>
      <w:lvlJc w:val="left"/>
      <w:pPr>
        <w:ind w:left="9305" w:hanging="360"/>
      </w:pPr>
    </w:lvl>
    <w:lvl w:ilvl="8" w:tplc="0C09001B" w:tentative="1">
      <w:start w:val="1"/>
      <w:numFmt w:val="lowerRoman"/>
      <w:lvlText w:val="%9."/>
      <w:lvlJc w:val="right"/>
      <w:pPr>
        <w:ind w:left="10025" w:hanging="180"/>
      </w:pPr>
    </w:lvl>
  </w:abstractNum>
  <w:abstractNum w:abstractNumId="7">
    <w:nsid w:val="04C36BE3"/>
    <w:multiLevelType w:val="hybridMultilevel"/>
    <w:tmpl w:val="5A0E258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nsid w:val="088E633F"/>
    <w:multiLevelType w:val="hybridMultilevel"/>
    <w:tmpl w:val="89064C1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nsid w:val="11576140"/>
    <w:multiLevelType w:val="hybridMultilevel"/>
    <w:tmpl w:val="5246B42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76A6C0F"/>
    <w:multiLevelType w:val="hybridMultilevel"/>
    <w:tmpl w:val="9B90760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7FC6382"/>
    <w:multiLevelType w:val="hybridMultilevel"/>
    <w:tmpl w:val="6164A46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C175F50"/>
    <w:multiLevelType w:val="hybridMultilevel"/>
    <w:tmpl w:val="917CA8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813BE6"/>
    <w:multiLevelType w:val="hybridMultilevel"/>
    <w:tmpl w:val="64C2DD4E"/>
    <w:lvl w:ilvl="0" w:tplc="0C090017">
      <w:start w:val="1"/>
      <w:numFmt w:val="lowerLetter"/>
      <w:lvlText w:val="%1)"/>
      <w:lvlJc w:val="left"/>
      <w:pPr>
        <w:ind w:left="1080" w:hanging="360"/>
      </w:pPr>
    </w:lvl>
    <w:lvl w:ilvl="1" w:tplc="0C090019" w:tentative="1">
      <w:start w:val="1"/>
      <w:numFmt w:val="lowerLetter"/>
      <w:lvlText w:val="%2."/>
      <w:lvlJc w:val="left"/>
      <w:pPr>
        <w:ind w:left="622" w:hanging="360"/>
      </w:pPr>
    </w:lvl>
    <w:lvl w:ilvl="2" w:tplc="0C09001B" w:tentative="1">
      <w:start w:val="1"/>
      <w:numFmt w:val="lowerRoman"/>
      <w:lvlText w:val="%3."/>
      <w:lvlJc w:val="right"/>
      <w:pPr>
        <w:ind w:left="1342" w:hanging="180"/>
      </w:pPr>
    </w:lvl>
    <w:lvl w:ilvl="3" w:tplc="0C09000F" w:tentative="1">
      <w:start w:val="1"/>
      <w:numFmt w:val="decimal"/>
      <w:lvlText w:val="%4."/>
      <w:lvlJc w:val="left"/>
      <w:pPr>
        <w:ind w:left="2062" w:hanging="360"/>
      </w:pPr>
    </w:lvl>
    <w:lvl w:ilvl="4" w:tplc="0C090019" w:tentative="1">
      <w:start w:val="1"/>
      <w:numFmt w:val="lowerLetter"/>
      <w:lvlText w:val="%5."/>
      <w:lvlJc w:val="left"/>
      <w:pPr>
        <w:ind w:left="2782" w:hanging="360"/>
      </w:pPr>
    </w:lvl>
    <w:lvl w:ilvl="5" w:tplc="0C09001B" w:tentative="1">
      <w:start w:val="1"/>
      <w:numFmt w:val="lowerRoman"/>
      <w:lvlText w:val="%6."/>
      <w:lvlJc w:val="right"/>
      <w:pPr>
        <w:ind w:left="3502" w:hanging="180"/>
      </w:pPr>
    </w:lvl>
    <w:lvl w:ilvl="6" w:tplc="0C09000F" w:tentative="1">
      <w:start w:val="1"/>
      <w:numFmt w:val="decimal"/>
      <w:lvlText w:val="%7."/>
      <w:lvlJc w:val="left"/>
      <w:pPr>
        <w:ind w:left="4222" w:hanging="360"/>
      </w:pPr>
    </w:lvl>
    <w:lvl w:ilvl="7" w:tplc="0C090019" w:tentative="1">
      <w:start w:val="1"/>
      <w:numFmt w:val="lowerLetter"/>
      <w:lvlText w:val="%8."/>
      <w:lvlJc w:val="left"/>
      <w:pPr>
        <w:ind w:left="4942" w:hanging="360"/>
      </w:pPr>
    </w:lvl>
    <w:lvl w:ilvl="8" w:tplc="0C09001B" w:tentative="1">
      <w:start w:val="1"/>
      <w:numFmt w:val="lowerRoman"/>
      <w:lvlText w:val="%9."/>
      <w:lvlJc w:val="right"/>
      <w:pPr>
        <w:ind w:left="5662" w:hanging="180"/>
      </w:pPr>
    </w:lvl>
  </w:abstractNum>
  <w:abstractNum w:abstractNumId="14">
    <w:nsid w:val="1E002126"/>
    <w:multiLevelType w:val="multilevel"/>
    <w:tmpl w:val="EF5892DA"/>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18">
    <w:nsid w:val="23D83C56"/>
    <w:multiLevelType w:val="hybridMultilevel"/>
    <w:tmpl w:val="E3AE42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6C048A0"/>
    <w:multiLevelType w:val="hybridMultilevel"/>
    <w:tmpl w:val="CDDAD18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8822C74"/>
    <w:multiLevelType w:val="hybridMultilevel"/>
    <w:tmpl w:val="439AEF94"/>
    <w:lvl w:ilvl="0" w:tplc="0C09001B">
      <w:start w:val="1"/>
      <w:numFmt w:val="lowerRoman"/>
      <w:lvlText w:val="%1."/>
      <w:lvlJc w:val="right"/>
      <w:pPr>
        <w:ind w:left="2247"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0446224"/>
    <w:multiLevelType w:val="hybridMultilevel"/>
    <w:tmpl w:val="B036A4C8"/>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33AE5AC7"/>
    <w:multiLevelType w:val="hybridMultilevel"/>
    <w:tmpl w:val="AEA699E6"/>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nsid w:val="33E21C8C"/>
    <w:multiLevelType w:val="hybridMultilevel"/>
    <w:tmpl w:val="C6DC8CC6"/>
    <w:lvl w:ilvl="0" w:tplc="0C090017">
      <w:start w:val="1"/>
      <w:numFmt w:val="lowerLetter"/>
      <w:lvlText w:val="%1)"/>
      <w:lvlJc w:val="left"/>
      <w:pPr>
        <w:ind w:left="4265" w:hanging="360"/>
      </w:pPr>
    </w:lvl>
    <w:lvl w:ilvl="1" w:tplc="0C090019" w:tentative="1">
      <w:start w:val="1"/>
      <w:numFmt w:val="lowerLetter"/>
      <w:lvlText w:val="%2."/>
      <w:lvlJc w:val="left"/>
      <w:pPr>
        <w:ind w:left="4985" w:hanging="360"/>
      </w:pPr>
    </w:lvl>
    <w:lvl w:ilvl="2" w:tplc="0C09001B" w:tentative="1">
      <w:start w:val="1"/>
      <w:numFmt w:val="lowerRoman"/>
      <w:lvlText w:val="%3."/>
      <w:lvlJc w:val="right"/>
      <w:pPr>
        <w:ind w:left="5705" w:hanging="180"/>
      </w:pPr>
    </w:lvl>
    <w:lvl w:ilvl="3" w:tplc="0C09000F" w:tentative="1">
      <w:start w:val="1"/>
      <w:numFmt w:val="decimal"/>
      <w:lvlText w:val="%4."/>
      <w:lvlJc w:val="left"/>
      <w:pPr>
        <w:ind w:left="6425" w:hanging="360"/>
      </w:pPr>
    </w:lvl>
    <w:lvl w:ilvl="4" w:tplc="0C090019" w:tentative="1">
      <w:start w:val="1"/>
      <w:numFmt w:val="lowerLetter"/>
      <w:lvlText w:val="%5."/>
      <w:lvlJc w:val="left"/>
      <w:pPr>
        <w:ind w:left="7145" w:hanging="360"/>
      </w:pPr>
    </w:lvl>
    <w:lvl w:ilvl="5" w:tplc="0C09001B" w:tentative="1">
      <w:start w:val="1"/>
      <w:numFmt w:val="lowerRoman"/>
      <w:lvlText w:val="%6."/>
      <w:lvlJc w:val="right"/>
      <w:pPr>
        <w:ind w:left="7865" w:hanging="180"/>
      </w:pPr>
    </w:lvl>
    <w:lvl w:ilvl="6" w:tplc="0C09000F" w:tentative="1">
      <w:start w:val="1"/>
      <w:numFmt w:val="decimal"/>
      <w:lvlText w:val="%7."/>
      <w:lvlJc w:val="left"/>
      <w:pPr>
        <w:ind w:left="8585" w:hanging="360"/>
      </w:pPr>
    </w:lvl>
    <w:lvl w:ilvl="7" w:tplc="0C090019" w:tentative="1">
      <w:start w:val="1"/>
      <w:numFmt w:val="lowerLetter"/>
      <w:lvlText w:val="%8."/>
      <w:lvlJc w:val="left"/>
      <w:pPr>
        <w:ind w:left="9305" w:hanging="360"/>
      </w:pPr>
    </w:lvl>
    <w:lvl w:ilvl="8" w:tplc="0C09001B" w:tentative="1">
      <w:start w:val="1"/>
      <w:numFmt w:val="lowerRoman"/>
      <w:lvlText w:val="%9."/>
      <w:lvlJc w:val="right"/>
      <w:pPr>
        <w:ind w:left="10025" w:hanging="180"/>
      </w:pPr>
    </w:lvl>
  </w:abstractNum>
  <w:abstractNum w:abstractNumId="25">
    <w:nsid w:val="3539017D"/>
    <w:multiLevelType w:val="hybridMultilevel"/>
    <w:tmpl w:val="6A06EF5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nsid w:val="355C46A0"/>
    <w:multiLevelType w:val="multilevel"/>
    <w:tmpl w:val="852A2B7E"/>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lowerRoman"/>
      <w:lvlRestart w:val="4"/>
      <w:pStyle w:val="PFParaNumLevel6"/>
      <w:lvlText w:val="(%6)"/>
      <w:lvlJc w:val="left"/>
      <w:pPr>
        <w:tabs>
          <w:tab w:val="num" w:pos="4621"/>
        </w:tabs>
        <w:ind w:left="4621" w:hanging="924"/>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nsid w:val="35B53178"/>
    <w:multiLevelType w:val="hybridMultilevel"/>
    <w:tmpl w:val="FD3EEA26"/>
    <w:lvl w:ilvl="0" w:tplc="0C09001B">
      <w:start w:val="1"/>
      <w:numFmt w:val="lowerRoman"/>
      <w:lvlText w:val="%1."/>
      <w:lvlJc w:val="right"/>
      <w:pPr>
        <w:ind w:left="1898" w:hanging="360"/>
      </w:pPr>
    </w:lvl>
    <w:lvl w:ilvl="1" w:tplc="0C090019" w:tentative="1">
      <w:start w:val="1"/>
      <w:numFmt w:val="lowerLetter"/>
      <w:lvlText w:val="%2."/>
      <w:lvlJc w:val="left"/>
      <w:pPr>
        <w:ind w:left="2618" w:hanging="360"/>
      </w:pPr>
    </w:lvl>
    <w:lvl w:ilvl="2" w:tplc="0C09001B" w:tentative="1">
      <w:start w:val="1"/>
      <w:numFmt w:val="lowerRoman"/>
      <w:lvlText w:val="%3."/>
      <w:lvlJc w:val="right"/>
      <w:pPr>
        <w:ind w:left="3338" w:hanging="180"/>
      </w:pPr>
    </w:lvl>
    <w:lvl w:ilvl="3" w:tplc="0C09000F" w:tentative="1">
      <w:start w:val="1"/>
      <w:numFmt w:val="decimal"/>
      <w:lvlText w:val="%4."/>
      <w:lvlJc w:val="left"/>
      <w:pPr>
        <w:ind w:left="4058" w:hanging="360"/>
      </w:pPr>
    </w:lvl>
    <w:lvl w:ilvl="4" w:tplc="0C090019" w:tentative="1">
      <w:start w:val="1"/>
      <w:numFmt w:val="lowerLetter"/>
      <w:lvlText w:val="%5."/>
      <w:lvlJc w:val="left"/>
      <w:pPr>
        <w:ind w:left="4778" w:hanging="360"/>
      </w:pPr>
    </w:lvl>
    <w:lvl w:ilvl="5" w:tplc="0C09001B" w:tentative="1">
      <w:start w:val="1"/>
      <w:numFmt w:val="lowerRoman"/>
      <w:lvlText w:val="%6."/>
      <w:lvlJc w:val="right"/>
      <w:pPr>
        <w:ind w:left="5498" w:hanging="180"/>
      </w:pPr>
    </w:lvl>
    <w:lvl w:ilvl="6" w:tplc="0C09000F" w:tentative="1">
      <w:start w:val="1"/>
      <w:numFmt w:val="decimal"/>
      <w:lvlText w:val="%7."/>
      <w:lvlJc w:val="left"/>
      <w:pPr>
        <w:ind w:left="6218" w:hanging="360"/>
      </w:pPr>
    </w:lvl>
    <w:lvl w:ilvl="7" w:tplc="0C090019" w:tentative="1">
      <w:start w:val="1"/>
      <w:numFmt w:val="lowerLetter"/>
      <w:lvlText w:val="%8."/>
      <w:lvlJc w:val="left"/>
      <w:pPr>
        <w:ind w:left="6938" w:hanging="360"/>
      </w:pPr>
    </w:lvl>
    <w:lvl w:ilvl="8" w:tplc="0C09001B" w:tentative="1">
      <w:start w:val="1"/>
      <w:numFmt w:val="lowerRoman"/>
      <w:lvlText w:val="%9."/>
      <w:lvlJc w:val="right"/>
      <w:pPr>
        <w:ind w:left="7658" w:hanging="180"/>
      </w:pPr>
    </w:lvl>
  </w:abstractNum>
  <w:abstractNum w:abstractNumId="28">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3AEC3EB7"/>
    <w:multiLevelType w:val="hybridMultilevel"/>
    <w:tmpl w:val="B036A4C8"/>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0">
    <w:nsid w:val="3B9927DA"/>
    <w:multiLevelType w:val="hybridMultilevel"/>
    <w:tmpl w:val="0204C0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265682E"/>
    <w:multiLevelType w:val="multilevel"/>
    <w:tmpl w:val="98FA5DF2"/>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2">
    <w:nsid w:val="485A6E89"/>
    <w:multiLevelType w:val="hybridMultilevel"/>
    <w:tmpl w:val="AD344C0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4A0A3938"/>
    <w:multiLevelType w:val="hybridMultilevel"/>
    <w:tmpl w:val="A30EFD4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4B8E52F3"/>
    <w:multiLevelType w:val="hybridMultilevel"/>
    <w:tmpl w:val="E8360F2C"/>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5">
    <w:nsid w:val="4E067D67"/>
    <w:multiLevelType w:val="hybridMultilevel"/>
    <w:tmpl w:val="5224B3C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6">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37">
    <w:nsid w:val="58EF1F7F"/>
    <w:multiLevelType w:val="hybridMultilevel"/>
    <w:tmpl w:val="EAFC73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9444BE6"/>
    <w:multiLevelType w:val="multilevel"/>
    <w:tmpl w:val="0F9C16EC"/>
    <w:lvl w:ilvl="0">
      <w:start w:val="1"/>
      <w:numFmt w:val="decimal"/>
      <w:pStyle w:val="Heading1"/>
      <w:lvlText w:val="%1"/>
      <w:lvlJc w:val="left"/>
      <w:pPr>
        <w:ind w:left="432" w:hanging="432"/>
      </w:pPr>
      <w:rPr>
        <w:rFonts w:cs="Times New Roman" w:hint="default"/>
        <w:i w:val="0"/>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9">
    <w:nsid w:val="594C7F0B"/>
    <w:multiLevelType w:val="hybridMultilevel"/>
    <w:tmpl w:val="2E5C04CC"/>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0">
    <w:nsid w:val="5A1767B6"/>
    <w:multiLevelType w:val="multilevel"/>
    <w:tmpl w:val="814A5968"/>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41">
    <w:nsid w:val="5D8743A4"/>
    <w:multiLevelType w:val="hybridMultilevel"/>
    <w:tmpl w:val="C192A3E4"/>
    <w:lvl w:ilvl="0" w:tplc="FE661EF8">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3">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4">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45">
    <w:nsid w:val="687178E5"/>
    <w:multiLevelType w:val="hybridMultilevel"/>
    <w:tmpl w:val="54B63C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88D27CA"/>
    <w:multiLevelType w:val="hybridMultilevel"/>
    <w:tmpl w:val="3D06759E"/>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7">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48">
    <w:nsid w:val="69F35911"/>
    <w:multiLevelType w:val="hybridMultilevel"/>
    <w:tmpl w:val="53348AC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9">
    <w:nsid w:val="6B1C542F"/>
    <w:multiLevelType w:val="hybridMultilevel"/>
    <w:tmpl w:val="C47671B6"/>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0">
    <w:nsid w:val="704F4818"/>
    <w:multiLevelType w:val="hybridMultilevel"/>
    <w:tmpl w:val="12E89C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0AD5B8B"/>
    <w:multiLevelType w:val="hybridMultilevel"/>
    <w:tmpl w:val="5AEC9602"/>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2">
    <w:nsid w:val="73D63132"/>
    <w:multiLevelType w:val="hybridMultilevel"/>
    <w:tmpl w:val="EFF0919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4D13F4D"/>
    <w:multiLevelType w:val="hybridMultilevel"/>
    <w:tmpl w:val="69D45130"/>
    <w:lvl w:ilvl="0" w:tplc="0C090017">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4">
    <w:nsid w:val="75EF20B9"/>
    <w:multiLevelType w:val="hybridMultilevel"/>
    <w:tmpl w:val="37DC415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63B0CF5"/>
    <w:multiLevelType w:val="hybridMultilevel"/>
    <w:tmpl w:val="17DEE6C2"/>
    <w:lvl w:ilvl="0" w:tplc="0748901E">
      <w:start w:val="1"/>
      <w:numFmt w:val="bullet"/>
      <w:lvlText w:val=""/>
      <w:lvlJc w:val="left"/>
      <w:pPr>
        <w:ind w:left="1514" w:hanging="360"/>
      </w:pPr>
      <w:rPr>
        <w:rFonts w:ascii="Wingdings" w:hAnsi="Wingdings" w:hint="default"/>
      </w:rPr>
    </w:lvl>
    <w:lvl w:ilvl="1" w:tplc="654EB6EA">
      <w:start w:val="1"/>
      <w:numFmt w:val="bullet"/>
      <w:pStyle w:val="ListBullet3"/>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56">
    <w:nsid w:val="77583287"/>
    <w:multiLevelType w:val="hybridMultilevel"/>
    <w:tmpl w:val="C0E817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A130E57"/>
    <w:multiLevelType w:val="hybridMultilevel"/>
    <w:tmpl w:val="C23CF7C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BFA0A4C"/>
    <w:multiLevelType w:val="hybridMultilevel"/>
    <w:tmpl w:val="671C0198"/>
    <w:lvl w:ilvl="0" w:tplc="FFFFFFFF">
      <w:start w:val="1"/>
      <w:numFmt w:val="upperLetter"/>
      <w:pStyle w:val="PFBackgroundNum"/>
      <w:lvlText w:val="%1"/>
      <w:lvlJc w:val="left"/>
      <w:pPr>
        <w:tabs>
          <w:tab w:val="num" w:pos="924"/>
        </w:tabs>
        <w:ind w:left="924" w:hanging="9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31"/>
  </w:num>
  <w:num w:numId="6">
    <w:abstractNumId w:val="16"/>
  </w:num>
  <w:num w:numId="7">
    <w:abstractNumId w:val="15"/>
  </w:num>
  <w:num w:numId="8">
    <w:abstractNumId w:val="40"/>
  </w:num>
  <w:num w:numId="9">
    <w:abstractNumId w:val="28"/>
  </w:num>
  <w:num w:numId="10">
    <w:abstractNumId w:val="21"/>
  </w:num>
  <w:num w:numId="11">
    <w:abstractNumId w:val="42"/>
  </w:num>
  <w:num w:numId="12">
    <w:abstractNumId w:val="0"/>
  </w:num>
  <w:num w:numId="13">
    <w:abstractNumId w:val="38"/>
  </w:num>
  <w:num w:numId="14">
    <w:abstractNumId w:val="43"/>
  </w:num>
  <w:num w:numId="15">
    <w:abstractNumId w:val="55"/>
  </w:num>
  <w:num w:numId="16">
    <w:abstractNumId w:val="41"/>
  </w:num>
  <w:num w:numId="17">
    <w:abstractNumId w:val="14"/>
  </w:num>
  <w:num w:numId="18">
    <w:abstractNumId w:val="44"/>
  </w:num>
  <w:num w:numId="19">
    <w:abstractNumId w:val="47"/>
  </w:num>
  <w:num w:numId="20">
    <w:abstractNumId w:val="17"/>
  </w:num>
  <w:num w:numId="21">
    <w:abstractNumId w:val="36"/>
  </w:num>
  <w:num w:numId="22">
    <w:abstractNumId w:val="58"/>
  </w:num>
  <w:num w:numId="23">
    <w:abstractNumId w:val="26"/>
  </w:num>
  <w:num w:numId="24">
    <w:abstractNumId w:val="56"/>
  </w:num>
  <w:num w:numId="25">
    <w:abstractNumId w:val="45"/>
  </w:num>
  <w:num w:numId="26">
    <w:abstractNumId w:val="37"/>
  </w:num>
  <w:num w:numId="27">
    <w:abstractNumId w:val="9"/>
  </w:num>
  <w:num w:numId="28">
    <w:abstractNumId w:val="46"/>
  </w:num>
  <w:num w:numId="29">
    <w:abstractNumId w:val="10"/>
  </w:num>
  <w:num w:numId="30">
    <w:abstractNumId w:val="54"/>
  </w:num>
  <w:num w:numId="31">
    <w:abstractNumId w:val="34"/>
  </w:num>
  <w:num w:numId="32">
    <w:abstractNumId w:val="35"/>
  </w:num>
  <w:num w:numId="33">
    <w:abstractNumId w:val="7"/>
  </w:num>
  <w:num w:numId="34">
    <w:abstractNumId w:val="11"/>
  </w:num>
  <w:num w:numId="35">
    <w:abstractNumId w:val="30"/>
  </w:num>
  <w:num w:numId="36">
    <w:abstractNumId w:val="51"/>
  </w:num>
  <w:num w:numId="37">
    <w:abstractNumId w:val="57"/>
  </w:num>
  <w:num w:numId="38">
    <w:abstractNumId w:val="52"/>
  </w:num>
  <w:num w:numId="39">
    <w:abstractNumId w:val="6"/>
  </w:num>
  <w:num w:numId="40">
    <w:abstractNumId w:val="5"/>
  </w:num>
  <w:num w:numId="41">
    <w:abstractNumId w:val="32"/>
  </w:num>
  <w:num w:numId="42">
    <w:abstractNumId w:val="24"/>
  </w:num>
  <w:num w:numId="43">
    <w:abstractNumId w:val="50"/>
  </w:num>
  <w:num w:numId="44">
    <w:abstractNumId w:val="48"/>
  </w:num>
  <w:num w:numId="45">
    <w:abstractNumId w:val="33"/>
  </w:num>
  <w:num w:numId="46">
    <w:abstractNumId w:val="39"/>
  </w:num>
  <w:num w:numId="47">
    <w:abstractNumId w:val="25"/>
  </w:num>
  <w:num w:numId="48">
    <w:abstractNumId w:val="8"/>
  </w:num>
  <w:num w:numId="49">
    <w:abstractNumId w:val="18"/>
  </w:num>
  <w:num w:numId="50">
    <w:abstractNumId w:val="49"/>
  </w:num>
  <w:num w:numId="51">
    <w:abstractNumId w:val="22"/>
  </w:num>
  <w:num w:numId="52">
    <w:abstractNumId w:val="29"/>
  </w:num>
  <w:num w:numId="53">
    <w:abstractNumId w:val="12"/>
  </w:num>
  <w:num w:numId="54">
    <w:abstractNumId w:val="27"/>
  </w:num>
  <w:num w:numId="55">
    <w:abstractNumId w:val="20"/>
  </w:num>
  <w:num w:numId="56">
    <w:abstractNumId w:val="13"/>
  </w:num>
  <w:num w:numId="57">
    <w:abstractNumId w:val="23"/>
  </w:num>
  <w:num w:numId="58">
    <w:abstractNumId w:val="53"/>
  </w:num>
  <w:num w:numId="59">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d3X9YbVxRSxZuym8UlqqqcZkWU=" w:salt="V6se3q7iaFNwAhSvxuKZJw=="/>
  <w:defaultTabStop w:val="720"/>
  <w:defaultTableStyle w:val="TableSRO"/>
  <w:evenAndOddHeaders/>
  <w:drawingGridHorizontalSpacing w:val="110"/>
  <w:displayHorizontalDrawingGridEvery w:val="2"/>
  <w:displayVerticalDrawingGridEvery w:val="2"/>
  <w:characterSpacingControl w:val="doNotCompress"/>
  <w:hdrShapeDefaults>
    <o:shapedefaults v:ext="edit" spidmax="28673"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urChosen" w:val="Core"/>
    <w:docVar w:name="CoverChosen" w:val="Standard"/>
  </w:docVars>
  <w:rsids>
    <w:rsidRoot w:val="00E32A95"/>
    <w:rsid w:val="00000EEA"/>
    <w:rsid w:val="00001864"/>
    <w:rsid w:val="00002AA7"/>
    <w:rsid w:val="000031E1"/>
    <w:rsid w:val="00011FC6"/>
    <w:rsid w:val="000126EB"/>
    <w:rsid w:val="00014F6E"/>
    <w:rsid w:val="00015E82"/>
    <w:rsid w:val="00016FEA"/>
    <w:rsid w:val="00017051"/>
    <w:rsid w:val="0001775B"/>
    <w:rsid w:val="00017960"/>
    <w:rsid w:val="00022CFC"/>
    <w:rsid w:val="00024F6E"/>
    <w:rsid w:val="00025FD5"/>
    <w:rsid w:val="0002686D"/>
    <w:rsid w:val="000312EA"/>
    <w:rsid w:val="000316D4"/>
    <w:rsid w:val="00031AB1"/>
    <w:rsid w:val="0003217B"/>
    <w:rsid w:val="00032C10"/>
    <w:rsid w:val="000331D4"/>
    <w:rsid w:val="00033394"/>
    <w:rsid w:val="00042A1A"/>
    <w:rsid w:val="00043706"/>
    <w:rsid w:val="00043876"/>
    <w:rsid w:val="000443E1"/>
    <w:rsid w:val="00046533"/>
    <w:rsid w:val="0005048B"/>
    <w:rsid w:val="000505ED"/>
    <w:rsid w:val="00051219"/>
    <w:rsid w:val="00051456"/>
    <w:rsid w:val="000517F2"/>
    <w:rsid w:val="00052078"/>
    <w:rsid w:val="0005226F"/>
    <w:rsid w:val="000532E8"/>
    <w:rsid w:val="0005371F"/>
    <w:rsid w:val="00053E83"/>
    <w:rsid w:val="00056FD0"/>
    <w:rsid w:val="00064612"/>
    <w:rsid w:val="000667A4"/>
    <w:rsid w:val="000719F0"/>
    <w:rsid w:val="00074DFE"/>
    <w:rsid w:val="00075774"/>
    <w:rsid w:val="00075B0B"/>
    <w:rsid w:val="000815C2"/>
    <w:rsid w:val="00083CBE"/>
    <w:rsid w:val="00083FBD"/>
    <w:rsid w:val="00085DC0"/>
    <w:rsid w:val="00087ADA"/>
    <w:rsid w:val="00096789"/>
    <w:rsid w:val="000979AD"/>
    <w:rsid w:val="000A6F40"/>
    <w:rsid w:val="000B0A3D"/>
    <w:rsid w:val="000B1470"/>
    <w:rsid w:val="000B3486"/>
    <w:rsid w:val="000B546E"/>
    <w:rsid w:val="000B60D7"/>
    <w:rsid w:val="000C02C0"/>
    <w:rsid w:val="000C05F1"/>
    <w:rsid w:val="000C0940"/>
    <w:rsid w:val="000C0E41"/>
    <w:rsid w:val="000C4051"/>
    <w:rsid w:val="000C5523"/>
    <w:rsid w:val="000C61C0"/>
    <w:rsid w:val="000C7D15"/>
    <w:rsid w:val="000D0298"/>
    <w:rsid w:val="000D19DE"/>
    <w:rsid w:val="000D436B"/>
    <w:rsid w:val="000D5527"/>
    <w:rsid w:val="000D6D2F"/>
    <w:rsid w:val="000E01CF"/>
    <w:rsid w:val="000E1CF3"/>
    <w:rsid w:val="000E2422"/>
    <w:rsid w:val="000E52A5"/>
    <w:rsid w:val="000E599F"/>
    <w:rsid w:val="000F1EC3"/>
    <w:rsid w:val="000F1FE4"/>
    <w:rsid w:val="000F671C"/>
    <w:rsid w:val="00101A2A"/>
    <w:rsid w:val="00104FBD"/>
    <w:rsid w:val="001067F0"/>
    <w:rsid w:val="001068F9"/>
    <w:rsid w:val="001075F2"/>
    <w:rsid w:val="001100D4"/>
    <w:rsid w:val="0011346D"/>
    <w:rsid w:val="0011470B"/>
    <w:rsid w:val="00114B30"/>
    <w:rsid w:val="00116412"/>
    <w:rsid w:val="00116C3E"/>
    <w:rsid w:val="00117E59"/>
    <w:rsid w:val="00121D4E"/>
    <w:rsid w:val="0012201E"/>
    <w:rsid w:val="00123BCC"/>
    <w:rsid w:val="00123FD7"/>
    <w:rsid w:val="001249CC"/>
    <w:rsid w:val="0013089B"/>
    <w:rsid w:val="00132F76"/>
    <w:rsid w:val="0013384F"/>
    <w:rsid w:val="00134FC3"/>
    <w:rsid w:val="001362D8"/>
    <w:rsid w:val="00136B7F"/>
    <w:rsid w:val="00140C7F"/>
    <w:rsid w:val="00141D5A"/>
    <w:rsid w:val="00154168"/>
    <w:rsid w:val="0015605C"/>
    <w:rsid w:val="00157AAE"/>
    <w:rsid w:val="00161BB6"/>
    <w:rsid w:val="00161BE9"/>
    <w:rsid w:val="001708B3"/>
    <w:rsid w:val="00173C4D"/>
    <w:rsid w:val="00174A49"/>
    <w:rsid w:val="00175388"/>
    <w:rsid w:val="001771CA"/>
    <w:rsid w:val="00177270"/>
    <w:rsid w:val="001772D6"/>
    <w:rsid w:val="0017758B"/>
    <w:rsid w:val="00190E0B"/>
    <w:rsid w:val="00192D6B"/>
    <w:rsid w:val="00192E59"/>
    <w:rsid w:val="00193162"/>
    <w:rsid w:val="0019362E"/>
    <w:rsid w:val="00194542"/>
    <w:rsid w:val="00195301"/>
    <w:rsid w:val="00196146"/>
    <w:rsid w:val="001A04EF"/>
    <w:rsid w:val="001A1020"/>
    <w:rsid w:val="001A155F"/>
    <w:rsid w:val="001A4CEA"/>
    <w:rsid w:val="001B00A0"/>
    <w:rsid w:val="001B23ED"/>
    <w:rsid w:val="001B34DE"/>
    <w:rsid w:val="001B6CB5"/>
    <w:rsid w:val="001B79DA"/>
    <w:rsid w:val="001B7BF3"/>
    <w:rsid w:val="001C07F5"/>
    <w:rsid w:val="001C232C"/>
    <w:rsid w:val="001C3137"/>
    <w:rsid w:val="001C540A"/>
    <w:rsid w:val="001C5CA5"/>
    <w:rsid w:val="001C6336"/>
    <w:rsid w:val="001C663B"/>
    <w:rsid w:val="001D1412"/>
    <w:rsid w:val="001D36DC"/>
    <w:rsid w:val="001D4D59"/>
    <w:rsid w:val="001D5F80"/>
    <w:rsid w:val="001D713C"/>
    <w:rsid w:val="001E0F98"/>
    <w:rsid w:val="001E2D97"/>
    <w:rsid w:val="001E30E8"/>
    <w:rsid w:val="001E4286"/>
    <w:rsid w:val="001E4C59"/>
    <w:rsid w:val="001E531C"/>
    <w:rsid w:val="001F123E"/>
    <w:rsid w:val="001F3169"/>
    <w:rsid w:val="001F4924"/>
    <w:rsid w:val="0020034E"/>
    <w:rsid w:val="00201C06"/>
    <w:rsid w:val="00207117"/>
    <w:rsid w:val="002101A4"/>
    <w:rsid w:val="002109F9"/>
    <w:rsid w:val="00212902"/>
    <w:rsid w:val="002137D2"/>
    <w:rsid w:val="00214440"/>
    <w:rsid w:val="00215132"/>
    <w:rsid w:val="002154A2"/>
    <w:rsid w:val="002156C8"/>
    <w:rsid w:val="00221A8F"/>
    <w:rsid w:val="00221D5A"/>
    <w:rsid w:val="0022431B"/>
    <w:rsid w:val="002254A0"/>
    <w:rsid w:val="002256CA"/>
    <w:rsid w:val="002274F9"/>
    <w:rsid w:val="0023091D"/>
    <w:rsid w:val="00232B56"/>
    <w:rsid w:val="002346C6"/>
    <w:rsid w:val="00234D40"/>
    <w:rsid w:val="002418DA"/>
    <w:rsid w:val="00241BAC"/>
    <w:rsid w:val="002421F2"/>
    <w:rsid w:val="00244404"/>
    <w:rsid w:val="00251361"/>
    <w:rsid w:val="0025177C"/>
    <w:rsid w:val="00251DDE"/>
    <w:rsid w:val="00252CBB"/>
    <w:rsid w:val="00254987"/>
    <w:rsid w:val="002579B2"/>
    <w:rsid w:val="00260CC9"/>
    <w:rsid w:val="002623E8"/>
    <w:rsid w:val="00263A58"/>
    <w:rsid w:val="00267364"/>
    <w:rsid w:val="0026739B"/>
    <w:rsid w:val="002737CB"/>
    <w:rsid w:val="00273A31"/>
    <w:rsid w:val="00274483"/>
    <w:rsid w:val="00274DF1"/>
    <w:rsid w:val="00274FEA"/>
    <w:rsid w:val="00275B49"/>
    <w:rsid w:val="00276E3E"/>
    <w:rsid w:val="00277240"/>
    <w:rsid w:val="00277610"/>
    <w:rsid w:val="00277A23"/>
    <w:rsid w:val="00280E4B"/>
    <w:rsid w:val="00282E7C"/>
    <w:rsid w:val="002852DB"/>
    <w:rsid w:val="00285F27"/>
    <w:rsid w:val="00287FBB"/>
    <w:rsid w:val="0029026E"/>
    <w:rsid w:val="00290DE2"/>
    <w:rsid w:val="0029371B"/>
    <w:rsid w:val="00293EB0"/>
    <w:rsid w:val="00294017"/>
    <w:rsid w:val="00295D01"/>
    <w:rsid w:val="00297AF4"/>
    <w:rsid w:val="002A15C5"/>
    <w:rsid w:val="002A4472"/>
    <w:rsid w:val="002A47DB"/>
    <w:rsid w:val="002A5A18"/>
    <w:rsid w:val="002A5D8F"/>
    <w:rsid w:val="002A658F"/>
    <w:rsid w:val="002B0458"/>
    <w:rsid w:val="002B3E6E"/>
    <w:rsid w:val="002B4524"/>
    <w:rsid w:val="002B54C0"/>
    <w:rsid w:val="002C5384"/>
    <w:rsid w:val="002C54A6"/>
    <w:rsid w:val="002C5B6B"/>
    <w:rsid w:val="002C5E81"/>
    <w:rsid w:val="002C7942"/>
    <w:rsid w:val="002D19CD"/>
    <w:rsid w:val="002D44C6"/>
    <w:rsid w:val="002D688F"/>
    <w:rsid w:val="002E00BA"/>
    <w:rsid w:val="002E0C1E"/>
    <w:rsid w:val="002E11E5"/>
    <w:rsid w:val="002E3B33"/>
    <w:rsid w:val="002E3BB0"/>
    <w:rsid w:val="002E5937"/>
    <w:rsid w:val="002E6619"/>
    <w:rsid w:val="002E7AB1"/>
    <w:rsid w:val="002E7DC9"/>
    <w:rsid w:val="002F0071"/>
    <w:rsid w:val="002F06CC"/>
    <w:rsid w:val="002F5550"/>
    <w:rsid w:val="002F6563"/>
    <w:rsid w:val="002F6753"/>
    <w:rsid w:val="002F7A19"/>
    <w:rsid w:val="00301C5C"/>
    <w:rsid w:val="003036A2"/>
    <w:rsid w:val="00303904"/>
    <w:rsid w:val="003053C7"/>
    <w:rsid w:val="003059EB"/>
    <w:rsid w:val="00305B37"/>
    <w:rsid w:val="00306A4B"/>
    <w:rsid w:val="00307B3C"/>
    <w:rsid w:val="00310421"/>
    <w:rsid w:val="003139EB"/>
    <w:rsid w:val="00313CAE"/>
    <w:rsid w:val="0031605A"/>
    <w:rsid w:val="00322BA1"/>
    <w:rsid w:val="003236E9"/>
    <w:rsid w:val="0032796C"/>
    <w:rsid w:val="00331731"/>
    <w:rsid w:val="00333EED"/>
    <w:rsid w:val="0033551F"/>
    <w:rsid w:val="00336F74"/>
    <w:rsid w:val="00340806"/>
    <w:rsid w:val="00341FFE"/>
    <w:rsid w:val="003425BE"/>
    <w:rsid w:val="003429B4"/>
    <w:rsid w:val="003450A8"/>
    <w:rsid w:val="00345621"/>
    <w:rsid w:val="003461B2"/>
    <w:rsid w:val="00347C0E"/>
    <w:rsid w:val="00352194"/>
    <w:rsid w:val="00354656"/>
    <w:rsid w:val="00355B43"/>
    <w:rsid w:val="00356B61"/>
    <w:rsid w:val="00357251"/>
    <w:rsid w:val="003579A8"/>
    <w:rsid w:val="00357F24"/>
    <w:rsid w:val="00361EE2"/>
    <w:rsid w:val="0036319D"/>
    <w:rsid w:val="00364718"/>
    <w:rsid w:val="00366998"/>
    <w:rsid w:val="00371400"/>
    <w:rsid w:val="00380547"/>
    <w:rsid w:val="003838BF"/>
    <w:rsid w:val="00383ADF"/>
    <w:rsid w:val="0038407D"/>
    <w:rsid w:val="00387974"/>
    <w:rsid w:val="00390015"/>
    <w:rsid w:val="0039270B"/>
    <w:rsid w:val="00392A9B"/>
    <w:rsid w:val="00395EF5"/>
    <w:rsid w:val="0039729E"/>
    <w:rsid w:val="003A2FF2"/>
    <w:rsid w:val="003A3052"/>
    <w:rsid w:val="003A3919"/>
    <w:rsid w:val="003A476E"/>
    <w:rsid w:val="003A4AF4"/>
    <w:rsid w:val="003A647C"/>
    <w:rsid w:val="003A6696"/>
    <w:rsid w:val="003A710E"/>
    <w:rsid w:val="003B08CD"/>
    <w:rsid w:val="003B1238"/>
    <w:rsid w:val="003B4380"/>
    <w:rsid w:val="003B58A6"/>
    <w:rsid w:val="003C35A7"/>
    <w:rsid w:val="003C40B6"/>
    <w:rsid w:val="003D0366"/>
    <w:rsid w:val="003D0A3B"/>
    <w:rsid w:val="003D26A3"/>
    <w:rsid w:val="003D62C9"/>
    <w:rsid w:val="003D641F"/>
    <w:rsid w:val="003D6565"/>
    <w:rsid w:val="003D778D"/>
    <w:rsid w:val="003E27E2"/>
    <w:rsid w:val="003E3972"/>
    <w:rsid w:val="003E6CDA"/>
    <w:rsid w:val="003F0252"/>
    <w:rsid w:val="003F061A"/>
    <w:rsid w:val="003F14AF"/>
    <w:rsid w:val="003F1806"/>
    <w:rsid w:val="003F1FBD"/>
    <w:rsid w:val="003F5D80"/>
    <w:rsid w:val="003F61CC"/>
    <w:rsid w:val="003F6EAD"/>
    <w:rsid w:val="003F769B"/>
    <w:rsid w:val="0040108B"/>
    <w:rsid w:val="00401C9F"/>
    <w:rsid w:val="00406C24"/>
    <w:rsid w:val="004070AA"/>
    <w:rsid w:val="00410CB7"/>
    <w:rsid w:val="00411649"/>
    <w:rsid w:val="00411FA7"/>
    <w:rsid w:val="00412553"/>
    <w:rsid w:val="004134DD"/>
    <w:rsid w:val="004135A9"/>
    <w:rsid w:val="0041517D"/>
    <w:rsid w:val="00416DF7"/>
    <w:rsid w:val="00420CC0"/>
    <w:rsid w:val="00424719"/>
    <w:rsid w:val="00425B20"/>
    <w:rsid w:val="00426E97"/>
    <w:rsid w:val="00433834"/>
    <w:rsid w:val="00435437"/>
    <w:rsid w:val="004362E3"/>
    <w:rsid w:val="00440CFE"/>
    <w:rsid w:val="00441755"/>
    <w:rsid w:val="00441D99"/>
    <w:rsid w:val="00443B8C"/>
    <w:rsid w:val="00444967"/>
    <w:rsid w:val="00444D4A"/>
    <w:rsid w:val="004459B1"/>
    <w:rsid w:val="00450128"/>
    <w:rsid w:val="00450B7D"/>
    <w:rsid w:val="00450C41"/>
    <w:rsid w:val="00455807"/>
    <w:rsid w:val="00457440"/>
    <w:rsid w:val="0046209B"/>
    <w:rsid w:val="00462182"/>
    <w:rsid w:val="00463ED6"/>
    <w:rsid w:val="0046427F"/>
    <w:rsid w:val="00466556"/>
    <w:rsid w:val="004666B7"/>
    <w:rsid w:val="00467438"/>
    <w:rsid w:val="004712A8"/>
    <w:rsid w:val="00471DED"/>
    <w:rsid w:val="00473B73"/>
    <w:rsid w:val="00475BB5"/>
    <w:rsid w:val="00475EB7"/>
    <w:rsid w:val="004766E5"/>
    <w:rsid w:val="004807E7"/>
    <w:rsid w:val="004826CF"/>
    <w:rsid w:val="00483F64"/>
    <w:rsid w:val="0048768F"/>
    <w:rsid w:val="00487D3D"/>
    <w:rsid w:val="00491B05"/>
    <w:rsid w:val="00492547"/>
    <w:rsid w:val="00494587"/>
    <w:rsid w:val="00494743"/>
    <w:rsid w:val="004A02E5"/>
    <w:rsid w:val="004A067D"/>
    <w:rsid w:val="004A4028"/>
    <w:rsid w:val="004A575F"/>
    <w:rsid w:val="004A57E4"/>
    <w:rsid w:val="004A5FF6"/>
    <w:rsid w:val="004A7FA7"/>
    <w:rsid w:val="004B1330"/>
    <w:rsid w:val="004B159D"/>
    <w:rsid w:val="004B2DAA"/>
    <w:rsid w:val="004B5AC9"/>
    <w:rsid w:val="004C08B6"/>
    <w:rsid w:val="004C0D00"/>
    <w:rsid w:val="004C14AB"/>
    <w:rsid w:val="004C3462"/>
    <w:rsid w:val="004C469D"/>
    <w:rsid w:val="004C5772"/>
    <w:rsid w:val="004C6AD0"/>
    <w:rsid w:val="004D0A90"/>
    <w:rsid w:val="004D139E"/>
    <w:rsid w:val="004D1CE2"/>
    <w:rsid w:val="004D3DB4"/>
    <w:rsid w:val="004D44AC"/>
    <w:rsid w:val="004D5ED7"/>
    <w:rsid w:val="004D6058"/>
    <w:rsid w:val="004D7860"/>
    <w:rsid w:val="004E1262"/>
    <w:rsid w:val="004E3049"/>
    <w:rsid w:val="004E411B"/>
    <w:rsid w:val="004E5109"/>
    <w:rsid w:val="004E5C69"/>
    <w:rsid w:val="004E60D0"/>
    <w:rsid w:val="004F12A6"/>
    <w:rsid w:val="004F1565"/>
    <w:rsid w:val="004F1878"/>
    <w:rsid w:val="004F2304"/>
    <w:rsid w:val="004F26F8"/>
    <w:rsid w:val="004F287F"/>
    <w:rsid w:val="004F30FF"/>
    <w:rsid w:val="004F4CC9"/>
    <w:rsid w:val="004F75D8"/>
    <w:rsid w:val="00500106"/>
    <w:rsid w:val="00501E29"/>
    <w:rsid w:val="005025FE"/>
    <w:rsid w:val="00503816"/>
    <w:rsid w:val="00504585"/>
    <w:rsid w:val="00506DDE"/>
    <w:rsid w:val="005136AD"/>
    <w:rsid w:val="005138BA"/>
    <w:rsid w:val="00513923"/>
    <w:rsid w:val="00514D9D"/>
    <w:rsid w:val="00514FFB"/>
    <w:rsid w:val="00516657"/>
    <w:rsid w:val="00516904"/>
    <w:rsid w:val="00517306"/>
    <w:rsid w:val="00520CB5"/>
    <w:rsid w:val="005210CC"/>
    <w:rsid w:val="005211AF"/>
    <w:rsid w:val="005213E2"/>
    <w:rsid w:val="005276C2"/>
    <w:rsid w:val="00531DF5"/>
    <w:rsid w:val="005406F8"/>
    <w:rsid w:val="0054169B"/>
    <w:rsid w:val="005417D2"/>
    <w:rsid w:val="005422E4"/>
    <w:rsid w:val="00543721"/>
    <w:rsid w:val="00543A3B"/>
    <w:rsid w:val="00544161"/>
    <w:rsid w:val="0054436C"/>
    <w:rsid w:val="00544E99"/>
    <w:rsid w:val="00544F20"/>
    <w:rsid w:val="00545CF8"/>
    <w:rsid w:val="00550E4D"/>
    <w:rsid w:val="00550F69"/>
    <w:rsid w:val="005523C6"/>
    <w:rsid w:val="005535C1"/>
    <w:rsid w:val="00554404"/>
    <w:rsid w:val="00556DBA"/>
    <w:rsid w:val="00560A15"/>
    <w:rsid w:val="005616AE"/>
    <w:rsid w:val="00563F01"/>
    <w:rsid w:val="00571AAC"/>
    <w:rsid w:val="00571ADF"/>
    <w:rsid w:val="00571CEA"/>
    <w:rsid w:val="00571F91"/>
    <w:rsid w:val="0057516A"/>
    <w:rsid w:val="00575E75"/>
    <w:rsid w:val="00581C8A"/>
    <w:rsid w:val="0058452A"/>
    <w:rsid w:val="005871BD"/>
    <w:rsid w:val="005900A1"/>
    <w:rsid w:val="00590B01"/>
    <w:rsid w:val="0059388C"/>
    <w:rsid w:val="00595936"/>
    <w:rsid w:val="005970EE"/>
    <w:rsid w:val="005979B7"/>
    <w:rsid w:val="005A0224"/>
    <w:rsid w:val="005A0BA6"/>
    <w:rsid w:val="005A1201"/>
    <w:rsid w:val="005A15E8"/>
    <w:rsid w:val="005A35B2"/>
    <w:rsid w:val="005A3615"/>
    <w:rsid w:val="005A3671"/>
    <w:rsid w:val="005A3F38"/>
    <w:rsid w:val="005A6700"/>
    <w:rsid w:val="005A68C6"/>
    <w:rsid w:val="005A6C20"/>
    <w:rsid w:val="005A6F02"/>
    <w:rsid w:val="005A79DC"/>
    <w:rsid w:val="005B0BCB"/>
    <w:rsid w:val="005B170A"/>
    <w:rsid w:val="005B2B2E"/>
    <w:rsid w:val="005B358C"/>
    <w:rsid w:val="005B71DB"/>
    <w:rsid w:val="005B753C"/>
    <w:rsid w:val="005B77B6"/>
    <w:rsid w:val="005C0AA3"/>
    <w:rsid w:val="005C1B4B"/>
    <w:rsid w:val="005C2541"/>
    <w:rsid w:val="005C71E9"/>
    <w:rsid w:val="005D27B0"/>
    <w:rsid w:val="005D4BE7"/>
    <w:rsid w:val="005D5D01"/>
    <w:rsid w:val="005D7700"/>
    <w:rsid w:val="005D7A6C"/>
    <w:rsid w:val="005E5EEE"/>
    <w:rsid w:val="005E7012"/>
    <w:rsid w:val="005F0DA6"/>
    <w:rsid w:val="005F32AD"/>
    <w:rsid w:val="005F41CD"/>
    <w:rsid w:val="005F573F"/>
    <w:rsid w:val="005F7C32"/>
    <w:rsid w:val="00601338"/>
    <w:rsid w:val="00601BED"/>
    <w:rsid w:val="0060546E"/>
    <w:rsid w:val="006065A9"/>
    <w:rsid w:val="00606A40"/>
    <w:rsid w:val="006075B1"/>
    <w:rsid w:val="00607651"/>
    <w:rsid w:val="006101EB"/>
    <w:rsid w:val="006103AF"/>
    <w:rsid w:val="00610C1D"/>
    <w:rsid w:val="006116A8"/>
    <w:rsid w:val="006131D3"/>
    <w:rsid w:val="006137A9"/>
    <w:rsid w:val="00620AB1"/>
    <w:rsid w:val="00620C5C"/>
    <w:rsid w:val="00622516"/>
    <w:rsid w:val="00625BAE"/>
    <w:rsid w:val="00627195"/>
    <w:rsid w:val="00630E7C"/>
    <w:rsid w:val="0063561B"/>
    <w:rsid w:val="0064042D"/>
    <w:rsid w:val="00641AEC"/>
    <w:rsid w:val="0064524B"/>
    <w:rsid w:val="006469A4"/>
    <w:rsid w:val="0064750E"/>
    <w:rsid w:val="00650A8F"/>
    <w:rsid w:val="00651877"/>
    <w:rsid w:val="00655388"/>
    <w:rsid w:val="00655D42"/>
    <w:rsid w:val="00656199"/>
    <w:rsid w:val="00664D3A"/>
    <w:rsid w:val="00666B96"/>
    <w:rsid w:val="00667F88"/>
    <w:rsid w:val="00675060"/>
    <w:rsid w:val="006759C2"/>
    <w:rsid w:val="0067631B"/>
    <w:rsid w:val="00676831"/>
    <w:rsid w:val="00677A9F"/>
    <w:rsid w:val="00681CA4"/>
    <w:rsid w:val="00682027"/>
    <w:rsid w:val="006839AA"/>
    <w:rsid w:val="00685B63"/>
    <w:rsid w:val="00690252"/>
    <w:rsid w:val="006945AD"/>
    <w:rsid w:val="00694E1A"/>
    <w:rsid w:val="00695A1E"/>
    <w:rsid w:val="006A25BB"/>
    <w:rsid w:val="006A4E81"/>
    <w:rsid w:val="006A5D0B"/>
    <w:rsid w:val="006B0A4A"/>
    <w:rsid w:val="006B10B6"/>
    <w:rsid w:val="006B1238"/>
    <w:rsid w:val="006B1377"/>
    <w:rsid w:val="006B2726"/>
    <w:rsid w:val="006B57B2"/>
    <w:rsid w:val="006B5936"/>
    <w:rsid w:val="006C0EDC"/>
    <w:rsid w:val="006C109B"/>
    <w:rsid w:val="006C180F"/>
    <w:rsid w:val="006C2F7A"/>
    <w:rsid w:val="006C33D9"/>
    <w:rsid w:val="006C4214"/>
    <w:rsid w:val="006C4D0F"/>
    <w:rsid w:val="006C63D3"/>
    <w:rsid w:val="006D1B2D"/>
    <w:rsid w:val="006D1E80"/>
    <w:rsid w:val="006D4C17"/>
    <w:rsid w:val="006D555F"/>
    <w:rsid w:val="006D57B3"/>
    <w:rsid w:val="006D58AA"/>
    <w:rsid w:val="006D5ED2"/>
    <w:rsid w:val="006D7E28"/>
    <w:rsid w:val="006E0865"/>
    <w:rsid w:val="006E17CD"/>
    <w:rsid w:val="006E23B6"/>
    <w:rsid w:val="006E25AB"/>
    <w:rsid w:val="006E3262"/>
    <w:rsid w:val="006E3A6D"/>
    <w:rsid w:val="006E4748"/>
    <w:rsid w:val="006E5056"/>
    <w:rsid w:val="006E7746"/>
    <w:rsid w:val="006E7CF2"/>
    <w:rsid w:val="006E7F70"/>
    <w:rsid w:val="006F0B2F"/>
    <w:rsid w:val="006F4826"/>
    <w:rsid w:val="006F4D0E"/>
    <w:rsid w:val="006F738D"/>
    <w:rsid w:val="00700738"/>
    <w:rsid w:val="00707997"/>
    <w:rsid w:val="0071029B"/>
    <w:rsid w:val="0071052E"/>
    <w:rsid w:val="00711762"/>
    <w:rsid w:val="00715236"/>
    <w:rsid w:val="00716579"/>
    <w:rsid w:val="00716588"/>
    <w:rsid w:val="00720AC2"/>
    <w:rsid w:val="00721552"/>
    <w:rsid w:val="00726E5E"/>
    <w:rsid w:val="007305BB"/>
    <w:rsid w:val="007327F4"/>
    <w:rsid w:val="007345F3"/>
    <w:rsid w:val="007363E0"/>
    <w:rsid w:val="007367A7"/>
    <w:rsid w:val="00736C13"/>
    <w:rsid w:val="00736E1E"/>
    <w:rsid w:val="00736F0E"/>
    <w:rsid w:val="007445DB"/>
    <w:rsid w:val="0074569B"/>
    <w:rsid w:val="007456AF"/>
    <w:rsid w:val="00746FE8"/>
    <w:rsid w:val="007510E2"/>
    <w:rsid w:val="007513AA"/>
    <w:rsid w:val="00752314"/>
    <w:rsid w:val="00752473"/>
    <w:rsid w:val="00752903"/>
    <w:rsid w:val="00757D44"/>
    <w:rsid w:val="00766BBE"/>
    <w:rsid w:val="00767521"/>
    <w:rsid w:val="00771447"/>
    <w:rsid w:val="007732C9"/>
    <w:rsid w:val="007738F3"/>
    <w:rsid w:val="00774CB6"/>
    <w:rsid w:val="00774F15"/>
    <w:rsid w:val="00775100"/>
    <w:rsid w:val="00776A3D"/>
    <w:rsid w:val="007810F5"/>
    <w:rsid w:val="00782488"/>
    <w:rsid w:val="00785E49"/>
    <w:rsid w:val="00786383"/>
    <w:rsid w:val="007868C5"/>
    <w:rsid w:val="00786A8D"/>
    <w:rsid w:val="00786B17"/>
    <w:rsid w:val="00787338"/>
    <w:rsid w:val="00787C90"/>
    <w:rsid w:val="00790A1F"/>
    <w:rsid w:val="00793B7A"/>
    <w:rsid w:val="00793C15"/>
    <w:rsid w:val="00793DA2"/>
    <w:rsid w:val="007A01EB"/>
    <w:rsid w:val="007B13AE"/>
    <w:rsid w:val="007B2475"/>
    <w:rsid w:val="007B249F"/>
    <w:rsid w:val="007B2ECC"/>
    <w:rsid w:val="007C1DF4"/>
    <w:rsid w:val="007C4C8C"/>
    <w:rsid w:val="007C5394"/>
    <w:rsid w:val="007C6BB9"/>
    <w:rsid w:val="007D1633"/>
    <w:rsid w:val="007D1B60"/>
    <w:rsid w:val="007D2E6D"/>
    <w:rsid w:val="007D5501"/>
    <w:rsid w:val="007D7F23"/>
    <w:rsid w:val="007E073D"/>
    <w:rsid w:val="007E260F"/>
    <w:rsid w:val="007E35CB"/>
    <w:rsid w:val="007E3F26"/>
    <w:rsid w:val="007E4B05"/>
    <w:rsid w:val="007F1095"/>
    <w:rsid w:val="007F16A8"/>
    <w:rsid w:val="007F6149"/>
    <w:rsid w:val="007F618C"/>
    <w:rsid w:val="007F688D"/>
    <w:rsid w:val="00802325"/>
    <w:rsid w:val="00805DCB"/>
    <w:rsid w:val="00806F44"/>
    <w:rsid w:val="00807954"/>
    <w:rsid w:val="00811F40"/>
    <w:rsid w:val="00812E7D"/>
    <w:rsid w:val="00815DBC"/>
    <w:rsid w:val="00816F1C"/>
    <w:rsid w:val="008175AA"/>
    <w:rsid w:val="008223E7"/>
    <w:rsid w:val="008228B3"/>
    <w:rsid w:val="00826D20"/>
    <w:rsid w:val="00833678"/>
    <w:rsid w:val="00840460"/>
    <w:rsid w:val="008408C1"/>
    <w:rsid w:val="00840B15"/>
    <w:rsid w:val="008413D6"/>
    <w:rsid w:val="00843A62"/>
    <w:rsid w:val="00845BD7"/>
    <w:rsid w:val="0084763A"/>
    <w:rsid w:val="008503AA"/>
    <w:rsid w:val="0085234E"/>
    <w:rsid w:val="00854E3D"/>
    <w:rsid w:val="00855D87"/>
    <w:rsid w:val="00856E94"/>
    <w:rsid w:val="00857E65"/>
    <w:rsid w:val="008601C5"/>
    <w:rsid w:val="00860C65"/>
    <w:rsid w:val="008631BE"/>
    <w:rsid w:val="008631C8"/>
    <w:rsid w:val="00863F9A"/>
    <w:rsid w:val="00864126"/>
    <w:rsid w:val="00865C80"/>
    <w:rsid w:val="00865F66"/>
    <w:rsid w:val="00867518"/>
    <w:rsid w:val="00870419"/>
    <w:rsid w:val="008704E4"/>
    <w:rsid w:val="00876062"/>
    <w:rsid w:val="00880650"/>
    <w:rsid w:val="00880DE8"/>
    <w:rsid w:val="00887AD9"/>
    <w:rsid w:val="00890BD7"/>
    <w:rsid w:val="00891A6E"/>
    <w:rsid w:val="008937AA"/>
    <w:rsid w:val="008941B7"/>
    <w:rsid w:val="008943F0"/>
    <w:rsid w:val="00894AAF"/>
    <w:rsid w:val="008951FB"/>
    <w:rsid w:val="008968EB"/>
    <w:rsid w:val="00897689"/>
    <w:rsid w:val="00897FEE"/>
    <w:rsid w:val="008A3A56"/>
    <w:rsid w:val="008A3EC7"/>
    <w:rsid w:val="008A405E"/>
    <w:rsid w:val="008A4DD1"/>
    <w:rsid w:val="008A51A2"/>
    <w:rsid w:val="008A51C6"/>
    <w:rsid w:val="008A51D2"/>
    <w:rsid w:val="008B0142"/>
    <w:rsid w:val="008B2EB2"/>
    <w:rsid w:val="008B6836"/>
    <w:rsid w:val="008B7AF1"/>
    <w:rsid w:val="008C11BF"/>
    <w:rsid w:val="008C3EB9"/>
    <w:rsid w:val="008C5EB1"/>
    <w:rsid w:val="008D0384"/>
    <w:rsid w:val="008D0832"/>
    <w:rsid w:val="008D5E56"/>
    <w:rsid w:val="008E1FAE"/>
    <w:rsid w:val="008E36EC"/>
    <w:rsid w:val="008E3A6A"/>
    <w:rsid w:val="008E5CE3"/>
    <w:rsid w:val="008F10C0"/>
    <w:rsid w:val="008F1194"/>
    <w:rsid w:val="008F273A"/>
    <w:rsid w:val="008F43E3"/>
    <w:rsid w:val="008F5FA6"/>
    <w:rsid w:val="008F64BD"/>
    <w:rsid w:val="008F7A9C"/>
    <w:rsid w:val="00900503"/>
    <w:rsid w:val="00903B5D"/>
    <w:rsid w:val="0090437C"/>
    <w:rsid w:val="0090626D"/>
    <w:rsid w:val="00910B6F"/>
    <w:rsid w:val="00912365"/>
    <w:rsid w:val="0091299A"/>
    <w:rsid w:val="00914764"/>
    <w:rsid w:val="0091539C"/>
    <w:rsid w:val="00917822"/>
    <w:rsid w:val="009231E0"/>
    <w:rsid w:val="009238C0"/>
    <w:rsid w:val="00924D99"/>
    <w:rsid w:val="00925BAA"/>
    <w:rsid w:val="00925EE3"/>
    <w:rsid w:val="0092796F"/>
    <w:rsid w:val="009317F7"/>
    <w:rsid w:val="009328FC"/>
    <w:rsid w:val="00933D7D"/>
    <w:rsid w:val="00933EFF"/>
    <w:rsid w:val="00934AF8"/>
    <w:rsid w:val="00934B57"/>
    <w:rsid w:val="009360C5"/>
    <w:rsid w:val="00937044"/>
    <w:rsid w:val="009409DD"/>
    <w:rsid w:val="00944443"/>
    <w:rsid w:val="00950842"/>
    <w:rsid w:val="00952FBD"/>
    <w:rsid w:val="00955DB5"/>
    <w:rsid w:val="00957152"/>
    <w:rsid w:val="0096064B"/>
    <w:rsid w:val="00962C63"/>
    <w:rsid w:val="00963568"/>
    <w:rsid w:val="009661F6"/>
    <w:rsid w:val="009704B0"/>
    <w:rsid w:val="00972036"/>
    <w:rsid w:val="00972119"/>
    <w:rsid w:val="00976436"/>
    <w:rsid w:val="0097684D"/>
    <w:rsid w:val="00981BDB"/>
    <w:rsid w:val="00983F19"/>
    <w:rsid w:val="00987853"/>
    <w:rsid w:val="00991C28"/>
    <w:rsid w:val="00991DDC"/>
    <w:rsid w:val="009920D4"/>
    <w:rsid w:val="0099432F"/>
    <w:rsid w:val="009952EB"/>
    <w:rsid w:val="00995D43"/>
    <w:rsid w:val="009964E7"/>
    <w:rsid w:val="009A180F"/>
    <w:rsid w:val="009A20E5"/>
    <w:rsid w:val="009A623A"/>
    <w:rsid w:val="009B2A40"/>
    <w:rsid w:val="009B3319"/>
    <w:rsid w:val="009B4B17"/>
    <w:rsid w:val="009B532B"/>
    <w:rsid w:val="009B5F0E"/>
    <w:rsid w:val="009B6B20"/>
    <w:rsid w:val="009B7560"/>
    <w:rsid w:val="009B77E9"/>
    <w:rsid w:val="009C3E19"/>
    <w:rsid w:val="009C4684"/>
    <w:rsid w:val="009C4F1F"/>
    <w:rsid w:val="009C532F"/>
    <w:rsid w:val="009C5CA3"/>
    <w:rsid w:val="009C5DC9"/>
    <w:rsid w:val="009D3EE1"/>
    <w:rsid w:val="009D7E49"/>
    <w:rsid w:val="009E354F"/>
    <w:rsid w:val="009E3E67"/>
    <w:rsid w:val="009E51CE"/>
    <w:rsid w:val="009E5D82"/>
    <w:rsid w:val="009E734D"/>
    <w:rsid w:val="009F0667"/>
    <w:rsid w:val="009F0EAA"/>
    <w:rsid w:val="009F38A2"/>
    <w:rsid w:val="009F42AB"/>
    <w:rsid w:val="009F5A9B"/>
    <w:rsid w:val="009F6D97"/>
    <w:rsid w:val="009F78CB"/>
    <w:rsid w:val="009F79DC"/>
    <w:rsid w:val="00A00A06"/>
    <w:rsid w:val="00A0309C"/>
    <w:rsid w:val="00A0599B"/>
    <w:rsid w:val="00A14107"/>
    <w:rsid w:val="00A16C76"/>
    <w:rsid w:val="00A20DBC"/>
    <w:rsid w:val="00A23FE4"/>
    <w:rsid w:val="00A303EE"/>
    <w:rsid w:val="00A32EDC"/>
    <w:rsid w:val="00A35817"/>
    <w:rsid w:val="00A36C54"/>
    <w:rsid w:val="00A37466"/>
    <w:rsid w:val="00A4076A"/>
    <w:rsid w:val="00A40CC4"/>
    <w:rsid w:val="00A410CD"/>
    <w:rsid w:val="00A41431"/>
    <w:rsid w:val="00A4301D"/>
    <w:rsid w:val="00A45B06"/>
    <w:rsid w:val="00A502B4"/>
    <w:rsid w:val="00A51997"/>
    <w:rsid w:val="00A52C01"/>
    <w:rsid w:val="00A54185"/>
    <w:rsid w:val="00A55391"/>
    <w:rsid w:val="00A63318"/>
    <w:rsid w:val="00A63D90"/>
    <w:rsid w:val="00A65678"/>
    <w:rsid w:val="00A66D3B"/>
    <w:rsid w:val="00A70DD1"/>
    <w:rsid w:val="00A71298"/>
    <w:rsid w:val="00A716CA"/>
    <w:rsid w:val="00A7397B"/>
    <w:rsid w:val="00A8125D"/>
    <w:rsid w:val="00A81299"/>
    <w:rsid w:val="00A82227"/>
    <w:rsid w:val="00A847E1"/>
    <w:rsid w:val="00A85C20"/>
    <w:rsid w:val="00A86058"/>
    <w:rsid w:val="00A86985"/>
    <w:rsid w:val="00A90BD5"/>
    <w:rsid w:val="00A90D81"/>
    <w:rsid w:val="00A90F41"/>
    <w:rsid w:val="00A91FB5"/>
    <w:rsid w:val="00A9250E"/>
    <w:rsid w:val="00A943B2"/>
    <w:rsid w:val="00A9602E"/>
    <w:rsid w:val="00A965CC"/>
    <w:rsid w:val="00AA0222"/>
    <w:rsid w:val="00AA46A0"/>
    <w:rsid w:val="00AA4BB9"/>
    <w:rsid w:val="00AA76B5"/>
    <w:rsid w:val="00AB07A4"/>
    <w:rsid w:val="00AB181B"/>
    <w:rsid w:val="00AB2E64"/>
    <w:rsid w:val="00AB4D75"/>
    <w:rsid w:val="00AB6219"/>
    <w:rsid w:val="00AB73F4"/>
    <w:rsid w:val="00AB7BD1"/>
    <w:rsid w:val="00AC1963"/>
    <w:rsid w:val="00AC3B69"/>
    <w:rsid w:val="00AC3E58"/>
    <w:rsid w:val="00AC6720"/>
    <w:rsid w:val="00AC7ECD"/>
    <w:rsid w:val="00AD0766"/>
    <w:rsid w:val="00AD083F"/>
    <w:rsid w:val="00AD0C52"/>
    <w:rsid w:val="00AD0D95"/>
    <w:rsid w:val="00AD2170"/>
    <w:rsid w:val="00AD275A"/>
    <w:rsid w:val="00AD2993"/>
    <w:rsid w:val="00AD3D6D"/>
    <w:rsid w:val="00AD683D"/>
    <w:rsid w:val="00AD7F00"/>
    <w:rsid w:val="00AE0559"/>
    <w:rsid w:val="00AE0D97"/>
    <w:rsid w:val="00AE11D5"/>
    <w:rsid w:val="00AE22BA"/>
    <w:rsid w:val="00AE3B5F"/>
    <w:rsid w:val="00AE3CFD"/>
    <w:rsid w:val="00AE439D"/>
    <w:rsid w:val="00AE4541"/>
    <w:rsid w:val="00AE55D2"/>
    <w:rsid w:val="00AE7106"/>
    <w:rsid w:val="00AF06CB"/>
    <w:rsid w:val="00AF1B84"/>
    <w:rsid w:val="00AF37BE"/>
    <w:rsid w:val="00AF4D16"/>
    <w:rsid w:val="00AF5B4A"/>
    <w:rsid w:val="00AF6215"/>
    <w:rsid w:val="00B0036C"/>
    <w:rsid w:val="00B03428"/>
    <w:rsid w:val="00B035CC"/>
    <w:rsid w:val="00B06606"/>
    <w:rsid w:val="00B068D9"/>
    <w:rsid w:val="00B06E83"/>
    <w:rsid w:val="00B07791"/>
    <w:rsid w:val="00B103CA"/>
    <w:rsid w:val="00B13E7A"/>
    <w:rsid w:val="00B14087"/>
    <w:rsid w:val="00B167FB"/>
    <w:rsid w:val="00B222AD"/>
    <w:rsid w:val="00B22E5B"/>
    <w:rsid w:val="00B23CE0"/>
    <w:rsid w:val="00B26878"/>
    <w:rsid w:val="00B268F6"/>
    <w:rsid w:val="00B34418"/>
    <w:rsid w:val="00B3452A"/>
    <w:rsid w:val="00B34F64"/>
    <w:rsid w:val="00B45E08"/>
    <w:rsid w:val="00B51E8B"/>
    <w:rsid w:val="00B522B8"/>
    <w:rsid w:val="00B53061"/>
    <w:rsid w:val="00B5338E"/>
    <w:rsid w:val="00B5561F"/>
    <w:rsid w:val="00B55F0E"/>
    <w:rsid w:val="00B57BC8"/>
    <w:rsid w:val="00B701DA"/>
    <w:rsid w:val="00B7103C"/>
    <w:rsid w:val="00B73A71"/>
    <w:rsid w:val="00B80087"/>
    <w:rsid w:val="00B80C95"/>
    <w:rsid w:val="00B816CE"/>
    <w:rsid w:val="00B827FF"/>
    <w:rsid w:val="00B8445D"/>
    <w:rsid w:val="00B846E1"/>
    <w:rsid w:val="00B9000E"/>
    <w:rsid w:val="00B9010E"/>
    <w:rsid w:val="00B9061C"/>
    <w:rsid w:val="00B90A67"/>
    <w:rsid w:val="00B918A7"/>
    <w:rsid w:val="00B93351"/>
    <w:rsid w:val="00B93FAF"/>
    <w:rsid w:val="00B96AC7"/>
    <w:rsid w:val="00B96DBD"/>
    <w:rsid w:val="00B9744A"/>
    <w:rsid w:val="00BA0D89"/>
    <w:rsid w:val="00BA6C89"/>
    <w:rsid w:val="00BC2074"/>
    <w:rsid w:val="00BC46FA"/>
    <w:rsid w:val="00BC622C"/>
    <w:rsid w:val="00BD0813"/>
    <w:rsid w:val="00BD1216"/>
    <w:rsid w:val="00BD241F"/>
    <w:rsid w:val="00BD403D"/>
    <w:rsid w:val="00BD5C05"/>
    <w:rsid w:val="00BD7002"/>
    <w:rsid w:val="00BE3C7B"/>
    <w:rsid w:val="00BE4662"/>
    <w:rsid w:val="00BF2E42"/>
    <w:rsid w:val="00BF327B"/>
    <w:rsid w:val="00BF3B2A"/>
    <w:rsid w:val="00BF6512"/>
    <w:rsid w:val="00C00CFF"/>
    <w:rsid w:val="00C02C4A"/>
    <w:rsid w:val="00C0427F"/>
    <w:rsid w:val="00C102B5"/>
    <w:rsid w:val="00C14296"/>
    <w:rsid w:val="00C148C1"/>
    <w:rsid w:val="00C15BA6"/>
    <w:rsid w:val="00C23138"/>
    <w:rsid w:val="00C235CA"/>
    <w:rsid w:val="00C25CB9"/>
    <w:rsid w:val="00C26524"/>
    <w:rsid w:val="00C27641"/>
    <w:rsid w:val="00C32E7A"/>
    <w:rsid w:val="00C403C3"/>
    <w:rsid w:val="00C422BC"/>
    <w:rsid w:val="00C42B47"/>
    <w:rsid w:val="00C44BBE"/>
    <w:rsid w:val="00C4564E"/>
    <w:rsid w:val="00C467CF"/>
    <w:rsid w:val="00C469A4"/>
    <w:rsid w:val="00C507C3"/>
    <w:rsid w:val="00C517A6"/>
    <w:rsid w:val="00C51D92"/>
    <w:rsid w:val="00C52188"/>
    <w:rsid w:val="00C5358D"/>
    <w:rsid w:val="00C56AB8"/>
    <w:rsid w:val="00C56D03"/>
    <w:rsid w:val="00C607F8"/>
    <w:rsid w:val="00C6098A"/>
    <w:rsid w:val="00C61603"/>
    <w:rsid w:val="00C62BBB"/>
    <w:rsid w:val="00C6302E"/>
    <w:rsid w:val="00C63B3B"/>
    <w:rsid w:val="00C64AD3"/>
    <w:rsid w:val="00C66A8B"/>
    <w:rsid w:val="00C731E8"/>
    <w:rsid w:val="00C770B0"/>
    <w:rsid w:val="00C77FB9"/>
    <w:rsid w:val="00C80108"/>
    <w:rsid w:val="00C80141"/>
    <w:rsid w:val="00C8085F"/>
    <w:rsid w:val="00C832E2"/>
    <w:rsid w:val="00C83B2F"/>
    <w:rsid w:val="00C83DF8"/>
    <w:rsid w:val="00C84FA2"/>
    <w:rsid w:val="00C858FA"/>
    <w:rsid w:val="00C8699C"/>
    <w:rsid w:val="00C86A37"/>
    <w:rsid w:val="00C87BF4"/>
    <w:rsid w:val="00C91232"/>
    <w:rsid w:val="00C945DD"/>
    <w:rsid w:val="00C9719F"/>
    <w:rsid w:val="00C97B30"/>
    <w:rsid w:val="00CA0DC9"/>
    <w:rsid w:val="00CA391F"/>
    <w:rsid w:val="00CA43A1"/>
    <w:rsid w:val="00CA4E97"/>
    <w:rsid w:val="00CA5249"/>
    <w:rsid w:val="00CB2DEC"/>
    <w:rsid w:val="00CB56E0"/>
    <w:rsid w:val="00CB59D1"/>
    <w:rsid w:val="00CC0F54"/>
    <w:rsid w:val="00CC3D0D"/>
    <w:rsid w:val="00CC3DCF"/>
    <w:rsid w:val="00CC6FA2"/>
    <w:rsid w:val="00CC70F8"/>
    <w:rsid w:val="00CD23DC"/>
    <w:rsid w:val="00CD27C9"/>
    <w:rsid w:val="00CD33C4"/>
    <w:rsid w:val="00CD4424"/>
    <w:rsid w:val="00CD5730"/>
    <w:rsid w:val="00CD5B9E"/>
    <w:rsid w:val="00CE10E7"/>
    <w:rsid w:val="00CE17A5"/>
    <w:rsid w:val="00CE44C5"/>
    <w:rsid w:val="00CE6D6D"/>
    <w:rsid w:val="00CF1C3C"/>
    <w:rsid w:val="00CF1F0A"/>
    <w:rsid w:val="00CF561E"/>
    <w:rsid w:val="00CF6520"/>
    <w:rsid w:val="00CF65CD"/>
    <w:rsid w:val="00CF7499"/>
    <w:rsid w:val="00CF7B71"/>
    <w:rsid w:val="00D01E62"/>
    <w:rsid w:val="00D0366F"/>
    <w:rsid w:val="00D044DD"/>
    <w:rsid w:val="00D051DE"/>
    <w:rsid w:val="00D1044D"/>
    <w:rsid w:val="00D105D7"/>
    <w:rsid w:val="00D11503"/>
    <w:rsid w:val="00D14796"/>
    <w:rsid w:val="00D1613E"/>
    <w:rsid w:val="00D169AE"/>
    <w:rsid w:val="00D16D7D"/>
    <w:rsid w:val="00D17ACB"/>
    <w:rsid w:val="00D20077"/>
    <w:rsid w:val="00D22A38"/>
    <w:rsid w:val="00D23445"/>
    <w:rsid w:val="00D26EB7"/>
    <w:rsid w:val="00D308D9"/>
    <w:rsid w:val="00D30DD9"/>
    <w:rsid w:val="00D33598"/>
    <w:rsid w:val="00D337C0"/>
    <w:rsid w:val="00D349D1"/>
    <w:rsid w:val="00D37D9A"/>
    <w:rsid w:val="00D40133"/>
    <w:rsid w:val="00D4229E"/>
    <w:rsid w:val="00D53725"/>
    <w:rsid w:val="00D5513A"/>
    <w:rsid w:val="00D572EB"/>
    <w:rsid w:val="00D61F41"/>
    <w:rsid w:val="00D62C77"/>
    <w:rsid w:val="00D62DA7"/>
    <w:rsid w:val="00D649D0"/>
    <w:rsid w:val="00D65FBF"/>
    <w:rsid w:val="00D672D9"/>
    <w:rsid w:val="00D679DE"/>
    <w:rsid w:val="00D7081E"/>
    <w:rsid w:val="00D726E8"/>
    <w:rsid w:val="00D741BE"/>
    <w:rsid w:val="00D743B6"/>
    <w:rsid w:val="00D74957"/>
    <w:rsid w:val="00D75DB8"/>
    <w:rsid w:val="00D77F94"/>
    <w:rsid w:val="00D80059"/>
    <w:rsid w:val="00D81B3B"/>
    <w:rsid w:val="00D81EA1"/>
    <w:rsid w:val="00D823CE"/>
    <w:rsid w:val="00D84113"/>
    <w:rsid w:val="00D86132"/>
    <w:rsid w:val="00D92DC5"/>
    <w:rsid w:val="00D92E2E"/>
    <w:rsid w:val="00D94F12"/>
    <w:rsid w:val="00DA1A87"/>
    <w:rsid w:val="00DA29D9"/>
    <w:rsid w:val="00DB2075"/>
    <w:rsid w:val="00DB398E"/>
    <w:rsid w:val="00DB4C93"/>
    <w:rsid w:val="00DB525D"/>
    <w:rsid w:val="00DB55B9"/>
    <w:rsid w:val="00DB57FA"/>
    <w:rsid w:val="00DB6EE5"/>
    <w:rsid w:val="00DB7077"/>
    <w:rsid w:val="00DC2413"/>
    <w:rsid w:val="00DC3CE7"/>
    <w:rsid w:val="00DC42EF"/>
    <w:rsid w:val="00DC5857"/>
    <w:rsid w:val="00DC696A"/>
    <w:rsid w:val="00DC739A"/>
    <w:rsid w:val="00DD29DC"/>
    <w:rsid w:val="00DD4E93"/>
    <w:rsid w:val="00DD4F5E"/>
    <w:rsid w:val="00DD5BBB"/>
    <w:rsid w:val="00DE09D9"/>
    <w:rsid w:val="00DE1C54"/>
    <w:rsid w:val="00DE1FE6"/>
    <w:rsid w:val="00DE30A8"/>
    <w:rsid w:val="00DE3884"/>
    <w:rsid w:val="00DE63F9"/>
    <w:rsid w:val="00DF01E1"/>
    <w:rsid w:val="00DF1A83"/>
    <w:rsid w:val="00DF1CB6"/>
    <w:rsid w:val="00DF238C"/>
    <w:rsid w:val="00DF3369"/>
    <w:rsid w:val="00DF4393"/>
    <w:rsid w:val="00E005B5"/>
    <w:rsid w:val="00E020A8"/>
    <w:rsid w:val="00E021E3"/>
    <w:rsid w:val="00E03078"/>
    <w:rsid w:val="00E04447"/>
    <w:rsid w:val="00E06970"/>
    <w:rsid w:val="00E079CA"/>
    <w:rsid w:val="00E1167F"/>
    <w:rsid w:val="00E15CA5"/>
    <w:rsid w:val="00E20A2C"/>
    <w:rsid w:val="00E22258"/>
    <w:rsid w:val="00E235B5"/>
    <w:rsid w:val="00E23759"/>
    <w:rsid w:val="00E24E42"/>
    <w:rsid w:val="00E251B6"/>
    <w:rsid w:val="00E27F78"/>
    <w:rsid w:val="00E313DA"/>
    <w:rsid w:val="00E32A95"/>
    <w:rsid w:val="00E34923"/>
    <w:rsid w:val="00E34CA5"/>
    <w:rsid w:val="00E35E89"/>
    <w:rsid w:val="00E36862"/>
    <w:rsid w:val="00E404F9"/>
    <w:rsid w:val="00E414CC"/>
    <w:rsid w:val="00E42A62"/>
    <w:rsid w:val="00E4491D"/>
    <w:rsid w:val="00E45A96"/>
    <w:rsid w:val="00E467E7"/>
    <w:rsid w:val="00E50F60"/>
    <w:rsid w:val="00E539E7"/>
    <w:rsid w:val="00E54488"/>
    <w:rsid w:val="00E56C43"/>
    <w:rsid w:val="00E64ADE"/>
    <w:rsid w:val="00E66BA4"/>
    <w:rsid w:val="00E66F0F"/>
    <w:rsid w:val="00E707F0"/>
    <w:rsid w:val="00E7095D"/>
    <w:rsid w:val="00E71F2C"/>
    <w:rsid w:val="00E72FFF"/>
    <w:rsid w:val="00E80CC5"/>
    <w:rsid w:val="00E81CC9"/>
    <w:rsid w:val="00E825CA"/>
    <w:rsid w:val="00E84118"/>
    <w:rsid w:val="00E84B8C"/>
    <w:rsid w:val="00E857E0"/>
    <w:rsid w:val="00E86979"/>
    <w:rsid w:val="00E909DE"/>
    <w:rsid w:val="00E92EF9"/>
    <w:rsid w:val="00E95956"/>
    <w:rsid w:val="00EA0D99"/>
    <w:rsid w:val="00EA1519"/>
    <w:rsid w:val="00EA1D11"/>
    <w:rsid w:val="00EA3214"/>
    <w:rsid w:val="00EB0407"/>
    <w:rsid w:val="00EB0536"/>
    <w:rsid w:val="00EB2587"/>
    <w:rsid w:val="00EB42A8"/>
    <w:rsid w:val="00EB5601"/>
    <w:rsid w:val="00EC2CAC"/>
    <w:rsid w:val="00EC501A"/>
    <w:rsid w:val="00EC526F"/>
    <w:rsid w:val="00EC5C01"/>
    <w:rsid w:val="00EC6646"/>
    <w:rsid w:val="00EC7BC6"/>
    <w:rsid w:val="00ED079A"/>
    <w:rsid w:val="00ED0A75"/>
    <w:rsid w:val="00ED544B"/>
    <w:rsid w:val="00ED61CE"/>
    <w:rsid w:val="00EE032A"/>
    <w:rsid w:val="00EF08E3"/>
    <w:rsid w:val="00EF2E4D"/>
    <w:rsid w:val="00EF3427"/>
    <w:rsid w:val="00EF5074"/>
    <w:rsid w:val="00F01817"/>
    <w:rsid w:val="00F01A1B"/>
    <w:rsid w:val="00F020F8"/>
    <w:rsid w:val="00F0278D"/>
    <w:rsid w:val="00F10410"/>
    <w:rsid w:val="00F10924"/>
    <w:rsid w:val="00F1548E"/>
    <w:rsid w:val="00F15CEC"/>
    <w:rsid w:val="00F16569"/>
    <w:rsid w:val="00F178DE"/>
    <w:rsid w:val="00F17EF3"/>
    <w:rsid w:val="00F215E8"/>
    <w:rsid w:val="00F31ECF"/>
    <w:rsid w:val="00F34445"/>
    <w:rsid w:val="00F34BA8"/>
    <w:rsid w:val="00F40B38"/>
    <w:rsid w:val="00F41A1B"/>
    <w:rsid w:val="00F43209"/>
    <w:rsid w:val="00F444B7"/>
    <w:rsid w:val="00F45304"/>
    <w:rsid w:val="00F4640E"/>
    <w:rsid w:val="00F467E0"/>
    <w:rsid w:val="00F46AB9"/>
    <w:rsid w:val="00F46B5A"/>
    <w:rsid w:val="00F46CC7"/>
    <w:rsid w:val="00F50E71"/>
    <w:rsid w:val="00F519E6"/>
    <w:rsid w:val="00F52633"/>
    <w:rsid w:val="00F53DC4"/>
    <w:rsid w:val="00F57032"/>
    <w:rsid w:val="00F6104A"/>
    <w:rsid w:val="00F65292"/>
    <w:rsid w:val="00F66234"/>
    <w:rsid w:val="00F66301"/>
    <w:rsid w:val="00F75CA3"/>
    <w:rsid w:val="00F76B77"/>
    <w:rsid w:val="00F77457"/>
    <w:rsid w:val="00F80238"/>
    <w:rsid w:val="00F83572"/>
    <w:rsid w:val="00F8357C"/>
    <w:rsid w:val="00F85E4C"/>
    <w:rsid w:val="00F86215"/>
    <w:rsid w:val="00F86688"/>
    <w:rsid w:val="00F8713D"/>
    <w:rsid w:val="00F87ECD"/>
    <w:rsid w:val="00F90B68"/>
    <w:rsid w:val="00F90BFC"/>
    <w:rsid w:val="00F91888"/>
    <w:rsid w:val="00F947AE"/>
    <w:rsid w:val="00F94EF4"/>
    <w:rsid w:val="00F96C90"/>
    <w:rsid w:val="00F97651"/>
    <w:rsid w:val="00F9792C"/>
    <w:rsid w:val="00FA0A5E"/>
    <w:rsid w:val="00FA1C4A"/>
    <w:rsid w:val="00FA3625"/>
    <w:rsid w:val="00FA64DA"/>
    <w:rsid w:val="00FA652A"/>
    <w:rsid w:val="00FA7D7E"/>
    <w:rsid w:val="00FB4C0B"/>
    <w:rsid w:val="00FB5BF5"/>
    <w:rsid w:val="00FB6C47"/>
    <w:rsid w:val="00FB702E"/>
    <w:rsid w:val="00FB7965"/>
    <w:rsid w:val="00FB7E2B"/>
    <w:rsid w:val="00FC1729"/>
    <w:rsid w:val="00FC21E2"/>
    <w:rsid w:val="00FC2995"/>
    <w:rsid w:val="00FC2AEC"/>
    <w:rsid w:val="00FC345F"/>
    <w:rsid w:val="00FC4B72"/>
    <w:rsid w:val="00FC4D89"/>
    <w:rsid w:val="00FC4DF1"/>
    <w:rsid w:val="00FC5206"/>
    <w:rsid w:val="00FC5804"/>
    <w:rsid w:val="00FD028C"/>
    <w:rsid w:val="00FD2217"/>
    <w:rsid w:val="00FD5AA1"/>
    <w:rsid w:val="00FD76CC"/>
    <w:rsid w:val="00FE097C"/>
    <w:rsid w:val="00FE0CF9"/>
    <w:rsid w:val="00FE3F4D"/>
    <w:rsid w:val="00FE45A9"/>
    <w:rsid w:val="00FE5074"/>
    <w:rsid w:val="00FE5DBC"/>
    <w:rsid w:val="00FE6FDC"/>
    <w:rsid w:val="00FE71D7"/>
    <w:rsid w:val="00FF014F"/>
    <w:rsid w:val="00FF0280"/>
    <w:rsid w:val="00FF03D7"/>
    <w:rsid w:val="00FF6451"/>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qFormat="1"/>
    <w:lsdException w:name="annotation text" w:locked="1" w:uiPriority="0"/>
    <w:lsdException w:name="header" w:locked="1" w:uiPriority="0"/>
    <w:lsdException w:name="footer" w:locked="1" w:qFormat="1"/>
    <w:lsdException w:name="index heading" w:locked="1"/>
    <w:lsdException w:name="caption" w:semiHidden="0" w:uiPriority="4"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2" w:qFormat="1"/>
    <w:lsdException w:name="List Number" w:locked="1" w:uiPriority="2" w:qFormat="1"/>
    <w:lsdException w:name="List 2" w:locked="1"/>
    <w:lsdException w:name="List 3" w:locked="1"/>
    <w:lsdException w:name="List 4" w:locked="1"/>
    <w:lsdException w:name="List 5" w:locked="1"/>
    <w:lsdException w:name="List Bullet 2" w:locked="1" w:uiPriority="2" w:qFormat="1"/>
    <w:lsdException w:name="List Bullet 3" w:locked="1"/>
    <w:lsdException w:name="List Bullet 4" w:locked="1"/>
    <w:lsdException w:name="List Bullet 5" w:locked="1"/>
    <w:lsdException w:name="List Number 2" w:locked="1" w:uiPriority="2" w:qFormat="1"/>
    <w:lsdException w:name="List Number 3" w:locked="1" w:uiPriority="2"/>
    <w:lsdException w:name="List Number 4" w:locked="1"/>
    <w:lsdException w:name="List Number 5" w:locked="1"/>
    <w:lsdException w:name="Title" w:semiHidden="0" w:unhideWhenUsed="0"/>
    <w:lsdException w:name="Closing" w:locked="1"/>
    <w:lsdException w:name="Signature" w:locked="1"/>
    <w:lsdException w:name="Default Paragraph Font" w:semiHidden="0" w:uiPriority="0"/>
    <w:lsdException w:name="Body Text" w:locked="1" w:uiPriority="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qFormat="1"/>
    <w:lsdException w:name="FollowedHyperlink" w:locked="1" w:uiPriority="0"/>
    <w:lsdException w:name="Strong" w:semiHidden="0" w:unhideWhenUsed="0"/>
    <w:lsdException w:name="Emphasis" w:semiHidden="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semiHidden="0" w:unhideWhenUsed="0"/>
  </w:latentStyles>
  <w:style w:type="paragraph" w:default="1" w:styleId="Normal">
    <w:name w:val="Normal"/>
    <w:semiHidden/>
    <w:qFormat/>
    <w:rsid w:val="00516904"/>
    <w:pPr>
      <w:spacing w:after="120"/>
    </w:pPr>
    <w:rPr>
      <w:rFonts w:eastAsia="Calibri"/>
      <w:color w:val="000000"/>
    </w:rPr>
  </w:style>
  <w:style w:type="paragraph" w:styleId="Heading1">
    <w:name w:val="heading 1"/>
    <w:aliases w:val="H1,No numbers,heading 1Body,H-1,h1,1.,Chapter,Section Heading,Heading 1 St.George,Heading 1 Interstar,A MAJOR/BOLD,Schedheading,h1 chapter heading,Heading 1(Report Only),RFP Heading 1,Schedule Heading 1,Attribute Heading 1,Underline,Head1,69%"/>
    <w:next w:val="BodyText"/>
    <w:link w:val="Heading1Char"/>
    <w:qFormat/>
    <w:rsid w:val="00543A3B"/>
    <w:pPr>
      <w:keepNext/>
      <w:keepLines/>
      <w:numPr>
        <w:numId w:val="13"/>
      </w:numPr>
      <w:tabs>
        <w:tab w:val="left" w:pos="709"/>
        <w:tab w:val="left" w:pos="1134"/>
      </w:tabs>
      <w:spacing w:before="400" w:after="60" w:line="480" w:lineRule="exact"/>
      <w:outlineLvl w:val="0"/>
    </w:pPr>
    <w:rPr>
      <w:rFonts w:eastAsiaTheme="majorEastAsia" w:cstheme="majorBidi"/>
      <w:b/>
      <w:bCs/>
      <w:color w:val="004C97" w:themeColor="accent1"/>
      <w:sz w:val="44"/>
      <w:szCs w:val="28"/>
    </w:rPr>
  </w:style>
  <w:style w:type="paragraph" w:styleId="Heading2">
    <w:name w:val="heading 2"/>
    <w:aliases w:val="body,h2,H2,Section,h2.H2,1.1,UNDERRUBRIK 1-2,Para2,h21,h22,test,Attribute Heading 2,Topic Heading,Sub-heading,Body Text (Reset numbering),p,2,l2,list 2,list 2,heading 2TOC,Head 2,List level 2,Header 2,h2 main heading,2m,h 2,Reset numbering"/>
    <w:basedOn w:val="Heading1"/>
    <w:next w:val="BodyText"/>
    <w:link w:val="Heading2Char"/>
    <w:qFormat/>
    <w:rsid w:val="00A90F41"/>
    <w:pPr>
      <w:numPr>
        <w:ilvl w:val="1"/>
      </w:numPr>
      <w:spacing w:before="360" w:after="240" w:line="240" w:lineRule="auto"/>
      <w:ind w:left="1134" w:hanging="1134"/>
      <w:outlineLvl w:val="1"/>
    </w:pPr>
    <w:rPr>
      <w:b w:val="0"/>
      <w:sz w:val="32"/>
      <w:szCs w:val="26"/>
    </w:rPr>
  </w:style>
  <w:style w:type="paragraph" w:styleId="Heading3">
    <w:name w:val="heading 3"/>
    <w:basedOn w:val="Heading2"/>
    <w:next w:val="BodyText"/>
    <w:link w:val="Heading3Char"/>
    <w:qFormat/>
    <w:rsid w:val="00A66D3B"/>
    <w:pPr>
      <w:numPr>
        <w:ilvl w:val="2"/>
      </w:numPr>
      <w:ind w:left="1134" w:hanging="1134"/>
      <w:outlineLvl w:val="2"/>
    </w:pPr>
    <w:rPr>
      <w:b/>
      <w:sz w:val="26"/>
    </w:rPr>
  </w:style>
  <w:style w:type="paragraph" w:styleId="Heading4">
    <w:name w:val="heading 4"/>
    <w:basedOn w:val="Heading3"/>
    <w:next w:val="BodyText"/>
    <w:link w:val="Heading4Char"/>
    <w:qFormat/>
    <w:rsid w:val="00DF01E1"/>
    <w:pPr>
      <w:numPr>
        <w:ilvl w:val="0"/>
        <w:numId w:val="0"/>
      </w:numPr>
      <w:spacing w:before="240" w:after="120"/>
      <w:outlineLvl w:val="3"/>
    </w:pPr>
    <w:rPr>
      <w:iCs/>
      <w:spacing w:val="1"/>
      <w:sz w:val="24"/>
    </w:rPr>
  </w:style>
  <w:style w:type="paragraph" w:styleId="Heading5">
    <w:name w:val="heading 5"/>
    <w:basedOn w:val="Heading4"/>
    <w:next w:val="BodyText"/>
    <w:link w:val="Heading5Char"/>
    <w:qFormat/>
    <w:rsid w:val="00C80108"/>
    <w:pPr>
      <w:outlineLvl w:val="4"/>
    </w:pPr>
    <w:rPr>
      <w:color w:val="auto"/>
      <w:sz w:val="22"/>
    </w:rPr>
  </w:style>
  <w:style w:type="paragraph" w:styleId="Heading6">
    <w:name w:val="heading 6"/>
    <w:basedOn w:val="Normal"/>
    <w:next w:val="Normal"/>
    <w:link w:val="Heading6Char"/>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qFormat/>
    <w:locked/>
    <w:rsid w:val="003E6CDA"/>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heading 1Body Char,H-1 Char,h1 Char,1. Char,Chapter Char,Section Heading Char,Heading 1 St.George Char,Heading 1 Interstar Char,A MAJOR/BOLD Char,Schedheading Char,h1 chapter heading Char,RFP Heading 1 Char"/>
    <w:basedOn w:val="DefaultParagraphFont"/>
    <w:link w:val="Heading1"/>
    <w:locked/>
    <w:rsid w:val="00543A3B"/>
    <w:rPr>
      <w:rFonts w:eastAsiaTheme="majorEastAsia" w:cstheme="majorBidi"/>
      <w:b/>
      <w:bCs/>
      <w:color w:val="004C97" w:themeColor="accent1"/>
      <w:sz w:val="44"/>
      <w:szCs w:val="28"/>
    </w:rPr>
  </w:style>
  <w:style w:type="character" w:customStyle="1" w:styleId="Heading2Char">
    <w:name w:val="Heading 2 Char"/>
    <w:aliases w:val="body Char,h2 Char,H2 Char,Section Char,h2.H2 Char,1.1 Char,UNDERRUBRIK 1-2 Char,Para2 Char,h21 Char,h22 Char,test Char,Attribute Heading 2 Char,Topic Heading Char,Sub-heading Char,Body Text (Reset numbering) Char,p Char,2 Char,l2 Char"/>
    <w:basedOn w:val="DefaultParagraphFont"/>
    <w:link w:val="Heading2"/>
    <w:locked/>
    <w:rsid w:val="00A90F41"/>
    <w:rPr>
      <w:rFonts w:eastAsiaTheme="majorEastAsia" w:cstheme="majorBidi"/>
      <w:bCs/>
      <w:color w:val="004C97" w:themeColor="accent1"/>
      <w:sz w:val="32"/>
      <w:szCs w:val="26"/>
    </w:rPr>
  </w:style>
  <w:style w:type="character" w:customStyle="1" w:styleId="Heading3Char">
    <w:name w:val="Heading 3 Char"/>
    <w:basedOn w:val="DefaultParagraphFont"/>
    <w:link w:val="Heading3"/>
    <w:locked/>
    <w:rsid w:val="00A66D3B"/>
    <w:rPr>
      <w:rFonts w:eastAsiaTheme="majorEastAsia" w:cstheme="majorBidi"/>
      <w:b/>
      <w:bCs/>
      <w:color w:val="004C97" w:themeColor="accent1"/>
      <w:sz w:val="26"/>
      <w:szCs w:val="26"/>
    </w:rPr>
  </w:style>
  <w:style w:type="character" w:customStyle="1" w:styleId="Heading4Char">
    <w:name w:val="Heading 4 Char"/>
    <w:basedOn w:val="DefaultParagraphFont"/>
    <w:link w:val="Heading4"/>
    <w:locked/>
    <w:rsid w:val="00DF01E1"/>
    <w:rPr>
      <w:rFonts w:eastAsiaTheme="majorEastAsia" w:cstheme="majorBidi"/>
      <w:b/>
      <w:bCs/>
      <w:iCs/>
      <w:color w:val="004C97" w:themeColor="accent1"/>
      <w:spacing w:val="1"/>
      <w:sz w:val="24"/>
      <w:szCs w:val="26"/>
    </w:rPr>
  </w:style>
  <w:style w:type="character" w:customStyle="1" w:styleId="Heading5Char">
    <w:name w:val="Heading 5 Char"/>
    <w:basedOn w:val="DefaultParagraphFont"/>
    <w:link w:val="Heading5"/>
    <w:locked/>
    <w:rsid w:val="00C80108"/>
    <w:rPr>
      <w:rFonts w:eastAsiaTheme="majorEastAsia" w:cstheme="majorBidi"/>
      <w:b/>
      <w:bCs/>
      <w:iCs/>
      <w:spacing w:val="1"/>
      <w:szCs w:val="26"/>
    </w:rPr>
  </w:style>
  <w:style w:type="character" w:customStyle="1" w:styleId="Heading6Char">
    <w:name w:val="Heading 6 Char"/>
    <w:basedOn w:val="DefaultParagraphFont"/>
    <w:link w:val="Heading6"/>
    <w:locked/>
    <w:rsid w:val="00DB55B9"/>
    <w:rPr>
      <w:rFonts w:eastAsiaTheme="majorEastAsia" w:cstheme="majorBidi"/>
      <w:i/>
      <w:iCs/>
      <w:color w:val="000000"/>
    </w:rPr>
  </w:style>
  <w:style w:type="character" w:customStyle="1" w:styleId="Heading7Char">
    <w:name w:val="Heading 7 Char"/>
    <w:basedOn w:val="DefaultParagraphFont"/>
    <w:link w:val="Heading7"/>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locked/>
    <w:rsid w:val="003E6CDA"/>
    <w:rPr>
      <w:rFonts w:eastAsiaTheme="majorEastAsia" w:cstheme="majorBidi"/>
      <w:b/>
      <w:bCs/>
      <w:color w:val="004C97" w:themeColor="accent1"/>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locked/>
    <w:rsid w:val="00DB55B9"/>
    <w:rPr>
      <w:rFonts w:eastAsia="Calibri"/>
      <w:caps/>
      <w:color w:val="FFFFFF"/>
      <w:spacing w:val="16"/>
    </w:rPr>
  </w:style>
  <w:style w:type="paragraph" w:styleId="Footer">
    <w:name w:val="footer"/>
    <w:basedOn w:val="BodyText"/>
    <w:link w:val="FooterChar"/>
    <w:uiPriority w:val="99"/>
    <w:qFormat/>
    <w:rsid w:val="001F3169"/>
    <w:pPr>
      <w:tabs>
        <w:tab w:val="center" w:pos="4513"/>
        <w:tab w:val="right" w:pos="9026"/>
      </w:tabs>
      <w:spacing w:before="0" w:line="220" w:lineRule="atLeast"/>
    </w:pPr>
    <w:rPr>
      <w:color w:val="000000" w:themeColor="text1"/>
      <w:sz w:val="16"/>
    </w:rPr>
  </w:style>
  <w:style w:type="character" w:customStyle="1" w:styleId="FooterChar">
    <w:name w:val="Footer Char"/>
    <w:basedOn w:val="DefaultParagraphFont"/>
    <w:link w:val="Footer"/>
    <w:uiPriority w:val="99"/>
    <w:locked/>
    <w:rsid w:val="001F3169"/>
    <w:rPr>
      <w:rFonts w:eastAsia="Calibri"/>
      <w:color w:val="000000" w:themeColor="text1"/>
      <w:sz w:val="16"/>
    </w:rPr>
  </w:style>
  <w:style w:type="paragraph" w:styleId="BalloonText">
    <w:name w:val="Balloon Text"/>
    <w:basedOn w:val="Normal"/>
    <w:link w:val="BalloonTextChar"/>
    <w:locked/>
    <w:rsid w:val="00064612"/>
    <w:pPr>
      <w:spacing w:after="0"/>
    </w:pPr>
    <w:rPr>
      <w:rFonts w:ascii="Tahoma" w:hAnsi="Tahoma" w:cs="Tahoma"/>
      <w:sz w:val="16"/>
      <w:szCs w:val="16"/>
    </w:rPr>
  </w:style>
  <w:style w:type="paragraph" w:styleId="ListBullet">
    <w:name w:val="List Bullet"/>
    <w:basedOn w:val="BodyText"/>
    <w:next w:val="BodyText"/>
    <w:uiPriority w:val="2"/>
    <w:qFormat/>
    <w:rsid w:val="00855D87"/>
    <w:pPr>
      <w:numPr>
        <w:numId w:val="5"/>
      </w:numPr>
      <w:tabs>
        <w:tab w:val="left" w:pos="397"/>
      </w:tabs>
      <w:spacing w:before="60" w:after="60"/>
    </w:pPr>
  </w:style>
  <w:style w:type="paragraph" w:styleId="ListNumber">
    <w:name w:val="List Number"/>
    <w:basedOn w:val="BodyText"/>
    <w:next w:val="BodyText"/>
    <w:uiPriority w:val="2"/>
    <w:qFormat/>
    <w:rsid w:val="00991C28"/>
    <w:pPr>
      <w:numPr>
        <w:numId w:val="8"/>
      </w:numPr>
      <w:tabs>
        <w:tab w:val="clear" w:pos="227"/>
      </w:tabs>
      <w:ind w:left="397" w:hanging="397"/>
    </w:pPr>
  </w:style>
  <w:style w:type="paragraph" w:styleId="ListBullet2">
    <w:name w:val="List Bullet 2"/>
    <w:basedOn w:val="ListBullet"/>
    <w:next w:val="BodyText"/>
    <w:uiPriority w:val="2"/>
    <w:qFormat/>
    <w:rsid w:val="00855D87"/>
    <w:pPr>
      <w:numPr>
        <w:ilvl w:val="1"/>
      </w:numPr>
      <w:tabs>
        <w:tab w:val="clear" w:pos="397"/>
        <w:tab w:val="left" w:pos="794"/>
      </w:tabs>
      <w:ind w:left="794" w:hanging="357"/>
    </w:pPr>
  </w:style>
  <w:style w:type="paragraph" w:styleId="TOC1">
    <w:name w:val="toc 1"/>
    <w:basedOn w:val="BodyText"/>
    <w:next w:val="TOC2"/>
    <w:uiPriority w:val="39"/>
    <w:unhideWhenUsed/>
    <w:rsid w:val="00F01A1B"/>
    <w:pPr>
      <w:pBdr>
        <w:top w:val="single" w:sz="4" w:space="1" w:color="004C97" w:themeColor="accent1"/>
        <w:left w:val="single" w:sz="4" w:space="4" w:color="004C97" w:themeColor="accent1"/>
        <w:bottom w:val="single" w:sz="4" w:space="1" w:color="004C97" w:themeColor="accent1"/>
        <w:right w:val="single" w:sz="4" w:space="4" w:color="004C97" w:themeColor="accent1"/>
      </w:pBdr>
      <w:shd w:val="clear" w:color="auto" w:fill="004C97" w:themeFill="accent1"/>
      <w:tabs>
        <w:tab w:val="left" w:pos="737"/>
        <w:tab w:val="right" w:pos="9639"/>
      </w:tabs>
      <w:spacing w:before="240" w:after="180"/>
    </w:pPr>
    <w:rPr>
      <w:b/>
      <w:noProof/>
      <w:color w:val="FFFFFF"/>
    </w:rPr>
  </w:style>
  <w:style w:type="paragraph" w:styleId="TOC2">
    <w:name w:val="toc 2"/>
    <w:basedOn w:val="BodyText"/>
    <w:uiPriority w:val="39"/>
    <w:unhideWhenUsed/>
    <w:rsid w:val="00F01A1B"/>
    <w:pPr>
      <w:tabs>
        <w:tab w:val="left" w:pos="737"/>
        <w:tab w:val="left" w:pos="1531"/>
        <w:tab w:val="right" w:leader="dot" w:pos="9639"/>
      </w:tabs>
      <w:ind w:right="284"/>
    </w:pPr>
    <w:rPr>
      <w:noProof/>
      <w:color w:val="004C97" w:themeColor="accent1"/>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rsid w:val="00752473"/>
    <w:rPr>
      <w:rFonts w:ascii="Calibri" w:hAnsi="Calibri" w:cs="Times New Roman"/>
      <w:sz w:val="16"/>
    </w:rPr>
  </w:style>
  <w:style w:type="paragraph" w:styleId="TOC3">
    <w:name w:val="toc 3"/>
    <w:basedOn w:val="BodyText"/>
    <w:uiPriority w:val="39"/>
    <w:unhideWhenUsed/>
    <w:rsid w:val="00DF3369"/>
    <w:pPr>
      <w:tabs>
        <w:tab w:val="left" w:pos="1531"/>
        <w:tab w:val="right" w:leader="dot" w:pos="9639"/>
      </w:tabs>
      <w:spacing w:before="60"/>
      <w:ind w:left="737" w:right="284"/>
    </w:pPr>
    <w:rPr>
      <w:color w:val="004C97"/>
    </w:rPr>
  </w:style>
  <w:style w:type="paragraph" w:customStyle="1" w:styleId="CoverTitle">
    <w:name w:val="CoverTitle"/>
    <w:next w:val="CoverSubtitle"/>
    <w:uiPriority w:val="12"/>
    <w:qFormat/>
    <w:rsid w:val="00F01A1B"/>
    <w:pPr>
      <w:spacing w:after="170" w:line="216" w:lineRule="auto"/>
    </w:pPr>
    <w:rPr>
      <w:rFonts w:eastAsiaTheme="majorEastAsia" w:cstheme="majorBidi"/>
      <w:b/>
      <w:color w:val="004C97" w:themeColor="accent1"/>
      <w:spacing w:val="5"/>
      <w:kern w:val="28"/>
      <w:sz w:val="80"/>
      <w:szCs w:val="52"/>
    </w:rPr>
  </w:style>
  <w:style w:type="paragraph" w:customStyle="1" w:styleId="PartTitle">
    <w:name w:val="PartTitle"/>
    <w:next w:val="PartSubtitle"/>
    <w:uiPriority w:val="15"/>
    <w:qFormat/>
    <w:rsid w:val="00DF3369"/>
    <w:pPr>
      <w:keepNext/>
      <w:tabs>
        <w:tab w:val="left" w:pos="2552"/>
      </w:tabs>
      <w:ind w:left="2552" w:hanging="2552"/>
      <w:outlineLvl w:val="0"/>
    </w:pPr>
    <w:rPr>
      <w:rFonts w:eastAsia="Calibri"/>
      <w:b/>
      <w:color w:val="004C97" w:themeColor="accent1"/>
      <w:sz w:val="80"/>
    </w:rPr>
  </w:style>
  <w:style w:type="paragraph" w:customStyle="1" w:styleId="PartSubtitle">
    <w:name w:val="PartSubtitle"/>
    <w:basedOn w:val="PartTitle"/>
    <w:next w:val="BodyText"/>
    <w:uiPriority w:val="15"/>
    <w:qFormat/>
    <w:rsid w:val="00F01A1B"/>
    <w:pPr>
      <w:spacing w:before="360" w:after="240" w:line="340" w:lineRule="atLeast"/>
      <w:outlineLvl w:val="9"/>
    </w:pPr>
    <w:rPr>
      <w:b w:val="0"/>
      <w:color w:val="535659" w:themeColor="tex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855D87"/>
    <w:pPr>
      <w:numPr>
        <w:numId w:val="15"/>
      </w:numPr>
      <w:tabs>
        <w:tab w:val="clear" w:pos="794"/>
        <w:tab w:val="left" w:pos="851"/>
      </w:tabs>
      <w:ind w:left="1078" w:hanging="284"/>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500106"/>
    <w:pPr>
      <w:numPr>
        <w:ilvl w:val="1"/>
      </w:numPr>
      <w:spacing w:after="170"/>
    </w:pPr>
    <w:rPr>
      <w:rFonts w:eastAsiaTheme="majorEastAsia" w:cstheme="majorBidi"/>
      <w:iCs/>
      <w:color w:val="004C97" w:themeColor="accent1"/>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before="480" w:after="240"/>
      <w:outlineLvl w:val="1"/>
    </w:pPr>
    <w:rPr>
      <w:bCs w:val="0"/>
    </w:rPr>
  </w:style>
  <w:style w:type="character" w:styleId="Hyperlink">
    <w:name w:val="Hyperlink"/>
    <w:basedOn w:val="DefaultParagraphFont"/>
    <w:uiPriority w:val="99"/>
    <w:qFormat/>
    <w:rsid w:val="00903B5D"/>
    <w:rPr>
      <w:rFonts w:cs="Times New Roman"/>
      <w:color w:val="004C97" w:themeColor="accent1"/>
      <w:u w:val="none"/>
    </w:rPr>
  </w:style>
  <w:style w:type="paragraph" w:styleId="TOC4">
    <w:name w:val="toc 4"/>
    <w:basedOn w:val="Normal"/>
    <w:next w:val="Normal"/>
    <w:autoRedefine/>
    <w:semiHidden/>
    <w:rsid w:val="00FE3F4D"/>
    <w:pPr>
      <w:spacing w:after="100"/>
      <w:ind w:left="660"/>
    </w:pPr>
  </w:style>
  <w:style w:type="paragraph" w:styleId="TOC9">
    <w:name w:val="toc 9"/>
    <w:basedOn w:val="Normal"/>
    <w:next w:val="Normal"/>
    <w:autoRedefine/>
    <w:semiHidden/>
    <w:rsid w:val="00FE3F4D"/>
    <w:pPr>
      <w:spacing w:after="100"/>
      <w:ind w:left="1760"/>
    </w:pPr>
  </w:style>
  <w:style w:type="character" w:customStyle="1" w:styleId="BalloonTextChar">
    <w:name w:val="Balloon Text Char"/>
    <w:basedOn w:val="DefaultParagraphFont"/>
    <w:link w:val="BalloonText"/>
    <w:rsid w:val="00DB55B9"/>
    <w:rPr>
      <w:rFonts w:ascii="Tahoma" w:eastAsia="Calibri" w:hAnsi="Tahoma" w:cs="Tahoma"/>
      <w:color w:val="000000"/>
      <w:sz w:val="16"/>
      <w:szCs w:val="16"/>
    </w:rPr>
  </w:style>
  <w:style w:type="paragraph" w:styleId="Caption">
    <w:name w:val="caption"/>
    <w:basedOn w:val="BodyText"/>
    <w:next w:val="BodyText"/>
    <w:uiPriority w:val="4"/>
    <w:qFormat/>
    <w:rsid w:val="00D40133"/>
    <w:pPr>
      <w:keepNext/>
      <w:spacing w:before="180" w:after="180"/>
      <w:contextualSpacing/>
    </w:pPr>
    <w:rPr>
      <w:b/>
      <w:bCs/>
      <w:color w:val="004C97" w:themeColor="accent1"/>
      <w:sz w:val="20"/>
      <w:szCs w:val="18"/>
    </w:rPr>
  </w:style>
  <w:style w:type="paragraph" w:customStyle="1" w:styleId="Headerurl">
    <w:name w:val="Header url"/>
    <w:basedOn w:val="Header"/>
    <w:uiPriority w:val="99"/>
    <w:semiHidden/>
    <w:rsid w:val="001C232C"/>
    <w:pPr>
      <w:tabs>
        <w:tab w:val="center" w:pos="4153"/>
        <w:tab w:val="right" w:pos="8306"/>
      </w:tabs>
      <w:spacing w:after="0"/>
    </w:pPr>
    <w:rPr>
      <w:b/>
      <w:color w:val="004C97" w:themeColor="accent1"/>
      <w:szCs w:val="24"/>
    </w:rPr>
  </w:style>
  <w:style w:type="character" w:customStyle="1" w:styleId="PartNumber">
    <w:name w:val="PartNumber"/>
    <w:basedOn w:val="DefaultParagraphFont"/>
    <w:uiPriority w:val="15"/>
    <w:qFormat/>
    <w:rsid w:val="00F01A1B"/>
    <w:rPr>
      <w:color w:val="535659" w:themeColor="text2"/>
    </w:rPr>
  </w:style>
  <w:style w:type="paragraph" w:customStyle="1" w:styleId="Heading1notnumbered">
    <w:name w:val="Heading 1 not numbered"/>
    <w:basedOn w:val="Heading1"/>
    <w:next w:val="BodyText"/>
    <w:uiPriority w:val="1"/>
    <w:rsid w:val="003E6CDA"/>
    <w:pPr>
      <w:numPr>
        <w:numId w:val="0"/>
      </w:numPr>
    </w:pPr>
    <w:rPr>
      <w:color w:val="004C97"/>
    </w:r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C80108"/>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4C97"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semiHidden/>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855D87"/>
    <w:pPr>
      <w:numPr>
        <w:numId w:val="16"/>
      </w:numPr>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F3369"/>
    <w:pPr>
      <w:spacing w:before="180" w:after="60"/>
    </w:pPr>
    <w:rPr>
      <w:rFonts w:eastAsia="Times New Roman"/>
      <w:bCs/>
      <w:color w:val="004C97" w:themeColor="accent1"/>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locked/>
    <w:rsid w:val="00AD275A"/>
    <w:rPr>
      <w:rFonts w:cs="Times New Roman"/>
      <w:sz w:val="16"/>
      <w:szCs w:val="16"/>
    </w:rPr>
  </w:style>
  <w:style w:type="paragraph" w:styleId="CommentText">
    <w:name w:val="annotation text"/>
    <w:basedOn w:val="Normal"/>
    <w:link w:val="CommentTextChar"/>
    <w:locked/>
    <w:rsid w:val="00AD275A"/>
    <w:rPr>
      <w:sz w:val="20"/>
      <w:szCs w:val="20"/>
    </w:rPr>
  </w:style>
  <w:style w:type="character" w:customStyle="1" w:styleId="CommentTextChar">
    <w:name w:val="Comment Text Char"/>
    <w:basedOn w:val="DefaultParagraphFont"/>
    <w:link w:val="CommentText"/>
    <w:rsid w:val="00DB55B9"/>
    <w:rPr>
      <w:rFonts w:eastAsia="Calibri"/>
      <w:color w:val="000000"/>
      <w:sz w:val="20"/>
      <w:szCs w:val="20"/>
    </w:rPr>
  </w:style>
  <w:style w:type="paragraph" w:styleId="CommentSubject">
    <w:name w:val="annotation subject"/>
    <w:basedOn w:val="CommentText"/>
    <w:next w:val="CommentText"/>
    <w:link w:val="CommentSubjectChar"/>
    <w:locked/>
    <w:rsid w:val="00AD275A"/>
    <w:rPr>
      <w:b/>
      <w:bCs/>
    </w:rPr>
  </w:style>
  <w:style w:type="character" w:customStyle="1" w:styleId="CommentSubjectChar">
    <w:name w:val="Comment Subject Char"/>
    <w:basedOn w:val="CommentTextChar"/>
    <w:link w:val="CommentSubject"/>
    <w:rsid w:val="00DB55B9"/>
    <w:rPr>
      <w:rFonts w:eastAsia="Calibri"/>
      <w:b/>
      <w:bCs/>
      <w:color w:val="000000"/>
      <w:sz w:val="20"/>
      <w:szCs w:val="2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semiHidden/>
    <w:rsid w:val="00AD275A"/>
    <w:pPr>
      <w:ind w:left="880"/>
    </w:pPr>
  </w:style>
  <w:style w:type="paragraph" w:styleId="TOC6">
    <w:name w:val="toc 6"/>
    <w:basedOn w:val="Normal"/>
    <w:next w:val="Normal"/>
    <w:autoRedefine/>
    <w:semiHidden/>
    <w:rsid w:val="00AD275A"/>
    <w:pPr>
      <w:ind w:left="1100"/>
    </w:pPr>
  </w:style>
  <w:style w:type="paragraph" w:styleId="TOC7">
    <w:name w:val="toc 7"/>
    <w:basedOn w:val="Normal"/>
    <w:next w:val="Normal"/>
    <w:autoRedefine/>
    <w:semiHidden/>
    <w:rsid w:val="00AD275A"/>
    <w:pPr>
      <w:ind w:left="1320"/>
    </w:pPr>
  </w:style>
  <w:style w:type="paragraph" w:styleId="TOC8">
    <w:name w:val="toc 8"/>
    <w:basedOn w:val="Normal"/>
    <w:next w:val="Normal"/>
    <w:autoRedefine/>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4"/>
      </w:numPr>
      <w:tabs>
        <w:tab w:val="left" w:pos="2268"/>
      </w:tabs>
    </w:pPr>
    <w:rPr>
      <w:rFonts w:eastAsiaTheme="majorEastAsia" w:cstheme="majorBidi"/>
      <w:b/>
      <w:bCs/>
      <w:color w:val="004C97" w:themeColor="accent1"/>
      <w:sz w:val="44"/>
      <w:szCs w:val="28"/>
    </w:rPr>
  </w:style>
  <w:style w:type="paragraph" w:customStyle="1" w:styleId="AppendixHeading2">
    <w:name w:val="Appendix Heading 2"/>
    <w:basedOn w:val="Heading2"/>
    <w:next w:val="BodyText"/>
    <w:uiPriority w:val="11"/>
    <w:qFormat/>
    <w:rsid w:val="00C80108"/>
    <w:pPr>
      <w:numPr>
        <w:numId w:val="14"/>
      </w:numPr>
      <w:ind w:left="1134" w:hanging="1134"/>
    </w:pPr>
  </w:style>
  <w:style w:type="paragraph" w:customStyle="1" w:styleId="AppendixHeading3">
    <w:name w:val="Appendix Heading 3"/>
    <w:basedOn w:val="Heading3"/>
    <w:next w:val="BodyText"/>
    <w:uiPriority w:val="11"/>
    <w:qFormat/>
    <w:rsid w:val="00A66D3B"/>
    <w:pPr>
      <w:numPr>
        <w:numId w:val="14"/>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next w:val="BodyText"/>
    <w:uiPriority w:val="2"/>
    <w:qFormat/>
    <w:locked/>
    <w:rsid w:val="00855D87"/>
    <w:pPr>
      <w:numPr>
        <w:numId w:val="12"/>
      </w:numPr>
      <w:tabs>
        <w:tab w:val="left" w:pos="794"/>
      </w:tabs>
      <w:spacing w:before="60" w:after="60"/>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SRO">
    <w:name w:val="Table_SRO"/>
    <w:basedOn w:val="TableNormal"/>
    <w:uiPriority w:val="99"/>
    <w:qFormat/>
    <w:rsid w:val="00775100"/>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CaptionNote">
    <w:name w:val="Caption Note"/>
    <w:basedOn w:val="Caption"/>
    <w:next w:val="BodyText"/>
    <w:uiPriority w:val="4"/>
    <w:qFormat/>
    <w:rsid w:val="00E45A96"/>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AF272F"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AF272F" w:themeColor="accent2"/>
      </w:pBdr>
      <w:spacing w:before="200" w:after="280"/>
      <w:ind w:left="936" w:right="936"/>
    </w:pPr>
    <w:rPr>
      <w:b/>
      <w:bCs/>
      <w:i/>
      <w:iCs/>
      <w:color w:val="AF272F"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AF272F" w:themeColor="accent2"/>
    </w:rPr>
  </w:style>
  <w:style w:type="paragraph" w:customStyle="1" w:styleId="Boxedheading">
    <w:name w:val="Boxed heading"/>
    <w:uiPriority w:val="19"/>
    <w:qFormat/>
    <w:rsid w:val="00D337C0"/>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B7DBFF" w:themeFill="accent1" w:themeFillTint="33"/>
      <w:spacing w:before="360" w:after="240"/>
      <w:ind w:left="227" w:right="227"/>
    </w:pPr>
    <w:rPr>
      <w:rFonts w:eastAsia="Calibri"/>
      <w:b/>
      <w:color w:val="000000"/>
      <w:sz w:val="28"/>
      <w:szCs w:val="28"/>
    </w:rPr>
  </w:style>
  <w:style w:type="paragraph" w:customStyle="1" w:styleId="Boxedtext">
    <w:name w:val="Boxed text"/>
    <w:uiPriority w:val="19"/>
    <w:qFormat/>
    <w:rsid w:val="00DF3369"/>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B7DBFF" w:themeFill="accent1" w:themeFillTint="33"/>
      <w:spacing w:before="180" w:after="180"/>
      <w:ind w:left="227" w:right="227"/>
    </w:pPr>
    <w:rPr>
      <w:rFonts w:eastAsia="Calibri"/>
      <w:color w:val="000000"/>
      <w:sz w:val="24"/>
      <w:szCs w:val="24"/>
    </w:rPr>
  </w:style>
  <w:style w:type="paragraph" w:customStyle="1" w:styleId="BasicParagraph">
    <w:name w:val="[Basic Paragraph]"/>
    <w:basedOn w:val="Normal"/>
    <w:uiPriority w:val="99"/>
    <w:rsid w:val="00303904"/>
    <w:pPr>
      <w:widowControl w:val="0"/>
      <w:autoSpaceDE w:val="0"/>
      <w:autoSpaceDN w:val="0"/>
      <w:adjustRightInd w:val="0"/>
      <w:spacing w:after="0" w:line="288" w:lineRule="auto"/>
      <w:textAlignment w:val="center"/>
    </w:pPr>
    <w:rPr>
      <w:rFonts w:ascii="MinionPro-Regular" w:eastAsiaTheme="minorHAnsi" w:hAnsi="MinionPro-Regular" w:cs="MinionPro-Regular"/>
      <w:sz w:val="24"/>
      <w:szCs w:val="24"/>
      <w:lang w:val="en-GB"/>
    </w:rPr>
  </w:style>
  <w:style w:type="paragraph" w:customStyle="1" w:styleId="Style1">
    <w:name w:val="Style1"/>
    <w:basedOn w:val="Heading4"/>
    <w:qFormat/>
    <w:rsid w:val="004F30FF"/>
  </w:style>
  <w:style w:type="paragraph" w:styleId="NoSpacing">
    <w:name w:val="No Spacing"/>
    <w:link w:val="NoSpacingChar"/>
    <w:uiPriority w:val="1"/>
    <w:qFormat/>
    <w:rsid w:val="00AB6219"/>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AB6219"/>
    <w:rPr>
      <w:rFonts w:asciiTheme="minorHAnsi" w:eastAsiaTheme="minorEastAsia" w:hAnsiTheme="minorHAnsi" w:cstheme="minorBidi"/>
      <w:lang w:val="en-US" w:eastAsia="zh-CN"/>
    </w:rPr>
  </w:style>
  <w:style w:type="paragraph" w:customStyle="1" w:styleId="TableParagraph">
    <w:name w:val="Table Paragraph"/>
    <w:basedOn w:val="Normal"/>
    <w:uiPriority w:val="1"/>
    <w:qFormat/>
    <w:rsid w:val="002C5B6B"/>
    <w:pPr>
      <w:widowControl w:val="0"/>
      <w:autoSpaceDE w:val="0"/>
      <w:autoSpaceDN w:val="0"/>
      <w:spacing w:before="10" w:after="0"/>
      <w:ind w:left="98"/>
    </w:pPr>
    <w:rPr>
      <w:rFonts w:cs="Calibri"/>
      <w:color w:val="000000" w:themeColor="text1"/>
      <w:lang w:val="en-US" w:eastAsia="en-US"/>
    </w:rPr>
  </w:style>
  <w:style w:type="paragraph" w:customStyle="1" w:styleId="PFNumLevel2">
    <w:name w:val="PF (Num) Level 2"/>
    <w:basedOn w:val="Normal"/>
    <w:link w:val="PFNumLevel2Char"/>
    <w:rsid w:val="0046427F"/>
    <w:pPr>
      <w:tabs>
        <w:tab w:val="left" w:pos="2773"/>
        <w:tab w:val="left" w:pos="3697"/>
        <w:tab w:val="left" w:pos="4621"/>
        <w:tab w:val="left" w:pos="5545"/>
        <w:tab w:val="left" w:pos="6469"/>
        <w:tab w:val="left" w:pos="7394"/>
        <w:tab w:val="left" w:pos="8318"/>
        <w:tab w:val="right" w:pos="8930"/>
      </w:tabs>
      <w:spacing w:before="120" w:line="276" w:lineRule="auto"/>
      <w:ind w:left="924" w:hanging="924"/>
    </w:pPr>
    <w:rPr>
      <w:rFonts w:ascii="Times New Roman" w:eastAsia="Times New Roman" w:hAnsi="Times New Roman"/>
      <w:szCs w:val="20"/>
      <w:lang w:eastAsia="en-US"/>
    </w:rPr>
  </w:style>
  <w:style w:type="paragraph" w:customStyle="1" w:styleId="HeadingA">
    <w:name w:val="Heading A"/>
    <w:basedOn w:val="Heading1"/>
    <w:next w:val="Normal"/>
    <w:rsid w:val="0046427F"/>
    <w:pPr>
      <w:keepLines w:val="0"/>
      <w:numPr>
        <w:numId w:val="0"/>
      </w:numPr>
      <w:tabs>
        <w:tab w:val="clear" w:pos="709"/>
        <w:tab w:val="clear" w:pos="1134"/>
        <w:tab w:val="left" w:pos="924"/>
        <w:tab w:val="left" w:pos="1848"/>
        <w:tab w:val="left" w:pos="2773"/>
        <w:tab w:val="left" w:pos="3697"/>
        <w:tab w:val="left" w:pos="4621"/>
        <w:tab w:val="left" w:pos="5545"/>
        <w:tab w:val="left" w:pos="6469"/>
        <w:tab w:val="left" w:pos="7394"/>
        <w:tab w:val="left" w:pos="8318"/>
        <w:tab w:val="right" w:pos="8930"/>
      </w:tabs>
      <w:spacing w:after="120" w:line="276" w:lineRule="auto"/>
    </w:pPr>
    <w:rPr>
      <w:rFonts w:ascii="Times New Roman" w:eastAsia="Times New Roman" w:hAnsi="Times New Roman" w:cs="Times New Roman"/>
      <w:bCs w:val="0"/>
      <w:caps/>
      <w:color w:val="000000"/>
      <w:kern w:val="28"/>
      <w:sz w:val="22"/>
      <w:szCs w:val="20"/>
      <w:lang w:eastAsia="en-US"/>
    </w:rPr>
  </w:style>
  <w:style w:type="paragraph" w:customStyle="1" w:styleId="PFLevel2">
    <w:name w:val="PF Level 2"/>
    <w:basedOn w:val="PFLevel1"/>
    <w:rsid w:val="0046427F"/>
    <w:pPr>
      <w:ind w:left="1848"/>
    </w:pPr>
  </w:style>
  <w:style w:type="paragraph" w:customStyle="1" w:styleId="PFLevel1">
    <w:name w:val="PF Level 1"/>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ind w:left="924"/>
    </w:pPr>
    <w:rPr>
      <w:rFonts w:ascii="Times New Roman" w:eastAsia="Times New Roman" w:hAnsi="Times New Roman"/>
      <w:szCs w:val="20"/>
      <w:lang w:eastAsia="en-US"/>
    </w:rPr>
  </w:style>
  <w:style w:type="paragraph" w:customStyle="1" w:styleId="PFNormal">
    <w:name w:val="PF Normal"/>
    <w:basedOn w:val="Normal"/>
    <w:next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Times New Roman" w:eastAsia="Times New Roman" w:hAnsi="Times New Roman"/>
      <w:szCs w:val="20"/>
      <w:lang w:eastAsia="en-US"/>
    </w:rPr>
  </w:style>
  <w:style w:type="paragraph" w:customStyle="1" w:styleId="PFLevel3">
    <w:name w:val="PF Level 3"/>
    <w:basedOn w:val="PFLevel2"/>
    <w:rsid w:val="0046427F"/>
    <w:pPr>
      <w:ind w:left="2773"/>
    </w:pPr>
  </w:style>
  <w:style w:type="paragraph" w:customStyle="1" w:styleId="PFLevel4">
    <w:name w:val="PF Level 4"/>
    <w:basedOn w:val="PFLevel3"/>
    <w:rsid w:val="0046427F"/>
    <w:pPr>
      <w:ind w:left="3697"/>
    </w:pPr>
  </w:style>
  <w:style w:type="paragraph" w:customStyle="1" w:styleId="PFLevel5">
    <w:name w:val="PF Level 5"/>
    <w:basedOn w:val="PFLevel4"/>
    <w:rsid w:val="0046427F"/>
    <w:pPr>
      <w:ind w:left="4621"/>
    </w:pPr>
  </w:style>
  <w:style w:type="paragraph" w:customStyle="1" w:styleId="PhillipsFox">
    <w:name w:val="Phillips Fox"/>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after="0" w:line="276" w:lineRule="auto"/>
    </w:pPr>
    <w:rPr>
      <w:rFonts w:ascii="Times New Roman" w:eastAsia="Times New Roman" w:hAnsi="Times New Roman"/>
      <w:szCs w:val="20"/>
      <w:lang w:eastAsia="en-US"/>
    </w:rPr>
  </w:style>
  <w:style w:type="paragraph" w:customStyle="1" w:styleId="PFBulletMargin">
    <w:name w:val="PF Bullet Margin"/>
    <w:basedOn w:val="Normal"/>
    <w:rsid w:val="0046427F"/>
    <w:pPr>
      <w:numPr>
        <w:numId w:val="17"/>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BulletLevel1">
    <w:name w:val="PF Bullet Level 1"/>
    <w:basedOn w:val="Normal"/>
    <w:rsid w:val="0046427F"/>
    <w:pPr>
      <w:numPr>
        <w:ilvl w:val="1"/>
        <w:numId w:val="17"/>
      </w:numPr>
      <w:tabs>
        <w:tab w:val="left" w:pos="924"/>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BulletLevel2">
    <w:name w:val="PF Bullet Level 2"/>
    <w:basedOn w:val="Normal"/>
    <w:rsid w:val="0046427F"/>
    <w:pPr>
      <w:numPr>
        <w:ilvl w:val="2"/>
        <w:numId w:val="17"/>
      </w:numPr>
      <w:tabs>
        <w:tab w:val="left" w:pos="924"/>
        <w:tab w:val="left" w:pos="1848"/>
        <w:tab w:val="left" w:pos="3697"/>
        <w:tab w:val="left" w:pos="4621"/>
        <w:tab w:val="left" w:pos="5545"/>
        <w:tab w:val="left" w:pos="6469"/>
        <w:tab w:val="left" w:pos="7394"/>
        <w:tab w:val="left" w:pos="8318"/>
        <w:tab w:val="right" w:pos="8930"/>
      </w:tabs>
      <w:spacing w:before="120" w:line="276" w:lineRule="auto"/>
      <w:ind w:left="2772" w:hanging="924"/>
    </w:pPr>
    <w:rPr>
      <w:rFonts w:ascii="Times New Roman" w:eastAsia="Times New Roman" w:hAnsi="Times New Roman"/>
      <w:szCs w:val="20"/>
      <w:lang w:eastAsia="en-US"/>
    </w:rPr>
  </w:style>
  <w:style w:type="paragraph" w:customStyle="1" w:styleId="PFBulletLevel3">
    <w:name w:val="PF Bullet Level 3"/>
    <w:basedOn w:val="Normal"/>
    <w:rsid w:val="0046427F"/>
    <w:pPr>
      <w:numPr>
        <w:ilvl w:val="3"/>
        <w:numId w:val="17"/>
      </w:numPr>
      <w:tabs>
        <w:tab w:val="left" w:pos="924"/>
        <w:tab w:val="left" w:pos="1848"/>
        <w:tab w:val="left" w:pos="2773"/>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Quotes">
    <w:name w:val="PF Quotes"/>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60" w:after="60"/>
      <w:ind w:left="1848" w:right="924"/>
      <w:jc w:val="both"/>
    </w:pPr>
    <w:rPr>
      <w:rFonts w:ascii="Times New Roman" w:eastAsia="Times New Roman" w:hAnsi="Times New Roman"/>
      <w:snapToGrid w:val="0"/>
      <w:color w:val="auto"/>
      <w:sz w:val="19"/>
      <w:szCs w:val="20"/>
      <w:lang w:eastAsia="en-US"/>
    </w:rPr>
  </w:style>
  <w:style w:type="paragraph" w:customStyle="1" w:styleId="SealingClauses">
    <w:name w:val="Sealing Clauses"/>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SigningOff">
    <w:name w:val="Signing Off"/>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NumLevel3">
    <w:name w:val="PF (Num) Level 3"/>
    <w:basedOn w:val="Normal"/>
    <w:link w:val="PFNumLevel3Char"/>
    <w:rsid w:val="0046427F"/>
    <w:pPr>
      <w:tabs>
        <w:tab w:val="left" w:pos="3697"/>
        <w:tab w:val="left" w:pos="4621"/>
        <w:tab w:val="left" w:pos="5545"/>
        <w:tab w:val="left" w:pos="6469"/>
        <w:tab w:val="left" w:pos="7394"/>
        <w:tab w:val="left" w:pos="8318"/>
        <w:tab w:val="right" w:pos="8930"/>
      </w:tabs>
      <w:spacing w:before="120" w:line="276" w:lineRule="auto"/>
      <w:ind w:left="1848" w:hanging="924"/>
    </w:pPr>
    <w:rPr>
      <w:rFonts w:ascii="Times New Roman" w:eastAsia="Times New Roman" w:hAnsi="Times New Roman"/>
      <w:szCs w:val="20"/>
      <w:lang w:eastAsia="en-US"/>
    </w:rPr>
  </w:style>
  <w:style w:type="paragraph" w:customStyle="1" w:styleId="PFNumLevel4">
    <w:name w:val="PF (Num) Level 4"/>
    <w:basedOn w:val="Normal"/>
    <w:rsid w:val="0046427F"/>
    <w:pPr>
      <w:tabs>
        <w:tab w:val="left" w:pos="4621"/>
        <w:tab w:val="left" w:pos="5545"/>
        <w:tab w:val="left" w:pos="6469"/>
        <w:tab w:val="left" w:pos="7394"/>
        <w:tab w:val="left" w:pos="8318"/>
        <w:tab w:val="right" w:pos="8930"/>
      </w:tabs>
      <w:spacing w:before="120" w:line="276" w:lineRule="auto"/>
      <w:ind w:left="2772" w:hanging="924"/>
    </w:pPr>
    <w:rPr>
      <w:rFonts w:ascii="Times New Roman" w:eastAsia="Times New Roman" w:hAnsi="Times New Roman"/>
      <w:szCs w:val="20"/>
      <w:lang w:eastAsia="en-US"/>
    </w:rPr>
  </w:style>
  <w:style w:type="paragraph" w:customStyle="1" w:styleId="SealingClausesMiscellaneous">
    <w:name w:val="Sealing Clauses (Miscellaneous)"/>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OperativeProvisions">
    <w:name w:val="PF Operative Provisions"/>
    <w:basedOn w:val="HeadingA"/>
    <w:rsid w:val="0046427F"/>
    <w:pPr>
      <w:spacing w:after="0"/>
    </w:pPr>
  </w:style>
  <w:style w:type="paragraph" w:customStyle="1" w:styleId="PFBackground">
    <w:name w:val="PF Background"/>
    <w:basedOn w:val="HeadingA"/>
    <w:next w:val="Normal"/>
    <w:rsid w:val="0046427F"/>
  </w:style>
  <w:style w:type="paragraph" w:customStyle="1" w:styleId="PFNumLevel5">
    <w:name w:val="PF (Num) Level 5"/>
    <w:basedOn w:val="Normal"/>
    <w:rsid w:val="0046427F"/>
    <w:pPr>
      <w:tabs>
        <w:tab w:val="left" w:pos="2773"/>
        <w:tab w:val="left" w:pos="3697"/>
        <w:tab w:val="left" w:pos="4621"/>
        <w:tab w:val="left" w:pos="5545"/>
        <w:tab w:val="left" w:pos="6469"/>
        <w:tab w:val="left" w:pos="7394"/>
        <w:tab w:val="left" w:pos="8318"/>
        <w:tab w:val="right" w:pos="8930"/>
      </w:tabs>
      <w:spacing w:before="120" w:line="276" w:lineRule="auto"/>
      <w:ind w:left="1848" w:hanging="924"/>
    </w:pPr>
    <w:rPr>
      <w:rFonts w:ascii="Times New Roman" w:eastAsia="Times New Roman" w:hAnsi="Times New Roman"/>
      <w:szCs w:val="20"/>
      <w:lang w:eastAsia="en-US"/>
    </w:rPr>
  </w:style>
  <w:style w:type="paragraph" w:customStyle="1" w:styleId="PFFrontPageAddress">
    <w:name w:val="PF Front Page Address"/>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after="0" w:line="276" w:lineRule="auto"/>
      <w:jc w:val="center"/>
    </w:pPr>
    <w:rPr>
      <w:rFonts w:ascii="Times New Roman" w:eastAsia="Times New Roman" w:hAnsi="Times New Roman"/>
      <w:szCs w:val="20"/>
      <w:lang w:eastAsia="en-US"/>
    </w:rPr>
  </w:style>
  <w:style w:type="paragraph" w:customStyle="1" w:styleId="Draft">
    <w:name w:val="Draft"/>
    <w:basedOn w:val="Normal"/>
    <w:rsid w:val="0046427F"/>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after="0" w:line="276" w:lineRule="auto"/>
    </w:pPr>
    <w:rPr>
      <w:rFonts w:ascii="Times New Roman" w:eastAsia="Times New Roman" w:hAnsi="Times New Roman"/>
      <w:b/>
      <w:sz w:val="32"/>
      <w:szCs w:val="20"/>
      <w:lang w:eastAsia="en-US"/>
    </w:rPr>
  </w:style>
  <w:style w:type="paragraph" w:customStyle="1" w:styleId="DraftDate">
    <w:name w:val="DraftDate"/>
    <w:basedOn w:val="Normal"/>
    <w:rsid w:val="0046427F"/>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after="0" w:line="276" w:lineRule="auto"/>
    </w:pPr>
    <w:rPr>
      <w:rFonts w:ascii="Times New Roman" w:eastAsia="Times New Roman" w:hAnsi="Times New Roman"/>
      <w:noProof/>
      <w:sz w:val="28"/>
      <w:szCs w:val="20"/>
      <w:lang w:eastAsia="en-US"/>
    </w:rPr>
  </w:style>
  <w:style w:type="paragraph" w:customStyle="1" w:styleId="PFCoverPage">
    <w:name w:val="PFCoverPage"/>
    <w:basedOn w:val="Normal"/>
    <w:rsid w:val="0046427F"/>
    <w:pPr>
      <w:tabs>
        <w:tab w:val="right" w:pos="7938"/>
        <w:tab w:val="right" w:pos="8930"/>
      </w:tabs>
      <w:spacing w:line="276" w:lineRule="auto"/>
      <w:jc w:val="center"/>
    </w:pPr>
    <w:rPr>
      <w:rFonts w:ascii="Times New Roman" w:eastAsia="Times New Roman" w:hAnsi="Times New Roman"/>
      <w:b/>
      <w:caps/>
      <w:sz w:val="28"/>
      <w:szCs w:val="20"/>
      <w:lang w:eastAsia="en-US"/>
    </w:rPr>
  </w:style>
  <w:style w:type="paragraph" w:customStyle="1" w:styleId="PFSingleSpacing">
    <w:name w:val="PF Single Spacing"/>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after="0"/>
    </w:pPr>
    <w:rPr>
      <w:rFonts w:ascii="Times New Roman" w:eastAsia="Times New Roman" w:hAnsi="Times New Roman"/>
      <w:snapToGrid w:val="0"/>
      <w:color w:val="auto"/>
      <w:sz w:val="21"/>
      <w:szCs w:val="20"/>
      <w:lang w:eastAsia="en-US"/>
    </w:rPr>
  </w:style>
  <w:style w:type="paragraph" w:customStyle="1" w:styleId="PFDashLevel1">
    <w:name w:val="PF Dash Level 1"/>
    <w:basedOn w:val="Normal"/>
    <w:rsid w:val="0046427F"/>
    <w:pPr>
      <w:numPr>
        <w:numId w:val="18"/>
      </w:numPr>
      <w:tabs>
        <w:tab w:val="left" w:pos="924"/>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napToGrid w:val="0"/>
      <w:color w:val="auto"/>
      <w:sz w:val="21"/>
      <w:szCs w:val="20"/>
      <w:lang w:eastAsia="en-US"/>
    </w:rPr>
  </w:style>
  <w:style w:type="paragraph" w:customStyle="1" w:styleId="PFDashLevel2">
    <w:name w:val="PF Dash Level 2"/>
    <w:basedOn w:val="Normal"/>
    <w:rsid w:val="0046427F"/>
    <w:pPr>
      <w:numPr>
        <w:numId w:val="19"/>
      </w:numPr>
      <w:tabs>
        <w:tab w:val="left" w:pos="924"/>
        <w:tab w:val="left" w:pos="1848"/>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napToGrid w:val="0"/>
      <w:color w:val="auto"/>
      <w:sz w:val="21"/>
      <w:szCs w:val="20"/>
      <w:lang w:eastAsia="en-US"/>
    </w:rPr>
  </w:style>
  <w:style w:type="paragraph" w:customStyle="1" w:styleId="PFDashLevel3">
    <w:name w:val="PF Dash Level 3"/>
    <w:basedOn w:val="Normal"/>
    <w:rsid w:val="0046427F"/>
    <w:pPr>
      <w:numPr>
        <w:numId w:val="21"/>
      </w:numPr>
      <w:tabs>
        <w:tab w:val="left" w:pos="924"/>
        <w:tab w:val="left" w:pos="1848"/>
        <w:tab w:val="left" w:pos="2773"/>
        <w:tab w:val="left" w:pos="4621"/>
        <w:tab w:val="left" w:pos="5545"/>
        <w:tab w:val="left" w:pos="6469"/>
        <w:tab w:val="left" w:pos="7394"/>
        <w:tab w:val="left" w:pos="8318"/>
        <w:tab w:val="right" w:pos="8930"/>
      </w:tabs>
      <w:spacing w:before="120" w:line="276" w:lineRule="auto"/>
    </w:pPr>
    <w:rPr>
      <w:rFonts w:ascii="Times New Roman" w:eastAsia="Times New Roman" w:hAnsi="Times New Roman"/>
      <w:snapToGrid w:val="0"/>
      <w:color w:val="auto"/>
      <w:sz w:val="21"/>
      <w:szCs w:val="20"/>
      <w:lang w:eastAsia="en-US"/>
    </w:rPr>
  </w:style>
  <w:style w:type="paragraph" w:customStyle="1" w:styleId="PFDashMargin">
    <w:name w:val="PF Dash Margin"/>
    <w:basedOn w:val="Normal"/>
    <w:rsid w:val="0046427F"/>
    <w:pPr>
      <w:numPr>
        <w:numId w:val="20"/>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napToGrid w:val="0"/>
      <w:color w:val="auto"/>
      <w:sz w:val="21"/>
      <w:szCs w:val="20"/>
      <w:lang w:eastAsia="en-US"/>
    </w:rPr>
  </w:style>
  <w:style w:type="paragraph" w:customStyle="1" w:styleId="DateTimeStamp1">
    <w:name w:val="DateTimeStamp1"/>
    <w:rsid w:val="0046427F"/>
    <w:pPr>
      <w:tabs>
        <w:tab w:val="center" w:pos="4153"/>
        <w:tab w:val="right" w:pos="8306"/>
      </w:tabs>
    </w:pPr>
    <w:rPr>
      <w:rFonts w:ascii="Times New Roman" w:eastAsia="Times New Roman" w:hAnsi="Times New Roman"/>
      <w:sz w:val="18"/>
      <w:szCs w:val="20"/>
      <w:lang w:val="en-GB" w:eastAsia="en-US"/>
    </w:rPr>
  </w:style>
  <w:style w:type="paragraph" w:customStyle="1" w:styleId="ScheduleTOC">
    <w:name w:val="ScheduleTOC"/>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szCs w:val="20"/>
      <w:lang w:eastAsia="en-US"/>
    </w:rPr>
  </w:style>
  <w:style w:type="paragraph" w:customStyle="1" w:styleId="PFBackgroundNum">
    <w:name w:val="PF Background (Num)"/>
    <w:basedOn w:val="Normal"/>
    <w:rsid w:val="0046427F"/>
    <w:pPr>
      <w:numPr>
        <w:numId w:val="22"/>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NumLevel6">
    <w:name w:val="PF (Num) Level 6"/>
    <w:basedOn w:val="PFNumLevel4"/>
    <w:rsid w:val="0046427F"/>
    <w:pPr>
      <w:tabs>
        <w:tab w:val="num" w:pos="3697"/>
      </w:tabs>
      <w:ind w:left="3697"/>
    </w:pPr>
  </w:style>
  <w:style w:type="paragraph" w:customStyle="1" w:styleId="Heading1A">
    <w:name w:val="Heading 1A"/>
    <w:basedOn w:val="Heading1"/>
    <w:next w:val="Normal"/>
    <w:rsid w:val="0046427F"/>
    <w:pPr>
      <w:keepLines w:val="0"/>
      <w:numPr>
        <w:numId w:val="0"/>
      </w:numPr>
      <w:tabs>
        <w:tab w:val="clear" w:pos="709"/>
        <w:tab w:val="clear" w:pos="1134"/>
        <w:tab w:val="num" w:pos="924"/>
        <w:tab w:val="left" w:pos="1848"/>
        <w:tab w:val="left" w:pos="2773"/>
        <w:tab w:val="left" w:pos="3697"/>
        <w:tab w:val="left" w:pos="4621"/>
        <w:tab w:val="left" w:pos="5545"/>
        <w:tab w:val="left" w:pos="6469"/>
        <w:tab w:val="left" w:pos="7394"/>
        <w:tab w:val="left" w:pos="8318"/>
        <w:tab w:val="right" w:pos="8930"/>
      </w:tabs>
      <w:spacing w:after="120" w:line="276" w:lineRule="auto"/>
      <w:ind w:left="924" w:hanging="924"/>
    </w:pPr>
    <w:rPr>
      <w:rFonts w:ascii="Times New Roman" w:eastAsia="Times New Roman" w:hAnsi="Times New Roman" w:cs="Times New Roman"/>
      <w:bCs w:val="0"/>
      <w:caps/>
      <w:color w:val="000000"/>
      <w:kern w:val="28"/>
      <w:sz w:val="22"/>
      <w:szCs w:val="20"/>
      <w:lang w:eastAsia="en-US"/>
    </w:rPr>
  </w:style>
  <w:style w:type="paragraph" w:customStyle="1" w:styleId="CoverPageParties">
    <w:name w:val="CoverPageParties"/>
    <w:basedOn w:val="PFNormal"/>
    <w:qFormat/>
    <w:rsid w:val="0046427F"/>
    <w:pPr>
      <w:spacing w:before="0" w:after="0"/>
      <w:jc w:val="center"/>
    </w:pPr>
    <w:rPr>
      <w:caps/>
    </w:rPr>
  </w:style>
  <w:style w:type="paragraph" w:customStyle="1" w:styleId="PFParaNumLevel1">
    <w:name w:val="PF (ParaNum) Level 1"/>
    <w:basedOn w:val="Normal"/>
    <w:rsid w:val="0046427F"/>
    <w:pPr>
      <w:numPr>
        <w:numId w:val="23"/>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2">
    <w:name w:val="PF (ParaNum) Level 2"/>
    <w:basedOn w:val="Normal"/>
    <w:rsid w:val="0046427F"/>
    <w:pPr>
      <w:numPr>
        <w:ilvl w:val="1"/>
        <w:numId w:val="23"/>
      </w:numPr>
      <w:tabs>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3">
    <w:name w:val="PF (ParaNum) Level 3"/>
    <w:basedOn w:val="Normal"/>
    <w:rsid w:val="0046427F"/>
    <w:pPr>
      <w:numPr>
        <w:ilvl w:val="2"/>
        <w:numId w:val="23"/>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4">
    <w:name w:val="PF (ParaNum) Level 4"/>
    <w:basedOn w:val="Normal"/>
    <w:rsid w:val="0046427F"/>
    <w:pPr>
      <w:numPr>
        <w:ilvl w:val="3"/>
        <w:numId w:val="23"/>
      </w:numPr>
      <w:tabs>
        <w:tab w:val="left" w:pos="1848"/>
        <w:tab w:val="left" w:pos="2773"/>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5">
    <w:name w:val="PF (ParaNum) Level 5"/>
    <w:basedOn w:val="Normal"/>
    <w:rsid w:val="0046427F"/>
    <w:pPr>
      <w:numPr>
        <w:ilvl w:val="4"/>
        <w:numId w:val="23"/>
      </w:numPr>
      <w:tabs>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6">
    <w:name w:val="PF (ParaNum) Level 6"/>
    <w:basedOn w:val="PFParaNumLevel4"/>
    <w:rsid w:val="0046427F"/>
    <w:pPr>
      <w:numPr>
        <w:ilvl w:val="5"/>
      </w:numPr>
    </w:pPr>
  </w:style>
  <w:style w:type="character" w:customStyle="1" w:styleId="PFNumLevel2Char">
    <w:name w:val="PF (Num) Level 2 Char"/>
    <w:link w:val="PFNumLevel2"/>
    <w:rsid w:val="0046427F"/>
    <w:rPr>
      <w:rFonts w:ascii="Times New Roman" w:eastAsia="Times New Roman" w:hAnsi="Times New Roman"/>
      <w:color w:val="000000"/>
      <w:szCs w:val="20"/>
      <w:lang w:eastAsia="en-US"/>
    </w:rPr>
  </w:style>
  <w:style w:type="character" w:customStyle="1" w:styleId="PFNumLevel3Char">
    <w:name w:val="PF (Num) Level 3 Char"/>
    <w:link w:val="PFNumLevel3"/>
    <w:rsid w:val="0046427F"/>
    <w:rPr>
      <w:rFonts w:ascii="Times New Roman" w:eastAsia="Times New Roman" w:hAnsi="Times New Roman"/>
      <w:color w:val="000000"/>
      <w:szCs w:val="20"/>
      <w:lang w:eastAsia="en-US"/>
    </w:rPr>
  </w:style>
  <w:style w:type="paragraph" w:styleId="Revision">
    <w:name w:val="Revision"/>
    <w:hidden/>
    <w:uiPriority w:val="99"/>
    <w:semiHidden/>
    <w:rsid w:val="0046427F"/>
    <w:rPr>
      <w:rFonts w:ascii="Times New Roman" w:eastAsia="Times New Roman" w:hAnsi="Times New Roman"/>
      <w:color w:val="00000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qFormat="1"/>
    <w:lsdException w:name="annotation text" w:locked="1" w:uiPriority="0"/>
    <w:lsdException w:name="header" w:locked="1" w:uiPriority="0"/>
    <w:lsdException w:name="footer" w:locked="1" w:qFormat="1"/>
    <w:lsdException w:name="index heading" w:locked="1"/>
    <w:lsdException w:name="caption" w:semiHidden="0" w:uiPriority="4"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2" w:qFormat="1"/>
    <w:lsdException w:name="List Number" w:locked="1" w:uiPriority="2" w:qFormat="1"/>
    <w:lsdException w:name="List 2" w:locked="1"/>
    <w:lsdException w:name="List 3" w:locked="1"/>
    <w:lsdException w:name="List 4" w:locked="1"/>
    <w:lsdException w:name="List 5" w:locked="1"/>
    <w:lsdException w:name="List Bullet 2" w:locked="1" w:uiPriority="2" w:qFormat="1"/>
    <w:lsdException w:name="List Bullet 3" w:locked="1"/>
    <w:lsdException w:name="List Bullet 4" w:locked="1"/>
    <w:lsdException w:name="List Bullet 5" w:locked="1"/>
    <w:lsdException w:name="List Number 2" w:locked="1" w:uiPriority="2" w:qFormat="1"/>
    <w:lsdException w:name="List Number 3" w:locked="1" w:uiPriority="2"/>
    <w:lsdException w:name="List Number 4" w:locked="1"/>
    <w:lsdException w:name="List Number 5" w:locked="1"/>
    <w:lsdException w:name="Title" w:semiHidden="0" w:unhideWhenUsed="0"/>
    <w:lsdException w:name="Closing" w:locked="1"/>
    <w:lsdException w:name="Signature" w:locked="1"/>
    <w:lsdException w:name="Default Paragraph Font" w:semiHidden="0" w:uiPriority="0"/>
    <w:lsdException w:name="Body Text" w:locked="1" w:uiPriority="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qFormat="1"/>
    <w:lsdException w:name="FollowedHyperlink" w:locked="1" w:uiPriority="0"/>
    <w:lsdException w:name="Strong" w:semiHidden="0" w:unhideWhenUsed="0"/>
    <w:lsdException w:name="Emphasis" w:semiHidden="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59" w:unhideWhenUsed="0"/>
    <w:lsdException w:name="Table Theme" w:locked="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semiHidden="0" w:unhideWhenUsed="0"/>
  </w:latentStyles>
  <w:style w:type="paragraph" w:default="1" w:styleId="Normal">
    <w:name w:val="Normal"/>
    <w:semiHidden/>
    <w:qFormat/>
    <w:rsid w:val="00516904"/>
    <w:pPr>
      <w:spacing w:after="120"/>
    </w:pPr>
    <w:rPr>
      <w:rFonts w:eastAsia="Calibri"/>
      <w:color w:val="000000"/>
    </w:rPr>
  </w:style>
  <w:style w:type="paragraph" w:styleId="Heading1">
    <w:name w:val="heading 1"/>
    <w:aliases w:val="H1,No numbers,heading 1Body,H-1,h1,1.,Chapter,Section Heading,Heading 1 St.George,Heading 1 Interstar,A MAJOR/BOLD,Schedheading,h1 chapter heading,Heading 1(Report Only),RFP Heading 1,Schedule Heading 1,Attribute Heading 1,Underline,Head1,69%"/>
    <w:next w:val="BodyText"/>
    <w:link w:val="Heading1Char"/>
    <w:qFormat/>
    <w:rsid w:val="00543A3B"/>
    <w:pPr>
      <w:keepNext/>
      <w:keepLines/>
      <w:numPr>
        <w:numId w:val="13"/>
      </w:numPr>
      <w:tabs>
        <w:tab w:val="left" w:pos="709"/>
        <w:tab w:val="left" w:pos="1134"/>
      </w:tabs>
      <w:spacing w:before="400" w:after="60" w:line="480" w:lineRule="exact"/>
      <w:outlineLvl w:val="0"/>
    </w:pPr>
    <w:rPr>
      <w:rFonts w:eastAsiaTheme="majorEastAsia" w:cstheme="majorBidi"/>
      <w:b/>
      <w:bCs/>
      <w:color w:val="004C97" w:themeColor="accent1"/>
      <w:sz w:val="44"/>
      <w:szCs w:val="28"/>
    </w:rPr>
  </w:style>
  <w:style w:type="paragraph" w:styleId="Heading2">
    <w:name w:val="heading 2"/>
    <w:aliases w:val="body,h2,H2,Section,h2.H2,1.1,UNDERRUBRIK 1-2,Para2,h21,h22,test,Attribute Heading 2,Topic Heading,Sub-heading,Body Text (Reset numbering),p,2,l2,list 2,list 2,heading 2TOC,Head 2,List level 2,Header 2,h2 main heading,2m,h 2,Reset numbering"/>
    <w:basedOn w:val="Heading1"/>
    <w:next w:val="BodyText"/>
    <w:link w:val="Heading2Char"/>
    <w:qFormat/>
    <w:rsid w:val="00A90F41"/>
    <w:pPr>
      <w:numPr>
        <w:ilvl w:val="1"/>
      </w:numPr>
      <w:spacing w:before="360" w:after="240" w:line="240" w:lineRule="auto"/>
      <w:ind w:left="1134" w:hanging="1134"/>
      <w:outlineLvl w:val="1"/>
    </w:pPr>
    <w:rPr>
      <w:b w:val="0"/>
      <w:sz w:val="32"/>
      <w:szCs w:val="26"/>
    </w:rPr>
  </w:style>
  <w:style w:type="paragraph" w:styleId="Heading3">
    <w:name w:val="heading 3"/>
    <w:basedOn w:val="Heading2"/>
    <w:next w:val="BodyText"/>
    <w:link w:val="Heading3Char"/>
    <w:qFormat/>
    <w:rsid w:val="00A66D3B"/>
    <w:pPr>
      <w:numPr>
        <w:ilvl w:val="2"/>
      </w:numPr>
      <w:ind w:left="1134" w:hanging="1134"/>
      <w:outlineLvl w:val="2"/>
    </w:pPr>
    <w:rPr>
      <w:b/>
      <w:sz w:val="26"/>
    </w:rPr>
  </w:style>
  <w:style w:type="paragraph" w:styleId="Heading4">
    <w:name w:val="heading 4"/>
    <w:basedOn w:val="Heading3"/>
    <w:next w:val="BodyText"/>
    <w:link w:val="Heading4Char"/>
    <w:qFormat/>
    <w:rsid w:val="00DF01E1"/>
    <w:pPr>
      <w:numPr>
        <w:ilvl w:val="0"/>
        <w:numId w:val="0"/>
      </w:numPr>
      <w:spacing w:before="240" w:after="120"/>
      <w:outlineLvl w:val="3"/>
    </w:pPr>
    <w:rPr>
      <w:iCs/>
      <w:spacing w:val="1"/>
      <w:sz w:val="24"/>
    </w:rPr>
  </w:style>
  <w:style w:type="paragraph" w:styleId="Heading5">
    <w:name w:val="heading 5"/>
    <w:basedOn w:val="Heading4"/>
    <w:next w:val="BodyText"/>
    <w:link w:val="Heading5Char"/>
    <w:qFormat/>
    <w:rsid w:val="00C80108"/>
    <w:pPr>
      <w:outlineLvl w:val="4"/>
    </w:pPr>
    <w:rPr>
      <w:color w:val="auto"/>
      <w:sz w:val="22"/>
    </w:rPr>
  </w:style>
  <w:style w:type="paragraph" w:styleId="Heading6">
    <w:name w:val="heading 6"/>
    <w:basedOn w:val="Normal"/>
    <w:next w:val="Normal"/>
    <w:link w:val="Heading6Char"/>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qFormat/>
    <w:locked/>
    <w:rsid w:val="003E6CDA"/>
    <w:pPr>
      <w:spacing w:after="10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o numbers Char,heading 1Body Char,H-1 Char,h1 Char,1. Char,Chapter Char,Section Heading Char,Heading 1 St.George Char,Heading 1 Interstar Char,A MAJOR/BOLD Char,Schedheading Char,h1 chapter heading Char,RFP Heading 1 Char"/>
    <w:basedOn w:val="DefaultParagraphFont"/>
    <w:link w:val="Heading1"/>
    <w:locked/>
    <w:rsid w:val="00543A3B"/>
    <w:rPr>
      <w:rFonts w:eastAsiaTheme="majorEastAsia" w:cstheme="majorBidi"/>
      <w:b/>
      <w:bCs/>
      <w:color w:val="004C97" w:themeColor="accent1"/>
      <w:sz w:val="44"/>
      <w:szCs w:val="28"/>
    </w:rPr>
  </w:style>
  <w:style w:type="character" w:customStyle="1" w:styleId="Heading2Char">
    <w:name w:val="Heading 2 Char"/>
    <w:aliases w:val="body Char,h2 Char,H2 Char,Section Char,h2.H2 Char,1.1 Char,UNDERRUBRIK 1-2 Char,Para2 Char,h21 Char,h22 Char,test Char,Attribute Heading 2 Char,Topic Heading Char,Sub-heading Char,Body Text (Reset numbering) Char,p Char,2 Char,l2 Char"/>
    <w:basedOn w:val="DefaultParagraphFont"/>
    <w:link w:val="Heading2"/>
    <w:locked/>
    <w:rsid w:val="00A90F41"/>
    <w:rPr>
      <w:rFonts w:eastAsiaTheme="majorEastAsia" w:cstheme="majorBidi"/>
      <w:bCs/>
      <w:color w:val="004C97" w:themeColor="accent1"/>
      <w:sz w:val="32"/>
      <w:szCs w:val="26"/>
    </w:rPr>
  </w:style>
  <w:style w:type="character" w:customStyle="1" w:styleId="Heading3Char">
    <w:name w:val="Heading 3 Char"/>
    <w:basedOn w:val="DefaultParagraphFont"/>
    <w:link w:val="Heading3"/>
    <w:locked/>
    <w:rsid w:val="00A66D3B"/>
    <w:rPr>
      <w:rFonts w:eastAsiaTheme="majorEastAsia" w:cstheme="majorBidi"/>
      <w:b/>
      <w:bCs/>
      <w:color w:val="004C97" w:themeColor="accent1"/>
      <w:sz w:val="26"/>
      <w:szCs w:val="26"/>
    </w:rPr>
  </w:style>
  <w:style w:type="character" w:customStyle="1" w:styleId="Heading4Char">
    <w:name w:val="Heading 4 Char"/>
    <w:basedOn w:val="DefaultParagraphFont"/>
    <w:link w:val="Heading4"/>
    <w:locked/>
    <w:rsid w:val="00DF01E1"/>
    <w:rPr>
      <w:rFonts w:eastAsiaTheme="majorEastAsia" w:cstheme="majorBidi"/>
      <w:b/>
      <w:bCs/>
      <w:iCs/>
      <w:color w:val="004C97" w:themeColor="accent1"/>
      <w:spacing w:val="1"/>
      <w:sz w:val="24"/>
      <w:szCs w:val="26"/>
    </w:rPr>
  </w:style>
  <w:style w:type="character" w:customStyle="1" w:styleId="Heading5Char">
    <w:name w:val="Heading 5 Char"/>
    <w:basedOn w:val="DefaultParagraphFont"/>
    <w:link w:val="Heading5"/>
    <w:locked/>
    <w:rsid w:val="00C80108"/>
    <w:rPr>
      <w:rFonts w:eastAsiaTheme="majorEastAsia" w:cstheme="majorBidi"/>
      <w:b/>
      <w:bCs/>
      <w:iCs/>
      <w:spacing w:val="1"/>
      <w:szCs w:val="26"/>
    </w:rPr>
  </w:style>
  <w:style w:type="character" w:customStyle="1" w:styleId="Heading6Char">
    <w:name w:val="Heading 6 Char"/>
    <w:basedOn w:val="DefaultParagraphFont"/>
    <w:link w:val="Heading6"/>
    <w:locked/>
    <w:rsid w:val="00DB55B9"/>
    <w:rPr>
      <w:rFonts w:eastAsiaTheme="majorEastAsia" w:cstheme="majorBidi"/>
      <w:i/>
      <w:iCs/>
      <w:color w:val="000000"/>
    </w:rPr>
  </w:style>
  <w:style w:type="character" w:customStyle="1" w:styleId="Heading7Char">
    <w:name w:val="Heading 7 Char"/>
    <w:basedOn w:val="DefaultParagraphFont"/>
    <w:link w:val="Heading7"/>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locked/>
    <w:rsid w:val="003E6CDA"/>
    <w:rPr>
      <w:rFonts w:eastAsiaTheme="majorEastAsia" w:cstheme="majorBidi"/>
      <w:b/>
      <w:bCs/>
      <w:color w:val="004C97" w:themeColor="accent1"/>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locked/>
    <w:rsid w:val="00DB55B9"/>
    <w:rPr>
      <w:rFonts w:eastAsia="Calibri"/>
      <w:caps/>
      <w:color w:val="FFFFFF"/>
      <w:spacing w:val="16"/>
    </w:rPr>
  </w:style>
  <w:style w:type="paragraph" w:styleId="Footer">
    <w:name w:val="footer"/>
    <w:basedOn w:val="BodyText"/>
    <w:link w:val="FooterChar"/>
    <w:uiPriority w:val="99"/>
    <w:qFormat/>
    <w:rsid w:val="001F3169"/>
    <w:pPr>
      <w:tabs>
        <w:tab w:val="center" w:pos="4513"/>
        <w:tab w:val="right" w:pos="9026"/>
      </w:tabs>
      <w:spacing w:before="0" w:line="220" w:lineRule="atLeast"/>
    </w:pPr>
    <w:rPr>
      <w:color w:val="000000" w:themeColor="text1"/>
      <w:sz w:val="16"/>
    </w:rPr>
  </w:style>
  <w:style w:type="character" w:customStyle="1" w:styleId="FooterChar">
    <w:name w:val="Footer Char"/>
    <w:basedOn w:val="DefaultParagraphFont"/>
    <w:link w:val="Footer"/>
    <w:uiPriority w:val="99"/>
    <w:locked/>
    <w:rsid w:val="001F3169"/>
    <w:rPr>
      <w:rFonts w:eastAsia="Calibri"/>
      <w:color w:val="000000" w:themeColor="text1"/>
      <w:sz w:val="16"/>
    </w:rPr>
  </w:style>
  <w:style w:type="paragraph" w:styleId="BalloonText">
    <w:name w:val="Balloon Text"/>
    <w:basedOn w:val="Normal"/>
    <w:link w:val="BalloonTextChar"/>
    <w:locked/>
    <w:rsid w:val="00064612"/>
    <w:pPr>
      <w:spacing w:after="0"/>
    </w:pPr>
    <w:rPr>
      <w:rFonts w:ascii="Tahoma" w:hAnsi="Tahoma" w:cs="Tahoma"/>
      <w:sz w:val="16"/>
      <w:szCs w:val="16"/>
    </w:rPr>
  </w:style>
  <w:style w:type="paragraph" w:styleId="ListBullet">
    <w:name w:val="List Bullet"/>
    <w:basedOn w:val="BodyText"/>
    <w:next w:val="BodyText"/>
    <w:uiPriority w:val="2"/>
    <w:qFormat/>
    <w:rsid w:val="00855D87"/>
    <w:pPr>
      <w:numPr>
        <w:numId w:val="5"/>
      </w:numPr>
      <w:tabs>
        <w:tab w:val="left" w:pos="397"/>
      </w:tabs>
      <w:spacing w:before="60" w:after="60"/>
    </w:pPr>
  </w:style>
  <w:style w:type="paragraph" w:styleId="ListNumber">
    <w:name w:val="List Number"/>
    <w:basedOn w:val="BodyText"/>
    <w:next w:val="BodyText"/>
    <w:uiPriority w:val="2"/>
    <w:qFormat/>
    <w:rsid w:val="00991C28"/>
    <w:pPr>
      <w:numPr>
        <w:numId w:val="8"/>
      </w:numPr>
      <w:tabs>
        <w:tab w:val="clear" w:pos="227"/>
      </w:tabs>
      <w:ind w:left="397" w:hanging="397"/>
    </w:pPr>
  </w:style>
  <w:style w:type="paragraph" w:styleId="ListBullet2">
    <w:name w:val="List Bullet 2"/>
    <w:basedOn w:val="ListBullet"/>
    <w:next w:val="BodyText"/>
    <w:uiPriority w:val="2"/>
    <w:qFormat/>
    <w:rsid w:val="00855D87"/>
    <w:pPr>
      <w:numPr>
        <w:ilvl w:val="1"/>
      </w:numPr>
      <w:tabs>
        <w:tab w:val="clear" w:pos="397"/>
        <w:tab w:val="left" w:pos="794"/>
      </w:tabs>
      <w:ind w:left="794" w:hanging="357"/>
    </w:pPr>
  </w:style>
  <w:style w:type="paragraph" w:styleId="TOC1">
    <w:name w:val="toc 1"/>
    <w:basedOn w:val="BodyText"/>
    <w:next w:val="TOC2"/>
    <w:uiPriority w:val="39"/>
    <w:unhideWhenUsed/>
    <w:rsid w:val="00F01A1B"/>
    <w:pPr>
      <w:pBdr>
        <w:top w:val="single" w:sz="4" w:space="1" w:color="004C97" w:themeColor="accent1"/>
        <w:left w:val="single" w:sz="4" w:space="4" w:color="004C97" w:themeColor="accent1"/>
        <w:bottom w:val="single" w:sz="4" w:space="1" w:color="004C97" w:themeColor="accent1"/>
        <w:right w:val="single" w:sz="4" w:space="4" w:color="004C97" w:themeColor="accent1"/>
      </w:pBdr>
      <w:shd w:val="clear" w:color="auto" w:fill="004C97" w:themeFill="accent1"/>
      <w:tabs>
        <w:tab w:val="left" w:pos="737"/>
        <w:tab w:val="right" w:pos="9639"/>
      </w:tabs>
      <w:spacing w:before="240" w:after="180"/>
    </w:pPr>
    <w:rPr>
      <w:b/>
      <w:noProof/>
      <w:color w:val="FFFFFF"/>
    </w:rPr>
  </w:style>
  <w:style w:type="paragraph" w:styleId="TOC2">
    <w:name w:val="toc 2"/>
    <w:basedOn w:val="BodyText"/>
    <w:uiPriority w:val="39"/>
    <w:unhideWhenUsed/>
    <w:rsid w:val="00F01A1B"/>
    <w:pPr>
      <w:tabs>
        <w:tab w:val="left" w:pos="737"/>
        <w:tab w:val="left" w:pos="1531"/>
        <w:tab w:val="right" w:leader="dot" w:pos="9639"/>
      </w:tabs>
      <w:ind w:right="284"/>
    </w:pPr>
    <w:rPr>
      <w:noProof/>
      <w:color w:val="004C97" w:themeColor="accent1"/>
    </w:rPr>
  </w:style>
  <w:style w:type="table" w:styleId="TableGrid">
    <w:name w:val="Table Grid"/>
    <w:basedOn w:val="TableNormal"/>
    <w:uiPriority w:val="5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rsid w:val="00752473"/>
    <w:rPr>
      <w:rFonts w:ascii="Calibri" w:hAnsi="Calibri" w:cs="Times New Roman"/>
      <w:sz w:val="16"/>
    </w:rPr>
  </w:style>
  <w:style w:type="paragraph" w:styleId="TOC3">
    <w:name w:val="toc 3"/>
    <w:basedOn w:val="BodyText"/>
    <w:uiPriority w:val="39"/>
    <w:unhideWhenUsed/>
    <w:rsid w:val="00DF3369"/>
    <w:pPr>
      <w:tabs>
        <w:tab w:val="left" w:pos="1531"/>
        <w:tab w:val="right" w:leader="dot" w:pos="9639"/>
      </w:tabs>
      <w:spacing w:before="60"/>
      <w:ind w:left="737" w:right="284"/>
    </w:pPr>
    <w:rPr>
      <w:color w:val="004C97"/>
    </w:rPr>
  </w:style>
  <w:style w:type="paragraph" w:customStyle="1" w:styleId="CoverTitle">
    <w:name w:val="CoverTitle"/>
    <w:next w:val="CoverSubtitle"/>
    <w:uiPriority w:val="12"/>
    <w:qFormat/>
    <w:rsid w:val="00F01A1B"/>
    <w:pPr>
      <w:spacing w:after="170" w:line="216" w:lineRule="auto"/>
    </w:pPr>
    <w:rPr>
      <w:rFonts w:eastAsiaTheme="majorEastAsia" w:cstheme="majorBidi"/>
      <w:b/>
      <w:color w:val="004C97" w:themeColor="accent1"/>
      <w:spacing w:val="5"/>
      <w:kern w:val="28"/>
      <w:sz w:val="80"/>
      <w:szCs w:val="52"/>
    </w:rPr>
  </w:style>
  <w:style w:type="paragraph" w:customStyle="1" w:styleId="PartTitle">
    <w:name w:val="PartTitle"/>
    <w:next w:val="PartSubtitle"/>
    <w:uiPriority w:val="15"/>
    <w:qFormat/>
    <w:rsid w:val="00DF3369"/>
    <w:pPr>
      <w:keepNext/>
      <w:tabs>
        <w:tab w:val="left" w:pos="2552"/>
      </w:tabs>
      <w:ind w:left="2552" w:hanging="2552"/>
      <w:outlineLvl w:val="0"/>
    </w:pPr>
    <w:rPr>
      <w:rFonts w:eastAsia="Calibri"/>
      <w:b/>
      <w:color w:val="004C97" w:themeColor="accent1"/>
      <w:sz w:val="80"/>
    </w:rPr>
  </w:style>
  <w:style w:type="paragraph" w:customStyle="1" w:styleId="PartSubtitle">
    <w:name w:val="PartSubtitle"/>
    <w:basedOn w:val="PartTitle"/>
    <w:next w:val="BodyText"/>
    <w:uiPriority w:val="15"/>
    <w:qFormat/>
    <w:rsid w:val="00F01A1B"/>
    <w:pPr>
      <w:spacing w:before="360" w:after="240" w:line="340" w:lineRule="atLeast"/>
      <w:outlineLvl w:val="9"/>
    </w:pPr>
    <w:rPr>
      <w:b w:val="0"/>
      <w:color w:val="535659" w:themeColor="tex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2"/>
    <w:rsid w:val="00855D87"/>
    <w:pPr>
      <w:numPr>
        <w:numId w:val="15"/>
      </w:numPr>
      <w:tabs>
        <w:tab w:val="clear" w:pos="794"/>
        <w:tab w:val="left" w:pos="851"/>
      </w:tabs>
      <w:ind w:left="1078" w:hanging="284"/>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500106"/>
    <w:pPr>
      <w:numPr>
        <w:ilvl w:val="1"/>
      </w:numPr>
      <w:spacing w:after="170"/>
    </w:pPr>
    <w:rPr>
      <w:rFonts w:eastAsiaTheme="majorEastAsia" w:cstheme="majorBidi"/>
      <w:iCs/>
      <w:color w:val="004C97" w:themeColor="accent1"/>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numPr>
        <w:numId w:val="0"/>
      </w:numPr>
      <w:spacing w:before="480" w:after="240"/>
      <w:outlineLvl w:val="1"/>
    </w:pPr>
    <w:rPr>
      <w:bCs w:val="0"/>
    </w:rPr>
  </w:style>
  <w:style w:type="character" w:styleId="Hyperlink">
    <w:name w:val="Hyperlink"/>
    <w:basedOn w:val="DefaultParagraphFont"/>
    <w:uiPriority w:val="99"/>
    <w:qFormat/>
    <w:rsid w:val="00903B5D"/>
    <w:rPr>
      <w:rFonts w:cs="Times New Roman"/>
      <w:color w:val="004C97" w:themeColor="accent1"/>
      <w:u w:val="none"/>
    </w:rPr>
  </w:style>
  <w:style w:type="paragraph" w:styleId="TOC4">
    <w:name w:val="toc 4"/>
    <w:basedOn w:val="Normal"/>
    <w:next w:val="Normal"/>
    <w:autoRedefine/>
    <w:semiHidden/>
    <w:rsid w:val="00FE3F4D"/>
    <w:pPr>
      <w:spacing w:after="100"/>
      <w:ind w:left="660"/>
    </w:pPr>
  </w:style>
  <w:style w:type="paragraph" w:styleId="TOC9">
    <w:name w:val="toc 9"/>
    <w:basedOn w:val="Normal"/>
    <w:next w:val="Normal"/>
    <w:autoRedefine/>
    <w:semiHidden/>
    <w:rsid w:val="00FE3F4D"/>
    <w:pPr>
      <w:spacing w:after="100"/>
      <w:ind w:left="1760"/>
    </w:pPr>
  </w:style>
  <w:style w:type="character" w:customStyle="1" w:styleId="BalloonTextChar">
    <w:name w:val="Balloon Text Char"/>
    <w:basedOn w:val="DefaultParagraphFont"/>
    <w:link w:val="BalloonText"/>
    <w:rsid w:val="00DB55B9"/>
    <w:rPr>
      <w:rFonts w:ascii="Tahoma" w:eastAsia="Calibri" w:hAnsi="Tahoma" w:cs="Tahoma"/>
      <w:color w:val="000000"/>
      <w:sz w:val="16"/>
      <w:szCs w:val="16"/>
    </w:rPr>
  </w:style>
  <w:style w:type="paragraph" w:styleId="Caption">
    <w:name w:val="caption"/>
    <w:basedOn w:val="BodyText"/>
    <w:next w:val="BodyText"/>
    <w:uiPriority w:val="4"/>
    <w:qFormat/>
    <w:rsid w:val="00D40133"/>
    <w:pPr>
      <w:keepNext/>
      <w:spacing w:before="180" w:after="180"/>
      <w:contextualSpacing/>
    </w:pPr>
    <w:rPr>
      <w:b/>
      <w:bCs/>
      <w:color w:val="004C97" w:themeColor="accent1"/>
      <w:sz w:val="20"/>
      <w:szCs w:val="18"/>
    </w:rPr>
  </w:style>
  <w:style w:type="paragraph" w:customStyle="1" w:styleId="Headerurl">
    <w:name w:val="Header url"/>
    <w:basedOn w:val="Header"/>
    <w:uiPriority w:val="99"/>
    <w:semiHidden/>
    <w:rsid w:val="001C232C"/>
    <w:pPr>
      <w:tabs>
        <w:tab w:val="center" w:pos="4153"/>
        <w:tab w:val="right" w:pos="8306"/>
      </w:tabs>
      <w:spacing w:after="0"/>
    </w:pPr>
    <w:rPr>
      <w:b/>
      <w:color w:val="004C97" w:themeColor="accent1"/>
      <w:szCs w:val="24"/>
    </w:rPr>
  </w:style>
  <w:style w:type="character" w:customStyle="1" w:styleId="PartNumber">
    <w:name w:val="PartNumber"/>
    <w:basedOn w:val="DefaultParagraphFont"/>
    <w:uiPriority w:val="15"/>
    <w:qFormat/>
    <w:rsid w:val="00F01A1B"/>
    <w:rPr>
      <w:color w:val="535659" w:themeColor="text2"/>
    </w:rPr>
  </w:style>
  <w:style w:type="paragraph" w:customStyle="1" w:styleId="Heading1notnumbered">
    <w:name w:val="Heading 1 not numbered"/>
    <w:basedOn w:val="Heading1"/>
    <w:next w:val="BodyText"/>
    <w:uiPriority w:val="1"/>
    <w:rsid w:val="003E6CDA"/>
    <w:pPr>
      <w:numPr>
        <w:numId w:val="0"/>
      </w:numPr>
    </w:pPr>
    <w:rPr>
      <w:color w:val="004C97"/>
    </w:rPr>
  </w:style>
  <w:style w:type="paragraph" w:customStyle="1" w:styleId="Heading3notnumbered">
    <w:name w:val="Heading 3 not numbered"/>
    <w:basedOn w:val="Heading3"/>
    <w:next w:val="BodyText"/>
    <w:uiPriority w:val="1"/>
    <w:qFormat/>
    <w:rsid w:val="00752314"/>
    <w:pPr>
      <w:numPr>
        <w:ilvl w:val="0"/>
        <w:numId w:val="0"/>
      </w:numPr>
    </w:pPr>
  </w:style>
  <w:style w:type="paragraph" w:customStyle="1" w:styleId="Heading2notnumbered">
    <w:name w:val="Heading 2 not numbered"/>
    <w:basedOn w:val="Heading2"/>
    <w:next w:val="BodyText"/>
    <w:uiPriority w:val="1"/>
    <w:qFormat/>
    <w:rsid w:val="00752314"/>
    <w:pPr>
      <w:numPr>
        <w:ilvl w:val="0"/>
        <w:numId w:val="0"/>
      </w:numPr>
    </w:pPr>
  </w:style>
  <w:style w:type="paragraph" w:customStyle="1" w:styleId="Heading1noTOC">
    <w:name w:val="Heading 1 no TOC"/>
    <w:basedOn w:val="Heading1notnumbered"/>
    <w:next w:val="BodyText"/>
    <w:uiPriority w:val="1"/>
    <w:qFormat/>
    <w:rsid w:val="00C80108"/>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4C97"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99"/>
    <w:semiHidden/>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855D87"/>
    <w:pPr>
      <w:numPr>
        <w:numId w:val="16"/>
      </w:numPr>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F3369"/>
    <w:pPr>
      <w:spacing w:before="180" w:after="60"/>
    </w:pPr>
    <w:rPr>
      <w:rFonts w:eastAsia="Times New Roman"/>
      <w:bCs/>
      <w:color w:val="004C97" w:themeColor="accent1"/>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locked/>
    <w:rsid w:val="00AD275A"/>
    <w:rPr>
      <w:rFonts w:cs="Times New Roman"/>
      <w:sz w:val="16"/>
      <w:szCs w:val="16"/>
    </w:rPr>
  </w:style>
  <w:style w:type="paragraph" w:styleId="CommentText">
    <w:name w:val="annotation text"/>
    <w:basedOn w:val="Normal"/>
    <w:link w:val="CommentTextChar"/>
    <w:locked/>
    <w:rsid w:val="00AD275A"/>
    <w:rPr>
      <w:sz w:val="20"/>
      <w:szCs w:val="20"/>
    </w:rPr>
  </w:style>
  <w:style w:type="character" w:customStyle="1" w:styleId="CommentTextChar">
    <w:name w:val="Comment Text Char"/>
    <w:basedOn w:val="DefaultParagraphFont"/>
    <w:link w:val="CommentText"/>
    <w:rsid w:val="00DB55B9"/>
    <w:rPr>
      <w:rFonts w:eastAsia="Calibri"/>
      <w:color w:val="000000"/>
      <w:sz w:val="20"/>
      <w:szCs w:val="20"/>
    </w:rPr>
  </w:style>
  <w:style w:type="paragraph" w:styleId="CommentSubject">
    <w:name w:val="annotation subject"/>
    <w:basedOn w:val="CommentText"/>
    <w:next w:val="CommentText"/>
    <w:link w:val="CommentSubjectChar"/>
    <w:locked/>
    <w:rsid w:val="00AD275A"/>
    <w:rPr>
      <w:b/>
      <w:bCs/>
    </w:rPr>
  </w:style>
  <w:style w:type="character" w:customStyle="1" w:styleId="CommentSubjectChar">
    <w:name w:val="Comment Subject Char"/>
    <w:basedOn w:val="CommentTextChar"/>
    <w:link w:val="CommentSubject"/>
    <w:rsid w:val="00DB55B9"/>
    <w:rPr>
      <w:rFonts w:eastAsia="Calibri"/>
      <w:b/>
      <w:bCs/>
      <w:color w:val="000000"/>
      <w:sz w:val="20"/>
      <w:szCs w:val="2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semiHidden/>
    <w:rsid w:val="00AD275A"/>
    <w:pPr>
      <w:ind w:left="880"/>
    </w:pPr>
  </w:style>
  <w:style w:type="paragraph" w:styleId="TOC6">
    <w:name w:val="toc 6"/>
    <w:basedOn w:val="Normal"/>
    <w:next w:val="Normal"/>
    <w:autoRedefine/>
    <w:semiHidden/>
    <w:rsid w:val="00AD275A"/>
    <w:pPr>
      <w:ind w:left="1100"/>
    </w:pPr>
  </w:style>
  <w:style w:type="paragraph" w:styleId="TOC7">
    <w:name w:val="toc 7"/>
    <w:basedOn w:val="Normal"/>
    <w:next w:val="Normal"/>
    <w:autoRedefine/>
    <w:semiHidden/>
    <w:rsid w:val="00AD275A"/>
    <w:pPr>
      <w:ind w:left="1320"/>
    </w:pPr>
  </w:style>
  <w:style w:type="paragraph" w:styleId="TOC8">
    <w:name w:val="toc 8"/>
    <w:basedOn w:val="Normal"/>
    <w:next w:val="Normal"/>
    <w:autoRedefine/>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4"/>
      </w:numPr>
      <w:tabs>
        <w:tab w:val="left" w:pos="2268"/>
      </w:tabs>
    </w:pPr>
    <w:rPr>
      <w:rFonts w:eastAsiaTheme="majorEastAsia" w:cstheme="majorBidi"/>
      <w:b/>
      <w:bCs/>
      <w:color w:val="004C97" w:themeColor="accent1"/>
      <w:sz w:val="44"/>
      <w:szCs w:val="28"/>
    </w:rPr>
  </w:style>
  <w:style w:type="paragraph" w:customStyle="1" w:styleId="AppendixHeading2">
    <w:name w:val="Appendix Heading 2"/>
    <w:basedOn w:val="Heading2"/>
    <w:next w:val="BodyText"/>
    <w:uiPriority w:val="11"/>
    <w:qFormat/>
    <w:rsid w:val="00C80108"/>
    <w:pPr>
      <w:numPr>
        <w:numId w:val="14"/>
      </w:numPr>
      <w:ind w:left="1134" w:hanging="1134"/>
    </w:pPr>
  </w:style>
  <w:style w:type="paragraph" w:customStyle="1" w:styleId="AppendixHeading3">
    <w:name w:val="Appendix Heading 3"/>
    <w:basedOn w:val="Heading3"/>
    <w:next w:val="BodyText"/>
    <w:uiPriority w:val="11"/>
    <w:qFormat/>
    <w:rsid w:val="00A66D3B"/>
    <w:pPr>
      <w:numPr>
        <w:numId w:val="14"/>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next w:val="BodyText"/>
    <w:uiPriority w:val="2"/>
    <w:qFormat/>
    <w:locked/>
    <w:rsid w:val="00855D87"/>
    <w:pPr>
      <w:numPr>
        <w:numId w:val="12"/>
      </w:numPr>
      <w:tabs>
        <w:tab w:val="left" w:pos="794"/>
      </w:tabs>
      <w:spacing w:before="60" w:after="60"/>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SRO">
    <w:name w:val="Table_SRO"/>
    <w:basedOn w:val="TableNormal"/>
    <w:uiPriority w:val="99"/>
    <w:qFormat/>
    <w:rsid w:val="00775100"/>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CaptionNote">
    <w:name w:val="Caption Note"/>
    <w:basedOn w:val="Caption"/>
    <w:next w:val="BodyText"/>
    <w:uiPriority w:val="4"/>
    <w:qFormat/>
    <w:rsid w:val="00E45A96"/>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AF272F"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AF272F" w:themeColor="accent2"/>
      </w:pBdr>
      <w:spacing w:before="200" w:after="280"/>
      <w:ind w:left="936" w:right="936"/>
    </w:pPr>
    <w:rPr>
      <w:b/>
      <w:bCs/>
      <w:i/>
      <w:iCs/>
      <w:color w:val="AF272F"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AF272F" w:themeColor="accent2"/>
    </w:rPr>
  </w:style>
  <w:style w:type="paragraph" w:customStyle="1" w:styleId="Boxedheading">
    <w:name w:val="Boxed heading"/>
    <w:uiPriority w:val="19"/>
    <w:qFormat/>
    <w:rsid w:val="00D337C0"/>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B7DBFF" w:themeFill="accent1" w:themeFillTint="33"/>
      <w:spacing w:before="360" w:after="240"/>
      <w:ind w:left="227" w:right="227"/>
    </w:pPr>
    <w:rPr>
      <w:rFonts w:eastAsia="Calibri"/>
      <w:b/>
      <w:color w:val="000000"/>
      <w:sz w:val="28"/>
      <w:szCs w:val="28"/>
    </w:rPr>
  </w:style>
  <w:style w:type="paragraph" w:customStyle="1" w:styleId="Boxedtext">
    <w:name w:val="Boxed text"/>
    <w:uiPriority w:val="19"/>
    <w:qFormat/>
    <w:rsid w:val="00DF3369"/>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B7DBFF" w:themeFill="accent1" w:themeFillTint="33"/>
      <w:spacing w:before="180" w:after="180"/>
      <w:ind w:left="227" w:right="227"/>
    </w:pPr>
    <w:rPr>
      <w:rFonts w:eastAsia="Calibri"/>
      <w:color w:val="000000"/>
      <w:sz w:val="24"/>
      <w:szCs w:val="24"/>
    </w:rPr>
  </w:style>
  <w:style w:type="paragraph" w:customStyle="1" w:styleId="BasicParagraph">
    <w:name w:val="[Basic Paragraph]"/>
    <w:basedOn w:val="Normal"/>
    <w:uiPriority w:val="99"/>
    <w:rsid w:val="00303904"/>
    <w:pPr>
      <w:widowControl w:val="0"/>
      <w:autoSpaceDE w:val="0"/>
      <w:autoSpaceDN w:val="0"/>
      <w:adjustRightInd w:val="0"/>
      <w:spacing w:after="0" w:line="288" w:lineRule="auto"/>
      <w:textAlignment w:val="center"/>
    </w:pPr>
    <w:rPr>
      <w:rFonts w:ascii="MinionPro-Regular" w:eastAsiaTheme="minorHAnsi" w:hAnsi="MinionPro-Regular" w:cs="MinionPro-Regular"/>
      <w:sz w:val="24"/>
      <w:szCs w:val="24"/>
      <w:lang w:val="en-GB"/>
    </w:rPr>
  </w:style>
  <w:style w:type="paragraph" w:customStyle="1" w:styleId="Style1">
    <w:name w:val="Style1"/>
    <w:basedOn w:val="Heading4"/>
    <w:qFormat/>
    <w:rsid w:val="004F30FF"/>
  </w:style>
  <w:style w:type="paragraph" w:styleId="NoSpacing">
    <w:name w:val="No Spacing"/>
    <w:link w:val="NoSpacingChar"/>
    <w:uiPriority w:val="1"/>
    <w:qFormat/>
    <w:rsid w:val="00AB6219"/>
    <w:rPr>
      <w:rFonts w:asciiTheme="minorHAnsi" w:eastAsiaTheme="minorEastAsia" w:hAnsiTheme="minorHAnsi" w:cstheme="minorBidi"/>
      <w:lang w:val="en-US" w:eastAsia="zh-CN"/>
    </w:rPr>
  </w:style>
  <w:style w:type="character" w:customStyle="1" w:styleId="NoSpacingChar">
    <w:name w:val="No Spacing Char"/>
    <w:basedOn w:val="DefaultParagraphFont"/>
    <w:link w:val="NoSpacing"/>
    <w:uiPriority w:val="1"/>
    <w:rsid w:val="00AB6219"/>
    <w:rPr>
      <w:rFonts w:asciiTheme="minorHAnsi" w:eastAsiaTheme="minorEastAsia" w:hAnsiTheme="minorHAnsi" w:cstheme="minorBidi"/>
      <w:lang w:val="en-US" w:eastAsia="zh-CN"/>
    </w:rPr>
  </w:style>
  <w:style w:type="paragraph" w:customStyle="1" w:styleId="TableParagraph">
    <w:name w:val="Table Paragraph"/>
    <w:basedOn w:val="Normal"/>
    <w:uiPriority w:val="1"/>
    <w:qFormat/>
    <w:rsid w:val="002C5B6B"/>
    <w:pPr>
      <w:widowControl w:val="0"/>
      <w:autoSpaceDE w:val="0"/>
      <w:autoSpaceDN w:val="0"/>
      <w:spacing w:before="10" w:after="0"/>
      <w:ind w:left="98"/>
    </w:pPr>
    <w:rPr>
      <w:rFonts w:cs="Calibri"/>
      <w:color w:val="000000" w:themeColor="text1"/>
      <w:lang w:val="en-US" w:eastAsia="en-US"/>
    </w:rPr>
  </w:style>
  <w:style w:type="paragraph" w:customStyle="1" w:styleId="PFNumLevel2">
    <w:name w:val="PF (Num) Level 2"/>
    <w:basedOn w:val="Normal"/>
    <w:link w:val="PFNumLevel2Char"/>
    <w:rsid w:val="0046427F"/>
    <w:pPr>
      <w:tabs>
        <w:tab w:val="left" w:pos="2773"/>
        <w:tab w:val="left" w:pos="3697"/>
        <w:tab w:val="left" w:pos="4621"/>
        <w:tab w:val="left" w:pos="5545"/>
        <w:tab w:val="left" w:pos="6469"/>
        <w:tab w:val="left" w:pos="7394"/>
        <w:tab w:val="left" w:pos="8318"/>
        <w:tab w:val="right" w:pos="8930"/>
      </w:tabs>
      <w:spacing w:before="120" w:line="276" w:lineRule="auto"/>
      <w:ind w:left="924" w:hanging="924"/>
    </w:pPr>
    <w:rPr>
      <w:rFonts w:ascii="Times New Roman" w:eastAsia="Times New Roman" w:hAnsi="Times New Roman"/>
      <w:szCs w:val="20"/>
      <w:lang w:eastAsia="en-US"/>
    </w:rPr>
  </w:style>
  <w:style w:type="paragraph" w:customStyle="1" w:styleId="HeadingA">
    <w:name w:val="Heading A"/>
    <w:basedOn w:val="Heading1"/>
    <w:next w:val="Normal"/>
    <w:rsid w:val="0046427F"/>
    <w:pPr>
      <w:keepLines w:val="0"/>
      <w:numPr>
        <w:numId w:val="0"/>
      </w:numPr>
      <w:tabs>
        <w:tab w:val="clear" w:pos="709"/>
        <w:tab w:val="clear" w:pos="1134"/>
        <w:tab w:val="left" w:pos="924"/>
        <w:tab w:val="left" w:pos="1848"/>
        <w:tab w:val="left" w:pos="2773"/>
        <w:tab w:val="left" w:pos="3697"/>
        <w:tab w:val="left" w:pos="4621"/>
        <w:tab w:val="left" w:pos="5545"/>
        <w:tab w:val="left" w:pos="6469"/>
        <w:tab w:val="left" w:pos="7394"/>
        <w:tab w:val="left" w:pos="8318"/>
        <w:tab w:val="right" w:pos="8930"/>
      </w:tabs>
      <w:spacing w:after="120" w:line="276" w:lineRule="auto"/>
    </w:pPr>
    <w:rPr>
      <w:rFonts w:ascii="Times New Roman" w:eastAsia="Times New Roman" w:hAnsi="Times New Roman" w:cs="Times New Roman"/>
      <w:bCs w:val="0"/>
      <w:caps/>
      <w:color w:val="000000"/>
      <w:kern w:val="28"/>
      <w:sz w:val="22"/>
      <w:szCs w:val="20"/>
      <w:lang w:eastAsia="en-US"/>
    </w:rPr>
  </w:style>
  <w:style w:type="paragraph" w:customStyle="1" w:styleId="PFLevel2">
    <w:name w:val="PF Level 2"/>
    <w:basedOn w:val="PFLevel1"/>
    <w:rsid w:val="0046427F"/>
    <w:pPr>
      <w:ind w:left="1848"/>
    </w:pPr>
  </w:style>
  <w:style w:type="paragraph" w:customStyle="1" w:styleId="PFLevel1">
    <w:name w:val="PF Level 1"/>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ind w:left="924"/>
    </w:pPr>
    <w:rPr>
      <w:rFonts w:ascii="Times New Roman" w:eastAsia="Times New Roman" w:hAnsi="Times New Roman"/>
      <w:szCs w:val="20"/>
      <w:lang w:eastAsia="en-US"/>
    </w:rPr>
  </w:style>
  <w:style w:type="paragraph" w:customStyle="1" w:styleId="PFNormal">
    <w:name w:val="PF Normal"/>
    <w:basedOn w:val="Normal"/>
    <w:next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Times New Roman" w:eastAsia="Times New Roman" w:hAnsi="Times New Roman"/>
      <w:szCs w:val="20"/>
      <w:lang w:eastAsia="en-US"/>
    </w:rPr>
  </w:style>
  <w:style w:type="paragraph" w:customStyle="1" w:styleId="PFLevel3">
    <w:name w:val="PF Level 3"/>
    <w:basedOn w:val="PFLevel2"/>
    <w:rsid w:val="0046427F"/>
    <w:pPr>
      <w:ind w:left="2773"/>
    </w:pPr>
  </w:style>
  <w:style w:type="paragraph" w:customStyle="1" w:styleId="PFLevel4">
    <w:name w:val="PF Level 4"/>
    <w:basedOn w:val="PFLevel3"/>
    <w:rsid w:val="0046427F"/>
    <w:pPr>
      <w:ind w:left="3697"/>
    </w:pPr>
  </w:style>
  <w:style w:type="paragraph" w:customStyle="1" w:styleId="PFLevel5">
    <w:name w:val="PF Level 5"/>
    <w:basedOn w:val="PFLevel4"/>
    <w:rsid w:val="0046427F"/>
    <w:pPr>
      <w:ind w:left="4621"/>
    </w:pPr>
  </w:style>
  <w:style w:type="paragraph" w:customStyle="1" w:styleId="PhillipsFox">
    <w:name w:val="Phillips Fox"/>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after="0" w:line="276" w:lineRule="auto"/>
    </w:pPr>
    <w:rPr>
      <w:rFonts w:ascii="Times New Roman" w:eastAsia="Times New Roman" w:hAnsi="Times New Roman"/>
      <w:szCs w:val="20"/>
      <w:lang w:eastAsia="en-US"/>
    </w:rPr>
  </w:style>
  <w:style w:type="paragraph" w:customStyle="1" w:styleId="PFBulletMargin">
    <w:name w:val="PF Bullet Margin"/>
    <w:basedOn w:val="Normal"/>
    <w:rsid w:val="0046427F"/>
    <w:pPr>
      <w:numPr>
        <w:numId w:val="17"/>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BulletLevel1">
    <w:name w:val="PF Bullet Level 1"/>
    <w:basedOn w:val="Normal"/>
    <w:rsid w:val="0046427F"/>
    <w:pPr>
      <w:numPr>
        <w:ilvl w:val="1"/>
        <w:numId w:val="17"/>
      </w:numPr>
      <w:tabs>
        <w:tab w:val="left" w:pos="924"/>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BulletLevel2">
    <w:name w:val="PF Bullet Level 2"/>
    <w:basedOn w:val="Normal"/>
    <w:rsid w:val="0046427F"/>
    <w:pPr>
      <w:numPr>
        <w:ilvl w:val="2"/>
        <w:numId w:val="17"/>
      </w:numPr>
      <w:tabs>
        <w:tab w:val="left" w:pos="924"/>
        <w:tab w:val="left" w:pos="1848"/>
        <w:tab w:val="left" w:pos="3697"/>
        <w:tab w:val="left" w:pos="4621"/>
        <w:tab w:val="left" w:pos="5545"/>
        <w:tab w:val="left" w:pos="6469"/>
        <w:tab w:val="left" w:pos="7394"/>
        <w:tab w:val="left" w:pos="8318"/>
        <w:tab w:val="right" w:pos="8930"/>
      </w:tabs>
      <w:spacing w:before="120" w:line="276" w:lineRule="auto"/>
      <w:ind w:left="2772" w:hanging="924"/>
    </w:pPr>
    <w:rPr>
      <w:rFonts w:ascii="Times New Roman" w:eastAsia="Times New Roman" w:hAnsi="Times New Roman"/>
      <w:szCs w:val="20"/>
      <w:lang w:eastAsia="en-US"/>
    </w:rPr>
  </w:style>
  <w:style w:type="paragraph" w:customStyle="1" w:styleId="PFBulletLevel3">
    <w:name w:val="PF Bullet Level 3"/>
    <w:basedOn w:val="Normal"/>
    <w:rsid w:val="0046427F"/>
    <w:pPr>
      <w:numPr>
        <w:ilvl w:val="3"/>
        <w:numId w:val="17"/>
      </w:numPr>
      <w:tabs>
        <w:tab w:val="left" w:pos="924"/>
        <w:tab w:val="left" w:pos="1848"/>
        <w:tab w:val="left" w:pos="2773"/>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Quotes">
    <w:name w:val="PF Quotes"/>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60" w:after="60"/>
      <w:ind w:left="1848" w:right="924"/>
      <w:jc w:val="both"/>
    </w:pPr>
    <w:rPr>
      <w:rFonts w:ascii="Times New Roman" w:eastAsia="Times New Roman" w:hAnsi="Times New Roman"/>
      <w:snapToGrid w:val="0"/>
      <w:color w:val="auto"/>
      <w:sz w:val="19"/>
      <w:szCs w:val="20"/>
      <w:lang w:eastAsia="en-US"/>
    </w:rPr>
  </w:style>
  <w:style w:type="paragraph" w:customStyle="1" w:styleId="SealingClauses">
    <w:name w:val="Sealing Clauses"/>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SigningOff">
    <w:name w:val="Signing Off"/>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NumLevel3">
    <w:name w:val="PF (Num) Level 3"/>
    <w:basedOn w:val="Normal"/>
    <w:link w:val="PFNumLevel3Char"/>
    <w:rsid w:val="0046427F"/>
    <w:pPr>
      <w:tabs>
        <w:tab w:val="left" w:pos="3697"/>
        <w:tab w:val="left" w:pos="4621"/>
        <w:tab w:val="left" w:pos="5545"/>
        <w:tab w:val="left" w:pos="6469"/>
        <w:tab w:val="left" w:pos="7394"/>
        <w:tab w:val="left" w:pos="8318"/>
        <w:tab w:val="right" w:pos="8930"/>
      </w:tabs>
      <w:spacing w:before="120" w:line="276" w:lineRule="auto"/>
      <w:ind w:left="1848" w:hanging="924"/>
    </w:pPr>
    <w:rPr>
      <w:rFonts w:ascii="Times New Roman" w:eastAsia="Times New Roman" w:hAnsi="Times New Roman"/>
      <w:szCs w:val="20"/>
      <w:lang w:eastAsia="en-US"/>
    </w:rPr>
  </w:style>
  <w:style w:type="paragraph" w:customStyle="1" w:styleId="PFNumLevel4">
    <w:name w:val="PF (Num) Level 4"/>
    <w:basedOn w:val="Normal"/>
    <w:rsid w:val="0046427F"/>
    <w:pPr>
      <w:tabs>
        <w:tab w:val="left" w:pos="4621"/>
        <w:tab w:val="left" w:pos="5545"/>
        <w:tab w:val="left" w:pos="6469"/>
        <w:tab w:val="left" w:pos="7394"/>
        <w:tab w:val="left" w:pos="8318"/>
        <w:tab w:val="right" w:pos="8930"/>
      </w:tabs>
      <w:spacing w:before="120" w:line="276" w:lineRule="auto"/>
      <w:ind w:left="2772" w:hanging="924"/>
    </w:pPr>
    <w:rPr>
      <w:rFonts w:ascii="Times New Roman" w:eastAsia="Times New Roman" w:hAnsi="Times New Roman"/>
      <w:szCs w:val="20"/>
      <w:lang w:eastAsia="en-US"/>
    </w:rPr>
  </w:style>
  <w:style w:type="paragraph" w:customStyle="1" w:styleId="SealingClausesMiscellaneous">
    <w:name w:val="Sealing Clauses (Miscellaneous)"/>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OperativeProvisions">
    <w:name w:val="PF Operative Provisions"/>
    <w:basedOn w:val="HeadingA"/>
    <w:rsid w:val="0046427F"/>
    <w:pPr>
      <w:spacing w:after="0"/>
    </w:pPr>
  </w:style>
  <w:style w:type="paragraph" w:customStyle="1" w:styleId="PFBackground">
    <w:name w:val="PF Background"/>
    <w:basedOn w:val="HeadingA"/>
    <w:next w:val="Normal"/>
    <w:rsid w:val="0046427F"/>
  </w:style>
  <w:style w:type="paragraph" w:customStyle="1" w:styleId="PFNumLevel5">
    <w:name w:val="PF (Num) Level 5"/>
    <w:basedOn w:val="Normal"/>
    <w:rsid w:val="0046427F"/>
    <w:pPr>
      <w:tabs>
        <w:tab w:val="left" w:pos="2773"/>
        <w:tab w:val="left" w:pos="3697"/>
        <w:tab w:val="left" w:pos="4621"/>
        <w:tab w:val="left" w:pos="5545"/>
        <w:tab w:val="left" w:pos="6469"/>
        <w:tab w:val="left" w:pos="7394"/>
        <w:tab w:val="left" w:pos="8318"/>
        <w:tab w:val="right" w:pos="8930"/>
      </w:tabs>
      <w:spacing w:before="120" w:line="276" w:lineRule="auto"/>
      <w:ind w:left="1848" w:hanging="924"/>
    </w:pPr>
    <w:rPr>
      <w:rFonts w:ascii="Times New Roman" w:eastAsia="Times New Roman" w:hAnsi="Times New Roman"/>
      <w:szCs w:val="20"/>
      <w:lang w:eastAsia="en-US"/>
    </w:rPr>
  </w:style>
  <w:style w:type="paragraph" w:customStyle="1" w:styleId="PFFrontPageAddress">
    <w:name w:val="PF Front Page Address"/>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after="0" w:line="276" w:lineRule="auto"/>
      <w:jc w:val="center"/>
    </w:pPr>
    <w:rPr>
      <w:rFonts w:ascii="Times New Roman" w:eastAsia="Times New Roman" w:hAnsi="Times New Roman"/>
      <w:szCs w:val="20"/>
      <w:lang w:eastAsia="en-US"/>
    </w:rPr>
  </w:style>
  <w:style w:type="paragraph" w:customStyle="1" w:styleId="Draft">
    <w:name w:val="Draft"/>
    <w:basedOn w:val="Normal"/>
    <w:rsid w:val="0046427F"/>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after="0" w:line="276" w:lineRule="auto"/>
    </w:pPr>
    <w:rPr>
      <w:rFonts w:ascii="Times New Roman" w:eastAsia="Times New Roman" w:hAnsi="Times New Roman"/>
      <w:b/>
      <w:sz w:val="32"/>
      <w:szCs w:val="20"/>
      <w:lang w:eastAsia="en-US"/>
    </w:rPr>
  </w:style>
  <w:style w:type="paragraph" w:customStyle="1" w:styleId="DraftDate">
    <w:name w:val="DraftDate"/>
    <w:basedOn w:val="Normal"/>
    <w:rsid w:val="0046427F"/>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after="0" w:line="276" w:lineRule="auto"/>
    </w:pPr>
    <w:rPr>
      <w:rFonts w:ascii="Times New Roman" w:eastAsia="Times New Roman" w:hAnsi="Times New Roman"/>
      <w:noProof/>
      <w:sz w:val="28"/>
      <w:szCs w:val="20"/>
      <w:lang w:eastAsia="en-US"/>
    </w:rPr>
  </w:style>
  <w:style w:type="paragraph" w:customStyle="1" w:styleId="PFCoverPage">
    <w:name w:val="PFCoverPage"/>
    <w:basedOn w:val="Normal"/>
    <w:rsid w:val="0046427F"/>
    <w:pPr>
      <w:tabs>
        <w:tab w:val="right" w:pos="7938"/>
        <w:tab w:val="right" w:pos="8930"/>
      </w:tabs>
      <w:spacing w:line="276" w:lineRule="auto"/>
      <w:jc w:val="center"/>
    </w:pPr>
    <w:rPr>
      <w:rFonts w:ascii="Times New Roman" w:eastAsia="Times New Roman" w:hAnsi="Times New Roman"/>
      <w:b/>
      <w:caps/>
      <w:sz w:val="28"/>
      <w:szCs w:val="20"/>
      <w:lang w:eastAsia="en-US"/>
    </w:rPr>
  </w:style>
  <w:style w:type="paragraph" w:customStyle="1" w:styleId="PFSingleSpacing">
    <w:name w:val="PF Single Spacing"/>
    <w:basedOn w:val="Normal"/>
    <w:rsid w:val="0046427F"/>
    <w:pPr>
      <w:tabs>
        <w:tab w:val="left" w:pos="924"/>
        <w:tab w:val="left" w:pos="1848"/>
        <w:tab w:val="left" w:pos="2773"/>
        <w:tab w:val="left" w:pos="3697"/>
        <w:tab w:val="left" w:pos="4621"/>
        <w:tab w:val="left" w:pos="5545"/>
        <w:tab w:val="left" w:pos="6469"/>
        <w:tab w:val="left" w:pos="7394"/>
        <w:tab w:val="left" w:pos="8318"/>
        <w:tab w:val="right" w:pos="8930"/>
      </w:tabs>
      <w:spacing w:after="0"/>
    </w:pPr>
    <w:rPr>
      <w:rFonts w:ascii="Times New Roman" w:eastAsia="Times New Roman" w:hAnsi="Times New Roman"/>
      <w:snapToGrid w:val="0"/>
      <w:color w:val="auto"/>
      <w:sz w:val="21"/>
      <w:szCs w:val="20"/>
      <w:lang w:eastAsia="en-US"/>
    </w:rPr>
  </w:style>
  <w:style w:type="paragraph" w:customStyle="1" w:styleId="PFDashLevel1">
    <w:name w:val="PF Dash Level 1"/>
    <w:basedOn w:val="Normal"/>
    <w:rsid w:val="0046427F"/>
    <w:pPr>
      <w:numPr>
        <w:numId w:val="18"/>
      </w:numPr>
      <w:tabs>
        <w:tab w:val="left" w:pos="924"/>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napToGrid w:val="0"/>
      <w:color w:val="auto"/>
      <w:sz w:val="21"/>
      <w:szCs w:val="20"/>
      <w:lang w:eastAsia="en-US"/>
    </w:rPr>
  </w:style>
  <w:style w:type="paragraph" w:customStyle="1" w:styleId="PFDashLevel2">
    <w:name w:val="PF Dash Level 2"/>
    <w:basedOn w:val="Normal"/>
    <w:rsid w:val="0046427F"/>
    <w:pPr>
      <w:numPr>
        <w:numId w:val="19"/>
      </w:numPr>
      <w:tabs>
        <w:tab w:val="left" w:pos="924"/>
        <w:tab w:val="left" w:pos="1848"/>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napToGrid w:val="0"/>
      <w:color w:val="auto"/>
      <w:sz w:val="21"/>
      <w:szCs w:val="20"/>
      <w:lang w:eastAsia="en-US"/>
    </w:rPr>
  </w:style>
  <w:style w:type="paragraph" w:customStyle="1" w:styleId="PFDashLevel3">
    <w:name w:val="PF Dash Level 3"/>
    <w:basedOn w:val="Normal"/>
    <w:rsid w:val="0046427F"/>
    <w:pPr>
      <w:numPr>
        <w:numId w:val="21"/>
      </w:numPr>
      <w:tabs>
        <w:tab w:val="left" w:pos="924"/>
        <w:tab w:val="left" w:pos="1848"/>
        <w:tab w:val="left" w:pos="2773"/>
        <w:tab w:val="left" w:pos="4621"/>
        <w:tab w:val="left" w:pos="5545"/>
        <w:tab w:val="left" w:pos="6469"/>
        <w:tab w:val="left" w:pos="7394"/>
        <w:tab w:val="left" w:pos="8318"/>
        <w:tab w:val="right" w:pos="8930"/>
      </w:tabs>
      <w:spacing w:before="120" w:line="276" w:lineRule="auto"/>
    </w:pPr>
    <w:rPr>
      <w:rFonts w:ascii="Times New Roman" w:eastAsia="Times New Roman" w:hAnsi="Times New Roman"/>
      <w:snapToGrid w:val="0"/>
      <w:color w:val="auto"/>
      <w:sz w:val="21"/>
      <w:szCs w:val="20"/>
      <w:lang w:eastAsia="en-US"/>
    </w:rPr>
  </w:style>
  <w:style w:type="paragraph" w:customStyle="1" w:styleId="PFDashMargin">
    <w:name w:val="PF Dash Margin"/>
    <w:basedOn w:val="Normal"/>
    <w:rsid w:val="0046427F"/>
    <w:pPr>
      <w:numPr>
        <w:numId w:val="20"/>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napToGrid w:val="0"/>
      <w:color w:val="auto"/>
      <w:sz w:val="21"/>
      <w:szCs w:val="20"/>
      <w:lang w:eastAsia="en-US"/>
    </w:rPr>
  </w:style>
  <w:style w:type="paragraph" w:customStyle="1" w:styleId="DateTimeStamp1">
    <w:name w:val="DateTimeStamp1"/>
    <w:rsid w:val="0046427F"/>
    <w:pPr>
      <w:tabs>
        <w:tab w:val="center" w:pos="4153"/>
        <w:tab w:val="right" w:pos="8306"/>
      </w:tabs>
    </w:pPr>
    <w:rPr>
      <w:rFonts w:ascii="Times New Roman" w:eastAsia="Times New Roman" w:hAnsi="Times New Roman"/>
      <w:sz w:val="18"/>
      <w:szCs w:val="20"/>
      <w:lang w:val="en-GB" w:eastAsia="en-US"/>
    </w:rPr>
  </w:style>
  <w:style w:type="paragraph" w:customStyle="1" w:styleId="ScheduleTOC">
    <w:name w:val="ScheduleTOC"/>
    <w:rsid w:val="0046427F"/>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olor w:val="000000"/>
      <w:sz w:val="21"/>
      <w:szCs w:val="20"/>
      <w:lang w:eastAsia="en-US"/>
    </w:rPr>
  </w:style>
  <w:style w:type="paragraph" w:customStyle="1" w:styleId="PFBackgroundNum">
    <w:name w:val="PF Background (Num)"/>
    <w:basedOn w:val="Normal"/>
    <w:rsid w:val="0046427F"/>
    <w:pPr>
      <w:numPr>
        <w:numId w:val="22"/>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NumLevel6">
    <w:name w:val="PF (Num) Level 6"/>
    <w:basedOn w:val="PFNumLevel4"/>
    <w:rsid w:val="0046427F"/>
    <w:pPr>
      <w:tabs>
        <w:tab w:val="num" w:pos="3697"/>
      </w:tabs>
      <w:ind w:left="3697"/>
    </w:pPr>
  </w:style>
  <w:style w:type="paragraph" w:customStyle="1" w:styleId="Heading1A">
    <w:name w:val="Heading 1A"/>
    <w:basedOn w:val="Heading1"/>
    <w:next w:val="Normal"/>
    <w:rsid w:val="0046427F"/>
    <w:pPr>
      <w:keepLines w:val="0"/>
      <w:numPr>
        <w:numId w:val="0"/>
      </w:numPr>
      <w:tabs>
        <w:tab w:val="clear" w:pos="709"/>
        <w:tab w:val="clear" w:pos="1134"/>
        <w:tab w:val="num" w:pos="924"/>
        <w:tab w:val="left" w:pos="1848"/>
        <w:tab w:val="left" w:pos="2773"/>
        <w:tab w:val="left" w:pos="3697"/>
        <w:tab w:val="left" w:pos="4621"/>
        <w:tab w:val="left" w:pos="5545"/>
        <w:tab w:val="left" w:pos="6469"/>
        <w:tab w:val="left" w:pos="7394"/>
        <w:tab w:val="left" w:pos="8318"/>
        <w:tab w:val="right" w:pos="8930"/>
      </w:tabs>
      <w:spacing w:after="120" w:line="276" w:lineRule="auto"/>
      <w:ind w:left="924" w:hanging="924"/>
    </w:pPr>
    <w:rPr>
      <w:rFonts w:ascii="Times New Roman" w:eastAsia="Times New Roman" w:hAnsi="Times New Roman" w:cs="Times New Roman"/>
      <w:bCs w:val="0"/>
      <w:caps/>
      <w:color w:val="000000"/>
      <w:kern w:val="28"/>
      <w:sz w:val="22"/>
      <w:szCs w:val="20"/>
      <w:lang w:eastAsia="en-US"/>
    </w:rPr>
  </w:style>
  <w:style w:type="paragraph" w:customStyle="1" w:styleId="CoverPageParties">
    <w:name w:val="CoverPageParties"/>
    <w:basedOn w:val="PFNormal"/>
    <w:qFormat/>
    <w:rsid w:val="0046427F"/>
    <w:pPr>
      <w:spacing w:before="0" w:after="0"/>
      <w:jc w:val="center"/>
    </w:pPr>
    <w:rPr>
      <w:caps/>
    </w:rPr>
  </w:style>
  <w:style w:type="paragraph" w:customStyle="1" w:styleId="PFParaNumLevel1">
    <w:name w:val="PF (ParaNum) Level 1"/>
    <w:basedOn w:val="Normal"/>
    <w:rsid w:val="0046427F"/>
    <w:pPr>
      <w:numPr>
        <w:numId w:val="23"/>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2">
    <w:name w:val="PF (ParaNum) Level 2"/>
    <w:basedOn w:val="Normal"/>
    <w:rsid w:val="0046427F"/>
    <w:pPr>
      <w:numPr>
        <w:ilvl w:val="1"/>
        <w:numId w:val="23"/>
      </w:numPr>
      <w:tabs>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3">
    <w:name w:val="PF (ParaNum) Level 3"/>
    <w:basedOn w:val="Normal"/>
    <w:rsid w:val="0046427F"/>
    <w:pPr>
      <w:numPr>
        <w:ilvl w:val="2"/>
        <w:numId w:val="23"/>
      </w:numPr>
      <w:tabs>
        <w:tab w:val="left" w:pos="1848"/>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4">
    <w:name w:val="PF (ParaNum) Level 4"/>
    <w:basedOn w:val="Normal"/>
    <w:rsid w:val="0046427F"/>
    <w:pPr>
      <w:numPr>
        <w:ilvl w:val="3"/>
        <w:numId w:val="23"/>
      </w:numPr>
      <w:tabs>
        <w:tab w:val="left" w:pos="1848"/>
        <w:tab w:val="left" w:pos="2773"/>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5">
    <w:name w:val="PF (ParaNum) Level 5"/>
    <w:basedOn w:val="Normal"/>
    <w:rsid w:val="0046427F"/>
    <w:pPr>
      <w:numPr>
        <w:ilvl w:val="4"/>
        <w:numId w:val="23"/>
      </w:numPr>
      <w:tabs>
        <w:tab w:val="left" w:pos="2773"/>
        <w:tab w:val="left" w:pos="3697"/>
        <w:tab w:val="left" w:pos="4621"/>
        <w:tab w:val="left" w:pos="5545"/>
        <w:tab w:val="left" w:pos="6469"/>
        <w:tab w:val="left" w:pos="7394"/>
        <w:tab w:val="left" w:pos="8318"/>
        <w:tab w:val="right" w:pos="8930"/>
      </w:tabs>
      <w:spacing w:before="120" w:line="276" w:lineRule="auto"/>
    </w:pPr>
    <w:rPr>
      <w:rFonts w:ascii="Times New Roman" w:eastAsia="Times New Roman" w:hAnsi="Times New Roman"/>
      <w:szCs w:val="20"/>
      <w:lang w:eastAsia="en-US"/>
    </w:rPr>
  </w:style>
  <w:style w:type="paragraph" w:customStyle="1" w:styleId="PFParaNumLevel6">
    <w:name w:val="PF (ParaNum) Level 6"/>
    <w:basedOn w:val="PFParaNumLevel4"/>
    <w:rsid w:val="0046427F"/>
    <w:pPr>
      <w:numPr>
        <w:ilvl w:val="5"/>
      </w:numPr>
    </w:pPr>
  </w:style>
  <w:style w:type="character" w:customStyle="1" w:styleId="PFNumLevel2Char">
    <w:name w:val="PF (Num) Level 2 Char"/>
    <w:link w:val="PFNumLevel2"/>
    <w:rsid w:val="0046427F"/>
    <w:rPr>
      <w:rFonts w:ascii="Times New Roman" w:eastAsia="Times New Roman" w:hAnsi="Times New Roman"/>
      <w:color w:val="000000"/>
      <w:szCs w:val="20"/>
      <w:lang w:eastAsia="en-US"/>
    </w:rPr>
  </w:style>
  <w:style w:type="character" w:customStyle="1" w:styleId="PFNumLevel3Char">
    <w:name w:val="PF (Num) Level 3 Char"/>
    <w:link w:val="PFNumLevel3"/>
    <w:rsid w:val="0046427F"/>
    <w:rPr>
      <w:rFonts w:ascii="Times New Roman" w:eastAsia="Times New Roman" w:hAnsi="Times New Roman"/>
      <w:color w:val="000000"/>
      <w:szCs w:val="20"/>
      <w:lang w:eastAsia="en-US"/>
    </w:rPr>
  </w:style>
  <w:style w:type="paragraph" w:styleId="Revision">
    <w:name w:val="Revision"/>
    <w:hidden/>
    <w:uiPriority w:val="99"/>
    <w:semiHidden/>
    <w:rsid w:val="0046427F"/>
    <w:rPr>
      <w:rFonts w:ascii="Times New Roman" w:eastAsia="Times New Roman" w:hAnsi="Times New Roman"/>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utiesonline@sro.vic.gov.au"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rporateaffairs@sro.vic.gov.au?subject=Creative%20Commons%20//%20Copyright%20Query"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RO Word Them">
  <a:themeElements>
    <a:clrScheme name="SRO 2016">
      <a:dk1>
        <a:srgbClr val="000000"/>
      </a:dk1>
      <a:lt1>
        <a:srgbClr val="FFFFFF"/>
      </a:lt1>
      <a:dk2>
        <a:srgbClr val="535659"/>
      </a:dk2>
      <a:lt2>
        <a:srgbClr val="D9D9D6"/>
      </a:lt2>
      <a:accent1>
        <a:srgbClr val="004C97"/>
      </a:accent1>
      <a:accent2>
        <a:srgbClr val="AF272F"/>
      </a:accent2>
      <a:accent3>
        <a:srgbClr val="E35105"/>
      </a:accent3>
      <a:accent4>
        <a:srgbClr val="642667"/>
      </a:accent4>
      <a:accent5>
        <a:srgbClr val="009CA6"/>
      </a:accent5>
      <a:accent6>
        <a:srgbClr val="F6BE00"/>
      </a:accent6>
      <a:hlink>
        <a:srgbClr val="004C97"/>
      </a:hlink>
      <a:folHlink>
        <a:srgbClr val="004C9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9E79-F61B-4DDE-8757-57C70B4B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6993</Words>
  <Characters>38851</Characters>
  <Application>Microsoft Office Word</Application>
  <DocSecurity>8</DocSecurity>
  <Lines>323</Lines>
  <Paragraphs>91</Paragraphs>
  <ScaleCrop>false</ScaleCrop>
  <HeadingPairs>
    <vt:vector size="2" baseType="variant">
      <vt:variant>
        <vt:lpstr>Title</vt:lpstr>
      </vt:variant>
      <vt:variant>
        <vt:i4>1</vt:i4>
      </vt:variant>
    </vt:vector>
  </HeadingPairs>
  <TitlesOfParts>
    <vt:vector size="1" baseType="lpstr">
      <vt:lpstr>SRO Report Template</vt:lpstr>
    </vt:vector>
  </TitlesOfParts>
  <Company>SRO</Company>
  <LinksUpToDate>false</LinksUpToDate>
  <CharactersWithSpaces>45753</CharactersWithSpaces>
  <SharedDoc>false</SharedDoc>
  <HyperlinkBase/>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SRO Report Template</dc:title>
  <dc:creator>Alicia Annable | Corporate Affairs</dc:creator>
  <cp:lastModifiedBy>Fiona Athersmith</cp:lastModifiedBy>
  <cp:revision>6</cp:revision>
  <cp:lastPrinted>2018-11-14T23:13:00Z</cp:lastPrinted>
  <dcterms:created xsi:type="dcterms:W3CDTF">2019-01-09T03:30:00Z</dcterms:created>
  <dcterms:modified xsi:type="dcterms:W3CDTF">2019-01-10T05:36:00Z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

<file path=userCustomization/customUI.xml><?xml version="1.0" encoding="utf-8"?>
<mso:customUI xmlns:mso="http://schemas.microsoft.com/office/2006/01/customui">
  <mso:ribbon>
    <mso:qat>
      <mso:documentControls>
        <mso:control idQ="mso:StylesPane" visible="true"/>
      </mso:documentControls>
    </mso:qat>
  </mso:ribbon>
</mso:customUI>
</file>