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74907F" w14:textId="39E4C644" w:rsidR="00CF02E8" w:rsidRDefault="00CF02E8" w:rsidP="00CF02E8">
      <w:pPr>
        <w:pStyle w:val="CoverTitle"/>
      </w:pPr>
      <w:bookmarkStart w:id="0" w:name="_Toc31279110"/>
      <w:r>
        <w:t>Duties Online additional terms of use</w:t>
      </w:r>
    </w:p>
    <w:p w14:paraId="35D84861" w14:textId="39E4C644" w:rsidR="00D108EA" w:rsidRDefault="00D108EA" w:rsidP="00F628B5">
      <w:pPr>
        <w:pStyle w:val="Heading1"/>
      </w:pPr>
      <w:r>
        <w:t>Compliance with terms</w:t>
      </w:r>
      <w:bookmarkEnd w:id="0"/>
    </w:p>
    <w:p w14:paraId="455D8EF9" w14:textId="77777777" w:rsidR="00D108EA" w:rsidRPr="002B2CEF" w:rsidRDefault="00D108EA" w:rsidP="00F628B5">
      <w:pPr>
        <w:pStyle w:val="Heading2"/>
      </w:pPr>
      <w:bookmarkStart w:id="1" w:name="_Toc31279111"/>
      <w:r w:rsidRPr="002B2CEF">
        <w:t>Terms are contractually binding</w:t>
      </w:r>
      <w:bookmarkEnd w:id="1"/>
    </w:p>
    <w:p w14:paraId="3142C937" w14:textId="0BDA1845" w:rsidR="00940311" w:rsidRDefault="00D108EA" w:rsidP="00562F6C">
      <w:pPr>
        <w:ind w:left="680"/>
        <w:rPr>
          <w:rFonts w:asciiTheme="minorHAnsi" w:hAnsiTheme="minorHAnsi"/>
        </w:rPr>
      </w:pPr>
      <w:r w:rsidRPr="0059388C">
        <w:rPr>
          <w:rFonts w:asciiTheme="minorHAnsi" w:hAnsiTheme="minorHAnsi"/>
        </w:rPr>
        <w:t xml:space="preserve">By registering an account to use the Duties Online system on </w:t>
      </w:r>
      <w:r w:rsidR="00120E61">
        <w:rPr>
          <w:rFonts w:asciiTheme="minorHAnsi" w:hAnsiTheme="minorHAnsi"/>
        </w:rPr>
        <w:t>our</w:t>
      </w:r>
      <w:r w:rsidRPr="0059388C">
        <w:rPr>
          <w:rFonts w:asciiTheme="minorHAnsi" w:hAnsiTheme="minorHAnsi"/>
        </w:rPr>
        <w:t xml:space="preserve"> website, you agree that, on acceptance of your registration, you enter into a legally binding contract with the Commissioner under which you are entitled to access and use </w:t>
      </w:r>
      <w:r w:rsidR="00200E21">
        <w:rPr>
          <w:rFonts w:asciiTheme="minorHAnsi" w:hAnsiTheme="minorHAnsi"/>
        </w:rPr>
        <w:t>Duties Online</w:t>
      </w:r>
      <w:r w:rsidRPr="0059388C">
        <w:rPr>
          <w:rFonts w:asciiTheme="minorHAnsi" w:hAnsiTheme="minorHAnsi"/>
        </w:rPr>
        <w:t xml:space="preserve">, including using </w:t>
      </w:r>
      <w:r w:rsidR="00200E21">
        <w:rPr>
          <w:rFonts w:asciiTheme="minorHAnsi" w:hAnsiTheme="minorHAnsi"/>
        </w:rPr>
        <w:t>Duties Online</w:t>
      </w:r>
      <w:r w:rsidRPr="0059388C">
        <w:rPr>
          <w:rFonts w:asciiTheme="minorHAnsi" w:hAnsiTheme="minorHAnsi"/>
        </w:rPr>
        <w:t xml:space="preserve"> to complete and submit Digital Duties Forms, in accordance with</w:t>
      </w:r>
      <w:r w:rsidR="00940311">
        <w:rPr>
          <w:rFonts w:asciiTheme="minorHAnsi" w:hAnsiTheme="minorHAnsi"/>
        </w:rPr>
        <w:t>:</w:t>
      </w:r>
      <w:r w:rsidRPr="0059388C">
        <w:rPr>
          <w:rFonts w:asciiTheme="minorHAnsi" w:hAnsiTheme="minorHAnsi"/>
        </w:rPr>
        <w:t xml:space="preserve"> </w:t>
      </w:r>
    </w:p>
    <w:p w14:paraId="6A2E05E4" w14:textId="00B64F48" w:rsidR="00940311" w:rsidRDefault="00200E21" w:rsidP="00614417">
      <w:pPr>
        <w:pStyle w:val="ListParagraph"/>
        <w:numPr>
          <w:ilvl w:val="0"/>
          <w:numId w:val="47"/>
        </w:numPr>
        <w:spacing w:before="180"/>
        <w:contextualSpacing/>
        <w:rPr>
          <w:rFonts w:asciiTheme="minorHAnsi" w:hAnsiTheme="minorHAnsi"/>
        </w:rPr>
      </w:pPr>
      <w:r>
        <w:rPr>
          <w:rFonts w:asciiTheme="minorHAnsi" w:hAnsiTheme="minorHAnsi"/>
        </w:rPr>
        <w:t xml:space="preserve">the </w:t>
      </w:r>
      <w:hyperlink r:id="rId9" w:history="1">
        <w:r w:rsidRPr="000420A5">
          <w:rPr>
            <w:rStyle w:val="Hyperlink"/>
            <w:rFonts w:asciiTheme="minorHAnsi" w:hAnsiTheme="minorHAnsi"/>
            <w:color w:val="004C97"/>
          </w:rPr>
          <w:t>terms of use for online systems</w:t>
        </w:r>
      </w:hyperlink>
      <w:r>
        <w:rPr>
          <w:rFonts w:asciiTheme="minorHAnsi" w:hAnsiTheme="minorHAnsi"/>
        </w:rPr>
        <w:t xml:space="preserve"> </w:t>
      </w:r>
      <w:r w:rsidRPr="00690F6C">
        <w:rPr>
          <w:rFonts w:asciiTheme="minorHAnsi" w:hAnsiTheme="minorHAnsi"/>
        </w:rPr>
        <w:t>set out on our website</w:t>
      </w:r>
      <w:r>
        <w:rPr>
          <w:rFonts w:asciiTheme="minorHAnsi" w:hAnsiTheme="minorHAnsi"/>
        </w:rPr>
        <w:t>, of which these additional terms supplement and form part (</w:t>
      </w:r>
      <w:r w:rsidRPr="00270F3C">
        <w:rPr>
          <w:rFonts w:asciiTheme="minorHAnsi" w:hAnsiTheme="minorHAnsi"/>
          <w:b/>
        </w:rPr>
        <w:t>General Terms</w:t>
      </w:r>
      <w:r>
        <w:rPr>
          <w:rFonts w:asciiTheme="minorHAnsi" w:hAnsiTheme="minorHAnsi"/>
        </w:rPr>
        <w:t>)</w:t>
      </w:r>
      <w:r w:rsidR="00120E61">
        <w:rPr>
          <w:rFonts w:asciiTheme="minorHAnsi" w:hAnsiTheme="minorHAnsi"/>
        </w:rPr>
        <w:t>,</w:t>
      </w:r>
      <w:r w:rsidR="00D108EA" w:rsidRPr="0059388C">
        <w:rPr>
          <w:rFonts w:asciiTheme="minorHAnsi" w:hAnsiTheme="minorHAnsi"/>
        </w:rPr>
        <w:t xml:space="preserve"> </w:t>
      </w:r>
      <w:r w:rsidR="00940311">
        <w:rPr>
          <w:rFonts w:asciiTheme="minorHAnsi" w:hAnsiTheme="minorHAnsi"/>
        </w:rPr>
        <w:t>and</w:t>
      </w:r>
    </w:p>
    <w:p w14:paraId="02A4DD8A" w14:textId="12A65E54" w:rsidR="00940311" w:rsidRDefault="00200E21" w:rsidP="00614417">
      <w:pPr>
        <w:pStyle w:val="ListParagraph"/>
        <w:numPr>
          <w:ilvl w:val="0"/>
          <w:numId w:val="47"/>
        </w:numPr>
        <w:spacing w:before="180"/>
        <w:contextualSpacing/>
        <w:rPr>
          <w:rFonts w:asciiTheme="minorHAnsi" w:hAnsiTheme="minorHAnsi"/>
        </w:rPr>
      </w:pPr>
      <w:r w:rsidRPr="0059388C">
        <w:rPr>
          <w:rFonts w:asciiTheme="minorHAnsi" w:hAnsiTheme="minorHAnsi"/>
        </w:rPr>
        <w:t xml:space="preserve">these </w:t>
      </w:r>
      <w:r>
        <w:rPr>
          <w:rFonts w:asciiTheme="minorHAnsi" w:hAnsiTheme="minorHAnsi"/>
        </w:rPr>
        <w:t xml:space="preserve">additional </w:t>
      </w:r>
      <w:r w:rsidRPr="0059388C">
        <w:rPr>
          <w:rFonts w:asciiTheme="minorHAnsi" w:hAnsiTheme="minorHAnsi"/>
        </w:rPr>
        <w:t>terms of use</w:t>
      </w:r>
      <w:r w:rsidR="00940311">
        <w:rPr>
          <w:rFonts w:asciiTheme="minorHAnsi" w:hAnsiTheme="minorHAnsi"/>
        </w:rPr>
        <w:t>,</w:t>
      </w:r>
    </w:p>
    <w:p w14:paraId="09D3A538" w14:textId="77777777" w:rsidR="00D108EA" w:rsidRPr="0059388C" w:rsidRDefault="00D108EA" w:rsidP="00562F6C">
      <w:pPr>
        <w:ind w:left="709"/>
        <w:rPr>
          <w:rFonts w:asciiTheme="minorHAnsi" w:hAnsiTheme="minorHAnsi"/>
        </w:rPr>
      </w:pPr>
      <w:r w:rsidRPr="0059388C">
        <w:rPr>
          <w:rFonts w:asciiTheme="minorHAnsi" w:hAnsiTheme="minorHAnsi"/>
        </w:rPr>
        <w:t>(</w:t>
      </w:r>
      <w:proofErr w:type="gramStart"/>
      <w:r w:rsidR="00940311">
        <w:rPr>
          <w:rFonts w:asciiTheme="minorHAnsi" w:hAnsiTheme="minorHAnsi"/>
        </w:rPr>
        <w:t>together</w:t>
      </w:r>
      <w:proofErr w:type="gramEnd"/>
      <w:r w:rsidR="00940311">
        <w:rPr>
          <w:rFonts w:asciiTheme="minorHAnsi" w:hAnsiTheme="minorHAnsi"/>
        </w:rPr>
        <w:t xml:space="preserve">, the </w:t>
      </w:r>
      <w:r w:rsidRPr="00366998">
        <w:rPr>
          <w:rFonts w:asciiTheme="minorHAnsi" w:hAnsiTheme="minorHAnsi"/>
          <w:b/>
        </w:rPr>
        <w:t>Terms</w:t>
      </w:r>
      <w:r w:rsidRPr="0059388C">
        <w:rPr>
          <w:rFonts w:asciiTheme="minorHAnsi" w:hAnsiTheme="minorHAnsi"/>
        </w:rPr>
        <w:t>).</w:t>
      </w:r>
    </w:p>
    <w:p w14:paraId="1775FDA9" w14:textId="77777777" w:rsidR="00D108EA" w:rsidRPr="002B2CEF" w:rsidRDefault="00D108EA" w:rsidP="00993E75">
      <w:pPr>
        <w:pStyle w:val="Heading2"/>
      </w:pPr>
      <w:bookmarkStart w:id="2" w:name="_Toc31279112"/>
      <w:r w:rsidRPr="002B2CEF">
        <w:t xml:space="preserve">Terms binding under </w:t>
      </w:r>
      <w:r w:rsidRPr="00D502EC">
        <w:rPr>
          <w:i/>
        </w:rPr>
        <w:t>Taxation Administration Act 1997</w:t>
      </w:r>
      <w:bookmarkEnd w:id="2"/>
    </w:p>
    <w:p w14:paraId="2490FC3A" w14:textId="6342B8E3" w:rsidR="00D108EA" w:rsidRPr="0059388C" w:rsidRDefault="00D108EA" w:rsidP="00D108EA">
      <w:pPr>
        <w:ind w:left="709" w:hanging="709"/>
        <w:rPr>
          <w:rFonts w:asciiTheme="minorHAnsi" w:hAnsiTheme="minorHAnsi"/>
        </w:rPr>
      </w:pPr>
      <w:r>
        <w:rPr>
          <w:rFonts w:asciiTheme="minorHAnsi" w:hAnsiTheme="minorHAnsi"/>
        </w:rPr>
        <w:t>1.2.1</w:t>
      </w:r>
      <w:r>
        <w:rPr>
          <w:rFonts w:asciiTheme="minorHAnsi" w:hAnsiTheme="minorHAnsi"/>
        </w:rPr>
        <w:tab/>
      </w:r>
      <w:r w:rsidRPr="0059388C">
        <w:rPr>
          <w:rFonts w:asciiTheme="minorHAnsi" w:hAnsiTheme="minorHAnsi"/>
        </w:rPr>
        <w:t xml:space="preserve">In addition, a notification that your registration to use </w:t>
      </w:r>
      <w:r w:rsidR="00200E21">
        <w:rPr>
          <w:rFonts w:asciiTheme="minorHAnsi" w:hAnsiTheme="minorHAnsi"/>
        </w:rPr>
        <w:t>Duties Online</w:t>
      </w:r>
      <w:r w:rsidRPr="0059388C">
        <w:rPr>
          <w:rFonts w:asciiTheme="minorHAnsi" w:hAnsiTheme="minorHAnsi"/>
        </w:rPr>
        <w:t xml:space="preserve"> has been accepted is a notice that you have been granted an approval to use </w:t>
      </w:r>
      <w:r w:rsidR="00200E21">
        <w:rPr>
          <w:rFonts w:asciiTheme="minorHAnsi" w:hAnsiTheme="minorHAnsi"/>
        </w:rPr>
        <w:t>Duties Online</w:t>
      </w:r>
      <w:r w:rsidRPr="0059388C">
        <w:rPr>
          <w:rFonts w:asciiTheme="minorHAnsi" w:hAnsiTheme="minorHAnsi"/>
        </w:rPr>
        <w:t xml:space="preserve"> as a </w:t>
      </w:r>
      <w:r w:rsidR="00562F6C">
        <w:rPr>
          <w:rFonts w:asciiTheme="minorHAnsi" w:hAnsiTheme="minorHAnsi"/>
        </w:rPr>
        <w:t>t</w:t>
      </w:r>
      <w:r w:rsidRPr="0059388C">
        <w:rPr>
          <w:rFonts w:asciiTheme="minorHAnsi" w:hAnsiTheme="minorHAnsi"/>
        </w:rPr>
        <w:t xml:space="preserve">axpayer, or as an agent of behalf of one or more Taxpayers, under section 39 of the </w:t>
      </w:r>
      <w:r w:rsidRPr="00366998">
        <w:rPr>
          <w:rFonts w:asciiTheme="minorHAnsi" w:hAnsiTheme="minorHAnsi"/>
          <w:i/>
        </w:rPr>
        <w:t>Taxation Administration Act 1997</w:t>
      </w:r>
      <w:r>
        <w:rPr>
          <w:rFonts w:asciiTheme="minorHAnsi" w:hAnsiTheme="minorHAnsi"/>
        </w:rPr>
        <w:t xml:space="preserve"> (</w:t>
      </w:r>
      <w:r w:rsidRPr="00562F6C">
        <w:rPr>
          <w:rFonts w:asciiTheme="minorHAnsi" w:hAnsiTheme="minorHAnsi"/>
          <w:b/>
        </w:rPr>
        <w:t>TAA</w:t>
      </w:r>
      <w:r>
        <w:rPr>
          <w:rFonts w:asciiTheme="minorHAnsi" w:hAnsiTheme="minorHAnsi"/>
        </w:rPr>
        <w:t>)</w:t>
      </w:r>
      <w:r w:rsidRPr="0059388C">
        <w:rPr>
          <w:rFonts w:asciiTheme="minorHAnsi" w:hAnsiTheme="minorHAnsi"/>
        </w:rPr>
        <w:t xml:space="preserve">, on the conditions of </w:t>
      </w:r>
      <w:r w:rsidR="003440E2">
        <w:rPr>
          <w:rFonts w:asciiTheme="minorHAnsi" w:hAnsiTheme="minorHAnsi"/>
        </w:rPr>
        <w:t>the</w:t>
      </w:r>
      <w:r w:rsidRPr="0059388C">
        <w:rPr>
          <w:rFonts w:asciiTheme="minorHAnsi" w:hAnsiTheme="minorHAnsi"/>
        </w:rPr>
        <w:t xml:space="preserve"> Terms.</w:t>
      </w:r>
    </w:p>
    <w:p w14:paraId="6928FE5E" w14:textId="0987380E" w:rsidR="00D108EA" w:rsidRPr="002B2CEF" w:rsidRDefault="00D108EA" w:rsidP="00D108EA">
      <w:pPr>
        <w:ind w:left="709" w:hanging="709"/>
        <w:rPr>
          <w:rFonts w:asciiTheme="minorHAnsi" w:hAnsiTheme="minorHAnsi"/>
        </w:rPr>
      </w:pPr>
      <w:r>
        <w:rPr>
          <w:rFonts w:asciiTheme="minorHAnsi" w:hAnsiTheme="minorHAnsi"/>
        </w:rPr>
        <w:t>1.2.2</w:t>
      </w:r>
      <w:r>
        <w:rPr>
          <w:rFonts w:asciiTheme="minorHAnsi" w:hAnsiTheme="minorHAnsi"/>
        </w:rPr>
        <w:tab/>
      </w:r>
      <w:r w:rsidRPr="00F16666">
        <w:t>This</w:t>
      </w:r>
      <w:r w:rsidRPr="002B2CEF">
        <w:rPr>
          <w:rFonts w:asciiTheme="minorHAnsi" w:hAnsiTheme="minorHAnsi"/>
        </w:rPr>
        <w:t xml:space="preserve"> means </w:t>
      </w:r>
      <w:bookmarkStart w:id="3" w:name="_Ref527736329"/>
      <w:r w:rsidRPr="002B2CEF">
        <w:rPr>
          <w:rFonts w:asciiTheme="minorHAnsi" w:hAnsiTheme="minorHAnsi"/>
        </w:rPr>
        <w:t xml:space="preserve">that the conditions set out in </w:t>
      </w:r>
      <w:r w:rsidR="003440E2">
        <w:rPr>
          <w:rFonts w:asciiTheme="minorHAnsi" w:hAnsiTheme="minorHAnsi"/>
        </w:rPr>
        <w:t>the</w:t>
      </w:r>
      <w:r w:rsidRPr="002B2CEF">
        <w:rPr>
          <w:rFonts w:asciiTheme="minorHAnsi" w:hAnsiTheme="minorHAnsi"/>
        </w:rPr>
        <w:t xml:space="preserve"> Terms are binding on you by virtue of section 43 of </w:t>
      </w:r>
      <w:proofErr w:type="gramStart"/>
      <w:r w:rsidRPr="002B2CEF">
        <w:rPr>
          <w:rFonts w:asciiTheme="minorHAnsi" w:hAnsiTheme="minorHAnsi"/>
        </w:rPr>
        <w:t>the</w:t>
      </w:r>
      <w:proofErr w:type="gramEnd"/>
      <w:r w:rsidRPr="002B2CEF">
        <w:rPr>
          <w:rFonts w:asciiTheme="minorHAnsi" w:hAnsiTheme="minorHAnsi"/>
        </w:rPr>
        <w:t xml:space="preserve"> TAA, to the extent that they are conditions on the approval for a special tax return arrangement. All </w:t>
      </w:r>
      <w:r w:rsidR="00AC3645">
        <w:rPr>
          <w:rFonts w:asciiTheme="minorHAnsi" w:hAnsiTheme="minorHAnsi"/>
        </w:rPr>
        <w:t xml:space="preserve">of </w:t>
      </w:r>
      <w:r w:rsidR="003440E2">
        <w:rPr>
          <w:rFonts w:asciiTheme="minorHAnsi" w:hAnsiTheme="minorHAnsi"/>
        </w:rPr>
        <w:t>the</w:t>
      </w:r>
      <w:r w:rsidRPr="002B2CEF">
        <w:rPr>
          <w:rFonts w:asciiTheme="minorHAnsi" w:hAnsiTheme="minorHAnsi"/>
        </w:rPr>
        <w:t xml:space="preserve"> Terms are conditions for the purposes of sections 41 and 43 of the TAA. Breach of a condition is an offence under section</w:t>
      </w:r>
      <w:r w:rsidR="00F1693E">
        <w:rPr>
          <w:rFonts w:asciiTheme="minorHAnsi" w:hAnsiTheme="minorHAnsi"/>
        </w:rPr>
        <w:t xml:space="preserve"> 43</w:t>
      </w:r>
      <w:r w:rsidRPr="002B2CEF">
        <w:rPr>
          <w:rFonts w:asciiTheme="minorHAnsi" w:hAnsiTheme="minorHAnsi"/>
        </w:rPr>
        <w:t>.</w:t>
      </w:r>
      <w:bookmarkEnd w:id="3"/>
    </w:p>
    <w:p w14:paraId="53CC8BAE" w14:textId="0205D6C0" w:rsidR="00D108EA" w:rsidRPr="002B2CEF" w:rsidRDefault="00D108EA" w:rsidP="000C65EA">
      <w:pPr>
        <w:pStyle w:val="Heading2"/>
      </w:pPr>
      <w:bookmarkStart w:id="4" w:name="_Toc31279114"/>
      <w:r w:rsidRPr="002B2CEF">
        <w:t>Responsibility for Users</w:t>
      </w:r>
      <w:bookmarkEnd w:id="4"/>
    </w:p>
    <w:p w14:paraId="69177184" w14:textId="304AE246" w:rsidR="00D108EA" w:rsidRPr="002B2CEF" w:rsidRDefault="00D108EA" w:rsidP="00D108EA">
      <w:pPr>
        <w:ind w:left="709" w:hanging="709"/>
        <w:rPr>
          <w:rFonts w:asciiTheme="minorHAnsi" w:hAnsiTheme="minorHAnsi"/>
        </w:rPr>
      </w:pPr>
      <w:r>
        <w:rPr>
          <w:rFonts w:asciiTheme="minorHAnsi" w:hAnsiTheme="minorHAnsi"/>
        </w:rPr>
        <w:t>1.</w:t>
      </w:r>
      <w:r w:rsidR="00940311">
        <w:rPr>
          <w:rFonts w:asciiTheme="minorHAnsi" w:hAnsiTheme="minorHAnsi"/>
        </w:rPr>
        <w:t>3</w:t>
      </w:r>
      <w:r>
        <w:rPr>
          <w:rFonts w:asciiTheme="minorHAnsi" w:hAnsiTheme="minorHAnsi"/>
        </w:rPr>
        <w:t>.1</w:t>
      </w:r>
      <w:r>
        <w:rPr>
          <w:rFonts w:asciiTheme="minorHAnsi" w:hAnsiTheme="minorHAnsi"/>
        </w:rPr>
        <w:tab/>
      </w:r>
      <w:r w:rsidRPr="002B2CEF">
        <w:rPr>
          <w:rFonts w:asciiTheme="minorHAnsi" w:hAnsiTheme="minorHAnsi"/>
        </w:rPr>
        <w:t xml:space="preserve">Although we grant access to </w:t>
      </w:r>
      <w:r w:rsidR="00200E21">
        <w:rPr>
          <w:rFonts w:asciiTheme="minorHAnsi" w:hAnsiTheme="minorHAnsi"/>
        </w:rPr>
        <w:t>Duties Online</w:t>
      </w:r>
      <w:r w:rsidRPr="002B2CEF">
        <w:rPr>
          <w:rFonts w:asciiTheme="minorHAnsi" w:hAnsiTheme="minorHAnsi"/>
        </w:rPr>
        <w:t xml:space="preserve">, and enter into </w:t>
      </w:r>
      <w:r w:rsidR="003440E2">
        <w:rPr>
          <w:rFonts w:asciiTheme="minorHAnsi" w:hAnsiTheme="minorHAnsi"/>
        </w:rPr>
        <w:t>the</w:t>
      </w:r>
      <w:r w:rsidRPr="002B2CEF">
        <w:rPr>
          <w:rFonts w:asciiTheme="minorHAnsi" w:hAnsiTheme="minorHAnsi"/>
        </w:rPr>
        <w:t xml:space="preserve"> Terms with companies, firms and other organisations, you are responsible for ensuring that </w:t>
      </w:r>
      <w:r w:rsidR="00200E21">
        <w:rPr>
          <w:rFonts w:asciiTheme="minorHAnsi" w:hAnsiTheme="minorHAnsi"/>
        </w:rPr>
        <w:t>Duties Online</w:t>
      </w:r>
      <w:r w:rsidRPr="002B2CEF">
        <w:rPr>
          <w:rFonts w:asciiTheme="minorHAnsi" w:hAnsiTheme="minorHAnsi"/>
        </w:rPr>
        <w:t xml:space="preserve"> is only accessed and used on your behalf by properl</w:t>
      </w:r>
      <w:r>
        <w:rPr>
          <w:rFonts w:asciiTheme="minorHAnsi" w:hAnsiTheme="minorHAnsi"/>
        </w:rPr>
        <w:t xml:space="preserve">y authorised individual Users. </w:t>
      </w:r>
      <w:r w:rsidRPr="002B2CEF">
        <w:rPr>
          <w:rFonts w:asciiTheme="minorHAnsi" w:hAnsiTheme="minorHAnsi"/>
        </w:rPr>
        <w:t xml:space="preserve">Under </w:t>
      </w:r>
      <w:r w:rsidR="003440E2">
        <w:rPr>
          <w:rFonts w:asciiTheme="minorHAnsi" w:hAnsiTheme="minorHAnsi"/>
        </w:rPr>
        <w:t>the</w:t>
      </w:r>
      <w:r w:rsidRPr="002B2CEF">
        <w:rPr>
          <w:rFonts w:asciiTheme="minorHAnsi" w:hAnsiTheme="minorHAnsi"/>
        </w:rPr>
        <w:t xml:space="preserve"> Terms, any conduct of Users who use </w:t>
      </w:r>
      <w:r w:rsidR="00200E21">
        <w:rPr>
          <w:rFonts w:asciiTheme="minorHAnsi" w:hAnsiTheme="minorHAnsi"/>
        </w:rPr>
        <w:t>Duties Online</w:t>
      </w:r>
      <w:r w:rsidRPr="002B2CEF">
        <w:rPr>
          <w:rFonts w:asciiTheme="minorHAnsi" w:hAnsiTheme="minorHAnsi"/>
        </w:rPr>
        <w:t xml:space="preserve"> under your registration is considered to be your conduct.</w:t>
      </w:r>
    </w:p>
    <w:p w14:paraId="436AD6F4" w14:textId="24394592" w:rsidR="00D108EA" w:rsidRDefault="00D108EA" w:rsidP="00D108EA">
      <w:pPr>
        <w:ind w:left="709" w:hanging="709"/>
        <w:rPr>
          <w:rFonts w:asciiTheme="minorHAnsi" w:hAnsiTheme="minorHAnsi"/>
        </w:rPr>
      </w:pPr>
      <w:r>
        <w:rPr>
          <w:rFonts w:asciiTheme="minorHAnsi" w:hAnsiTheme="minorHAnsi"/>
        </w:rPr>
        <w:t>1.</w:t>
      </w:r>
      <w:r w:rsidR="00940311">
        <w:rPr>
          <w:rFonts w:asciiTheme="minorHAnsi" w:hAnsiTheme="minorHAnsi"/>
        </w:rPr>
        <w:t>3</w:t>
      </w:r>
      <w:r>
        <w:rPr>
          <w:rFonts w:asciiTheme="minorHAnsi" w:hAnsiTheme="minorHAnsi"/>
        </w:rPr>
        <w:t>.2</w:t>
      </w:r>
      <w:r>
        <w:rPr>
          <w:rFonts w:asciiTheme="minorHAnsi" w:hAnsiTheme="minorHAnsi"/>
        </w:rPr>
        <w:tab/>
      </w:r>
      <w:r w:rsidRPr="002B2CEF">
        <w:rPr>
          <w:rFonts w:asciiTheme="minorHAnsi" w:hAnsiTheme="minorHAnsi"/>
        </w:rPr>
        <w:t xml:space="preserve">If you use </w:t>
      </w:r>
      <w:r w:rsidR="00200E21">
        <w:rPr>
          <w:rFonts w:asciiTheme="minorHAnsi" w:hAnsiTheme="minorHAnsi"/>
        </w:rPr>
        <w:t>Duties Online</w:t>
      </w:r>
      <w:r w:rsidRPr="002B2CEF">
        <w:rPr>
          <w:rFonts w:asciiTheme="minorHAnsi" w:hAnsiTheme="minorHAnsi"/>
        </w:rPr>
        <w:t xml:space="preserve"> to fraudulently seek to reduce a Duty assessment or otherwise contravene </w:t>
      </w:r>
      <w:r w:rsidR="003440E2">
        <w:rPr>
          <w:rFonts w:asciiTheme="minorHAnsi" w:hAnsiTheme="minorHAnsi"/>
        </w:rPr>
        <w:t>the</w:t>
      </w:r>
      <w:r w:rsidRPr="002B2CEF">
        <w:rPr>
          <w:rFonts w:asciiTheme="minorHAnsi" w:hAnsiTheme="minorHAnsi"/>
        </w:rPr>
        <w:t xml:space="preserve"> Terms, or if any of your Users do so, you may be liable to us for breach of this contract. We may also exercise our rights under </w:t>
      </w:r>
      <w:r w:rsidR="003440E2">
        <w:rPr>
          <w:rFonts w:asciiTheme="minorHAnsi" w:hAnsiTheme="minorHAnsi"/>
        </w:rPr>
        <w:t>the</w:t>
      </w:r>
      <w:r w:rsidRPr="002B2CEF">
        <w:rPr>
          <w:rFonts w:asciiTheme="minorHAnsi" w:hAnsiTheme="minorHAnsi"/>
        </w:rPr>
        <w:t xml:space="preserve"> Terms, including suspending or cancelling your access to </w:t>
      </w:r>
      <w:r w:rsidR="00200E21">
        <w:rPr>
          <w:rFonts w:asciiTheme="minorHAnsi" w:hAnsiTheme="minorHAnsi"/>
        </w:rPr>
        <w:t>Duties Online</w:t>
      </w:r>
      <w:r w:rsidRPr="002B2CEF">
        <w:rPr>
          <w:rFonts w:asciiTheme="minorHAnsi" w:hAnsiTheme="minorHAnsi"/>
        </w:rPr>
        <w:t>. In addition, you, the User or both may be guilty of a criminal offence and liable to penalty under the TAA.</w:t>
      </w:r>
    </w:p>
    <w:p w14:paraId="45C2B8C9" w14:textId="77777777" w:rsidR="00C3463C" w:rsidRDefault="00C3463C" w:rsidP="00D108EA">
      <w:pPr>
        <w:ind w:left="709" w:hanging="709"/>
        <w:rPr>
          <w:rFonts w:asciiTheme="minorHAnsi" w:hAnsiTheme="minorHAnsi"/>
        </w:rPr>
        <w:sectPr w:rsidR="00C3463C" w:rsidSect="003B23D0">
          <w:headerReference w:type="default" r:id="rId10"/>
          <w:footerReference w:type="even" r:id="rId11"/>
          <w:footerReference w:type="default" r:id="rId12"/>
          <w:headerReference w:type="first" r:id="rId13"/>
          <w:footerReference w:type="first" r:id="rId14"/>
          <w:pgSz w:w="11906" w:h="16838"/>
          <w:pgMar w:top="2552" w:right="1134" w:bottom="1531" w:left="1134" w:header="567" w:footer="567" w:gutter="0"/>
          <w:cols w:space="708"/>
          <w:titlePg/>
          <w:docGrid w:linePitch="360"/>
        </w:sectPr>
      </w:pPr>
    </w:p>
    <w:p w14:paraId="7CD95AAE" w14:textId="77777777" w:rsidR="00D108EA" w:rsidRPr="002B2CEF" w:rsidRDefault="00D108EA" w:rsidP="000C65EA">
      <w:pPr>
        <w:pStyle w:val="Heading1"/>
      </w:pPr>
      <w:bookmarkStart w:id="5" w:name="_Toc474139313"/>
      <w:bookmarkStart w:id="6" w:name="_Toc474226763"/>
      <w:bookmarkStart w:id="7" w:name="_Toc474228766"/>
      <w:bookmarkStart w:id="8" w:name="_Toc474731314"/>
      <w:bookmarkStart w:id="9" w:name="_Toc475265565"/>
      <w:bookmarkStart w:id="10" w:name="_Toc475268994"/>
      <w:bookmarkStart w:id="11" w:name="_Toc478546849"/>
      <w:bookmarkStart w:id="12" w:name="_Toc478636901"/>
      <w:bookmarkStart w:id="13" w:name="_Toc478781540"/>
      <w:bookmarkStart w:id="14" w:name="_Toc478985045"/>
      <w:bookmarkStart w:id="15" w:name="_Toc479037296"/>
      <w:bookmarkStart w:id="16" w:name="_Toc482097872"/>
      <w:bookmarkStart w:id="17" w:name="_Toc482170720"/>
      <w:bookmarkStart w:id="18" w:name="_Toc482766458"/>
      <w:bookmarkStart w:id="19" w:name="_Toc482778409"/>
      <w:bookmarkStart w:id="20" w:name="_Toc483707818"/>
      <w:bookmarkStart w:id="21" w:name="_Toc485018089"/>
      <w:bookmarkStart w:id="22" w:name="_Toc485471369"/>
      <w:bookmarkStart w:id="23" w:name="_Toc485472957"/>
      <w:bookmarkStart w:id="24" w:name="_Toc485719329"/>
      <w:bookmarkStart w:id="25" w:name="_Toc485745986"/>
      <w:bookmarkStart w:id="26" w:name="_Toc485746359"/>
      <w:bookmarkStart w:id="27" w:name="_Toc485782820"/>
      <w:bookmarkStart w:id="28" w:name="_Toc9831841"/>
      <w:bookmarkStart w:id="29" w:name="_Toc52263674"/>
      <w:bookmarkStart w:id="30" w:name="_Toc52263765"/>
      <w:bookmarkStart w:id="31" w:name="_Toc299729766"/>
      <w:bookmarkStart w:id="32" w:name="_Toc527964612"/>
      <w:bookmarkStart w:id="33" w:name="_Toc31279115"/>
      <w:r w:rsidRPr="002B2CEF">
        <w:lastRenderedPageBreak/>
        <w:t>Definitions</w:t>
      </w:r>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p>
    <w:p w14:paraId="3978AD10" w14:textId="77777777" w:rsidR="007107E0" w:rsidRPr="00562F6C" w:rsidRDefault="007107E0" w:rsidP="000C65EA">
      <w:pPr>
        <w:pStyle w:val="Heading2"/>
      </w:pPr>
      <w:bookmarkStart w:id="34" w:name="_Toc31279116"/>
      <w:bookmarkStart w:id="35" w:name="_Toc443448004"/>
      <w:bookmarkStart w:id="36" w:name="_Toc447012573"/>
      <w:bookmarkStart w:id="37" w:name="_Toc447099874"/>
      <w:bookmarkStart w:id="38" w:name="_Toc447601906"/>
      <w:bookmarkStart w:id="39" w:name="_Toc465753119"/>
      <w:bookmarkStart w:id="40" w:name="_Toc465753370"/>
      <w:bookmarkStart w:id="41" w:name="_Toc465759096"/>
      <w:bookmarkStart w:id="42" w:name="_Toc465771191"/>
      <w:bookmarkStart w:id="43" w:name="_Toc470665539"/>
      <w:bookmarkStart w:id="44" w:name="_Toc470688377"/>
      <w:bookmarkStart w:id="45" w:name="_Toc470689760"/>
      <w:bookmarkStart w:id="46" w:name="_Toc472939112"/>
      <w:bookmarkStart w:id="47" w:name="_Toc473713748"/>
      <w:bookmarkStart w:id="48" w:name="_Toc473717591"/>
      <w:bookmarkStart w:id="49" w:name="_Toc474139315"/>
      <w:bookmarkStart w:id="50" w:name="_Toc474226765"/>
      <w:bookmarkStart w:id="51" w:name="_Toc474228768"/>
      <w:bookmarkStart w:id="52" w:name="_Toc474731316"/>
      <w:bookmarkStart w:id="53" w:name="_Toc475265567"/>
      <w:bookmarkStart w:id="54" w:name="_Toc475268996"/>
      <w:bookmarkStart w:id="55" w:name="_Toc478546851"/>
      <w:bookmarkStart w:id="56" w:name="_Toc478636903"/>
      <w:bookmarkStart w:id="57" w:name="_Toc478781542"/>
      <w:bookmarkStart w:id="58" w:name="_Toc478985047"/>
      <w:bookmarkStart w:id="59" w:name="_Toc479037298"/>
      <w:bookmarkStart w:id="60" w:name="_Toc482097874"/>
      <w:bookmarkStart w:id="61" w:name="_Toc482170722"/>
      <w:bookmarkStart w:id="62" w:name="_Toc482766460"/>
      <w:bookmarkStart w:id="63" w:name="_Toc482778411"/>
      <w:bookmarkStart w:id="64" w:name="_Toc483707820"/>
      <w:bookmarkStart w:id="65" w:name="_Toc485018091"/>
      <w:bookmarkStart w:id="66" w:name="_Toc485471371"/>
      <w:bookmarkStart w:id="67" w:name="_Toc485472959"/>
      <w:bookmarkStart w:id="68" w:name="_Toc485719331"/>
      <w:bookmarkStart w:id="69" w:name="_Toc485745988"/>
      <w:bookmarkStart w:id="70" w:name="_Toc485746361"/>
      <w:bookmarkStart w:id="71" w:name="_Toc485782822"/>
      <w:r w:rsidRPr="00562F6C">
        <w:t>Definitions in General Terms</w:t>
      </w:r>
      <w:bookmarkEnd w:id="34"/>
    </w:p>
    <w:p w14:paraId="65940F5C" w14:textId="77777777" w:rsidR="00D108EA" w:rsidRPr="00562F6C" w:rsidRDefault="00346559" w:rsidP="00562F6C">
      <w:pPr>
        <w:ind w:left="680"/>
        <w:rPr>
          <w:rFonts w:asciiTheme="minorHAnsi" w:hAnsiTheme="minorHAnsi"/>
        </w:rPr>
      </w:pPr>
      <w:r>
        <w:rPr>
          <w:rFonts w:asciiTheme="minorHAnsi" w:hAnsiTheme="minorHAnsi"/>
        </w:rPr>
        <w:t xml:space="preserve">As these additional terms </w:t>
      </w:r>
      <w:r w:rsidR="00F03158">
        <w:rPr>
          <w:rFonts w:asciiTheme="minorHAnsi" w:hAnsiTheme="minorHAnsi"/>
        </w:rPr>
        <w:t xml:space="preserve">of </w:t>
      </w:r>
      <w:r>
        <w:rPr>
          <w:rFonts w:asciiTheme="minorHAnsi" w:hAnsiTheme="minorHAnsi"/>
        </w:rPr>
        <w:t>use supplement and form part of the General Terms, terms defined in the General Terms have the same meanings in these additional terms, except to the extent that they are separately defined in these additional terms (in which event that definition takes precedence in these additional terms).</w:t>
      </w:r>
    </w:p>
    <w:p w14:paraId="7C1E205F" w14:textId="77777777" w:rsidR="007107E0" w:rsidRPr="00562F6C" w:rsidRDefault="007107E0" w:rsidP="000C65EA">
      <w:pPr>
        <w:pStyle w:val="Heading2"/>
      </w:pPr>
      <w:bookmarkStart w:id="72" w:name="_Toc31279117"/>
      <w:r>
        <w:t>Additional definitions</w:t>
      </w:r>
      <w:bookmarkEnd w:id="72"/>
    </w:p>
    <w:p w14:paraId="2ACCE88E" w14:textId="5351742D" w:rsidR="00D108EA" w:rsidRPr="00562F6C" w:rsidRDefault="00D108EA" w:rsidP="00562F6C">
      <w:pPr>
        <w:ind w:left="680"/>
        <w:rPr>
          <w:rFonts w:asciiTheme="minorHAnsi" w:hAnsiTheme="minorHAnsi"/>
        </w:rPr>
      </w:pPr>
      <w:r w:rsidRPr="00562F6C">
        <w:rPr>
          <w:rFonts w:asciiTheme="minorHAnsi" w:hAnsiTheme="minorHAnsi"/>
        </w:rPr>
        <w:t xml:space="preserve">In these </w:t>
      </w:r>
      <w:r w:rsidR="005A38F7" w:rsidRPr="00562F6C">
        <w:rPr>
          <w:rFonts w:asciiTheme="minorHAnsi" w:hAnsiTheme="minorHAnsi"/>
        </w:rPr>
        <w:t>additional t</w:t>
      </w:r>
      <w:r w:rsidRPr="00562F6C">
        <w:rPr>
          <w:rFonts w:asciiTheme="minorHAnsi" w:hAnsiTheme="minorHAnsi"/>
        </w:rPr>
        <w:t>erms</w:t>
      </w:r>
      <w:r w:rsidR="005A38F7" w:rsidRPr="00562F6C">
        <w:rPr>
          <w:rFonts w:asciiTheme="minorHAnsi" w:hAnsiTheme="minorHAnsi"/>
        </w:rPr>
        <w:t xml:space="preserve"> of use</w:t>
      </w:r>
      <w:r w:rsidRPr="00562F6C">
        <w:rPr>
          <w:rFonts w:asciiTheme="minorHAnsi" w:hAnsiTheme="minorHAnsi"/>
        </w:rPr>
        <w:t>, the following definitions apply:</w:t>
      </w:r>
    </w:p>
    <w:p w14:paraId="51C87796" w14:textId="3A6C8231" w:rsidR="00ED38BE" w:rsidRPr="00B356D0" w:rsidRDefault="00ED38BE" w:rsidP="001337DA">
      <w:pPr>
        <w:ind w:left="709"/>
        <w:rPr>
          <w:rFonts w:asciiTheme="minorHAnsi" w:hAnsiTheme="minorHAnsi"/>
        </w:rPr>
      </w:pPr>
      <w:r w:rsidRPr="00ED38BE">
        <w:rPr>
          <w:rFonts w:asciiTheme="minorHAnsi" w:hAnsiTheme="minorHAnsi"/>
          <w:b/>
        </w:rPr>
        <w:t>API</w:t>
      </w:r>
      <w:r w:rsidRPr="00B356D0">
        <w:rPr>
          <w:rFonts w:asciiTheme="minorHAnsi" w:hAnsiTheme="minorHAnsi"/>
        </w:rPr>
        <w:t xml:space="preserve"> means the application programming interface materials and related documentation </w:t>
      </w:r>
      <w:r w:rsidR="00B356D0" w:rsidRPr="00B356D0">
        <w:rPr>
          <w:rFonts w:asciiTheme="minorHAnsi" w:hAnsiTheme="minorHAnsi"/>
        </w:rPr>
        <w:t xml:space="preserve">provided by us that </w:t>
      </w:r>
      <w:r w:rsidRPr="00B356D0">
        <w:rPr>
          <w:rFonts w:asciiTheme="minorHAnsi" w:hAnsiTheme="minorHAnsi"/>
        </w:rPr>
        <w:t>enable a software developer with requisite skills to create software interfaces which interface or interact with Duties Online.</w:t>
      </w:r>
    </w:p>
    <w:p w14:paraId="6E63E458" w14:textId="63305F64" w:rsidR="00D4454D" w:rsidRPr="002B2CEF" w:rsidRDefault="00191D59" w:rsidP="001337DA">
      <w:pPr>
        <w:ind w:left="709"/>
        <w:rPr>
          <w:rFonts w:asciiTheme="minorHAnsi" w:hAnsiTheme="minorHAnsi"/>
        </w:rPr>
      </w:pPr>
      <w:r>
        <w:rPr>
          <w:rFonts w:asciiTheme="minorHAnsi" w:hAnsiTheme="minorHAnsi"/>
          <w:b/>
        </w:rPr>
        <w:t>C</w:t>
      </w:r>
      <w:r w:rsidR="00D4454D">
        <w:rPr>
          <w:rFonts w:asciiTheme="minorHAnsi" w:hAnsiTheme="minorHAnsi"/>
          <w:b/>
        </w:rPr>
        <w:t>ertification</w:t>
      </w:r>
      <w:r w:rsidR="00D4454D">
        <w:rPr>
          <w:rFonts w:asciiTheme="minorHAnsi" w:hAnsiTheme="minorHAnsi"/>
        </w:rPr>
        <w:t xml:space="preserve"> means, in relation to a Duties Online transaction, that </w:t>
      </w:r>
      <w:r w:rsidR="00D4454D" w:rsidRPr="002B2CEF">
        <w:rPr>
          <w:rFonts w:asciiTheme="minorHAnsi" w:hAnsiTheme="minorHAnsi"/>
        </w:rPr>
        <w:t>you represent to us that:</w:t>
      </w:r>
    </w:p>
    <w:p w14:paraId="093C06DF" w14:textId="17045FCA" w:rsidR="00D4454D" w:rsidRPr="006116A8" w:rsidRDefault="00D4454D" w:rsidP="00614417">
      <w:pPr>
        <w:pStyle w:val="ListParagraph"/>
        <w:numPr>
          <w:ilvl w:val="0"/>
          <w:numId w:val="51"/>
        </w:numPr>
        <w:spacing w:before="180"/>
        <w:contextualSpacing/>
        <w:rPr>
          <w:rFonts w:asciiTheme="minorHAnsi" w:hAnsiTheme="minorHAnsi"/>
        </w:rPr>
      </w:pPr>
      <w:r w:rsidRPr="006116A8">
        <w:rPr>
          <w:rFonts w:asciiTheme="minorHAnsi" w:hAnsiTheme="minorHAnsi"/>
        </w:rPr>
        <w:t xml:space="preserve">the </w:t>
      </w:r>
      <w:r w:rsidR="00191D59">
        <w:rPr>
          <w:rFonts w:asciiTheme="minorHAnsi" w:hAnsiTheme="minorHAnsi"/>
        </w:rPr>
        <w:t>D</w:t>
      </w:r>
      <w:r w:rsidRPr="006116A8">
        <w:rPr>
          <w:rFonts w:asciiTheme="minorHAnsi" w:hAnsiTheme="minorHAnsi"/>
        </w:rPr>
        <w:t xml:space="preserve">ata that has been entered into </w:t>
      </w:r>
      <w:r>
        <w:rPr>
          <w:rFonts w:asciiTheme="minorHAnsi" w:hAnsiTheme="minorHAnsi"/>
        </w:rPr>
        <w:t>Duties Online</w:t>
      </w:r>
      <w:r w:rsidRPr="006116A8">
        <w:rPr>
          <w:rFonts w:asciiTheme="minorHAnsi" w:hAnsiTheme="minorHAnsi"/>
        </w:rPr>
        <w:t xml:space="preserve"> (whether the </w:t>
      </w:r>
      <w:r w:rsidR="00191D59">
        <w:rPr>
          <w:rFonts w:asciiTheme="minorHAnsi" w:hAnsiTheme="minorHAnsi"/>
        </w:rPr>
        <w:t>D</w:t>
      </w:r>
      <w:r w:rsidRPr="006116A8">
        <w:rPr>
          <w:rFonts w:asciiTheme="minorHAnsi" w:hAnsiTheme="minorHAnsi"/>
        </w:rPr>
        <w:t xml:space="preserve">ata was entered by you, or was entered by another person but is viewable by you) correctly reflects the information provided by the </w:t>
      </w:r>
      <w:r w:rsidR="00191D59">
        <w:rPr>
          <w:rFonts w:asciiTheme="minorHAnsi" w:hAnsiTheme="minorHAnsi"/>
        </w:rPr>
        <w:t>T</w:t>
      </w:r>
      <w:r w:rsidRPr="006116A8">
        <w:rPr>
          <w:rFonts w:asciiTheme="minorHAnsi" w:hAnsiTheme="minorHAnsi"/>
        </w:rPr>
        <w:t xml:space="preserve">axpayer, a tax agent of the </w:t>
      </w:r>
      <w:r w:rsidR="00191D59">
        <w:rPr>
          <w:rFonts w:asciiTheme="minorHAnsi" w:hAnsiTheme="minorHAnsi"/>
        </w:rPr>
        <w:t>T</w:t>
      </w:r>
      <w:r w:rsidRPr="006116A8">
        <w:rPr>
          <w:rFonts w:asciiTheme="minorHAnsi" w:hAnsiTheme="minorHAnsi"/>
        </w:rPr>
        <w:t xml:space="preserve">axpayer (other than you or any </w:t>
      </w:r>
      <w:r w:rsidR="00191D59">
        <w:rPr>
          <w:rFonts w:asciiTheme="minorHAnsi" w:hAnsiTheme="minorHAnsi"/>
        </w:rPr>
        <w:t>U</w:t>
      </w:r>
      <w:r w:rsidRPr="006116A8">
        <w:rPr>
          <w:rFonts w:asciiTheme="minorHAnsi" w:hAnsiTheme="minorHAnsi"/>
        </w:rPr>
        <w:t>ser) or us</w:t>
      </w:r>
      <w:r>
        <w:rPr>
          <w:rFonts w:asciiTheme="minorHAnsi" w:hAnsiTheme="minorHAnsi"/>
        </w:rPr>
        <w:t>,</w:t>
      </w:r>
    </w:p>
    <w:p w14:paraId="5EE05913" w14:textId="0770A101" w:rsidR="00D4454D" w:rsidRPr="006116A8" w:rsidRDefault="00D4454D" w:rsidP="00614417">
      <w:pPr>
        <w:pStyle w:val="ListParagraph"/>
        <w:numPr>
          <w:ilvl w:val="0"/>
          <w:numId w:val="51"/>
        </w:numPr>
        <w:spacing w:before="180"/>
        <w:contextualSpacing/>
        <w:rPr>
          <w:rFonts w:asciiTheme="minorHAnsi" w:hAnsiTheme="minorHAnsi"/>
        </w:rPr>
      </w:pPr>
      <w:r w:rsidRPr="006116A8">
        <w:rPr>
          <w:rFonts w:asciiTheme="minorHAnsi" w:hAnsiTheme="minorHAnsi"/>
        </w:rPr>
        <w:t xml:space="preserve">that </w:t>
      </w:r>
      <w:r w:rsidR="00191D59">
        <w:rPr>
          <w:rFonts w:asciiTheme="minorHAnsi" w:hAnsiTheme="minorHAnsi"/>
        </w:rPr>
        <w:t>D</w:t>
      </w:r>
      <w:r w:rsidRPr="006116A8">
        <w:rPr>
          <w:rFonts w:asciiTheme="minorHAnsi" w:hAnsiTheme="minorHAnsi"/>
        </w:rPr>
        <w:t>ata is otherwise complete and correct</w:t>
      </w:r>
      <w:r>
        <w:rPr>
          <w:rFonts w:asciiTheme="minorHAnsi" w:hAnsiTheme="minorHAnsi"/>
        </w:rPr>
        <w:t>,</w:t>
      </w:r>
      <w:r w:rsidRPr="006116A8">
        <w:rPr>
          <w:rFonts w:asciiTheme="minorHAnsi" w:hAnsiTheme="minorHAnsi"/>
        </w:rPr>
        <w:t xml:space="preserve"> and</w:t>
      </w:r>
    </w:p>
    <w:p w14:paraId="19BA978C" w14:textId="6BF89277" w:rsidR="00D4454D" w:rsidRDefault="00D4454D" w:rsidP="00614417">
      <w:pPr>
        <w:pStyle w:val="ListParagraph"/>
        <w:numPr>
          <w:ilvl w:val="0"/>
          <w:numId w:val="51"/>
        </w:numPr>
        <w:spacing w:before="180"/>
        <w:contextualSpacing/>
        <w:rPr>
          <w:rFonts w:asciiTheme="minorHAnsi" w:hAnsiTheme="minorHAnsi"/>
        </w:rPr>
      </w:pPr>
      <w:r w:rsidRPr="006116A8">
        <w:rPr>
          <w:rFonts w:asciiTheme="minorHAnsi" w:hAnsiTheme="minorHAnsi"/>
        </w:rPr>
        <w:t xml:space="preserve">the </w:t>
      </w:r>
      <w:r>
        <w:rPr>
          <w:rFonts w:asciiTheme="minorHAnsi" w:hAnsiTheme="minorHAnsi"/>
        </w:rPr>
        <w:t>Duties Online</w:t>
      </w:r>
      <w:r w:rsidRPr="006116A8">
        <w:rPr>
          <w:rFonts w:asciiTheme="minorHAnsi" w:hAnsiTheme="minorHAnsi"/>
        </w:rPr>
        <w:t xml:space="preserve"> </w:t>
      </w:r>
      <w:r w:rsidR="00191D59">
        <w:rPr>
          <w:rFonts w:asciiTheme="minorHAnsi" w:hAnsiTheme="minorHAnsi"/>
        </w:rPr>
        <w:t>T</w:t>
      </w:r>
      <w:r w:rsidRPr="006116A8">
        <w:rPr>
          <w:rFonts w:asciiTheme="minorHAnsi" w:hAnsiTheme="minorHAnsi"/>
        </w:rPr>
        <w:t xml:space="preserve">ransaction is ready for </w:t>
      </w:r>
      <w:r w:rsidR="00C26F37">
        <w:rPr>
          <w:rFonts w:asciiTheme="minorHAnsi" w:hAnsiTheme="minorHAnsi"/>
        </w:rPr>
        <w:t>f</w:t>
      </w:r>
      <w:r w:rsidRPr="006116A8">
        <w:rPr>
          <w:rFonts w:asciiTheme="minorHAnsi" w:hAnsiTheme="minorHAnsi"/>
        </w:rPr>
        <w:t xml:space="preserve">inancial </w:t>
      </w:r>
      <w:r w:rsidR="00C26F37">
        <w:rPr>
          <w:rFonts w:asciiTheme="minorHAnsi" w:hAnsiTheme="minorHAnsi"/>
        </w:rPr>
        <w:t>s</w:t>
      </w:r>
      <w:r w:rsidRPr="006116A8">
        <w:rPr>
          <w:rFonts w:asciiTheme="minorHAnsi" w:hAnsiTheme="minorHAnsi"/>
        </w:rPr>
        <w:t>ettlement to occur via the ELN</w:t>
      </w:r>
      <w:r>
        <w:rPr>
          <w:rFonts w:asciiTheme="minorHAnsi" w:hAnsiTheme="minorHAnsi"/>
        </w:rPr>
        <w:t>,</w:t>
      </w:r>
    </w:p>
    <w:p w14:paraId="5028814A" w14:textId="6C1D5C7C" w:rsidR="00D4454D" w:rsidRPr="001337DA" w:rsidRDefault="00D4454D" w:rsidP="00D4454D">
      <w:pPr>
        <w:ind w:left="709"/>
        <w:rPr>
          <w:rFonts w:asciiTheme="minorHAnsi" w:hAnsiTheme="minorHAnsi"/>
        </w:rPr>
      </w:pPr>
      <w:proofErr w:type="gramStart"/>
      <w:r>
        <w:rPr>
          <w:rFonts w:asciiTheme="minorHAnsi" w:hAnsiTheme="minorHAnsi"/>
        </w:rPr>
        <w:t>and</w:t>
      </w:r>
      <w:proofErr w:type="gramEnd"/>
      <w:r>
        <w:rPr>
          <w:rFonts w:asciiTheme="minorHAnsi" w:hAnsiTheme="minorHAnsi"/>
        </w:rPr>
        <w:t xml:space="preserve"> </w:t>
      </w:r>
      <w:r w:rsidR="00191D59">
        <w:rPr>
          <w:rFonts w:asciiTheme="minorHAnsi" w:hAnsiTheme="minorHAnsi"/>
          <w:b/>
        </w:rPr>
        <w:t>C</w:t>
      </w:r>
      <w:r w:rsidRPr="001337DA">
        <w:rPr>
          <w:rFonts w:asciiTheme="minorHAnsi" w:hAnsiTheme="minorHAnsi"/>
          <w:b/>
        </w:rPr>
        <w:t>ertified</w:t>
      </w:r>
      <w:r>
        <w:rPr>
          <w:rFonts w:asciiTheme="minorHAnsi" w:hAnsiTheme="minorHAnsi"/>
        </w:rPr>
        <w:t xml:space="preserve"> has a </w:t>
      </w:r>
      <w:r w:rsidR="00EA292E">
        <w:rPr>
          <w:rFonts w:asciiTheme="minorHAnsi" w:hAnsiTheme="minorHAnsi"/>
        </w:rPr>
        <w:t xml:space="preserve">corresponding </w:t>
      </w:r>
      <w:r>
        <w:rPr>
          <w:rFonts w:asciiTheme="minorHAnsi" w:hAnsiTheme="minorHAnsi"/>
        </w:rPr>
        <w:t>meaning.</w:t>
      </w:r>
    </w:p>
    <w:p w14:paraId="7EA22E26" w14:textId="5D2ACFB9" w:rsidR="00D108EA" w:rsidRPr="002B2CEF" w:rsidRDefault="00D108EA" w:rsidP="00D108EA">
      <w:pPr>
        <w:ind w:left="709"/>
        <w:rPr>
          <w:rFonts w:asciiTheme="minorHAnsi" w:hAnsiTheme="minorHAnsi"/>
        </w:rPr>
      </w:pPr>
      <w:r w:rsidRPr="0059388C">
        <w:rPr>
          <w:rFonts w:asciiTheme="minorHAnsi" w:hAnsiTheme="minorHAnsi"/>
          <w:b/>
        </w:rPr>
        <w:t>Certifier</w:t>
      </w:r>
      <w:r w:rsidRPr="002B2CEF">
        <w:rPr>
          <w:rFonts w:asciiTheme="minorHAnsi" w:hAnsiTheme="minorHAnsi"/>
        </w:rPr>
        <w:t xml:space="preserve"> means a person who is identified as a 'certifier' in your application to register an account to use </w:t>
      </w:r>
      <w:r w:rsidR="00200E21">
        <w:rPr>
          <w:rFonts w:asciiTheme="minorHAnsi" w:hAnsiTheme="minorHAnsi"/>
        </w:rPr>
        <w:t>Duties Online</w:t>
      </w:r>
      <w:r w:rsidRPr="002B2CEF">
        <w:rPr>
          <w:rFonts w:asciiTheme="minorHAnsi" w:hAnsiTheme="minorHAnsi"/>
        </w:rPr>
        <w:t xml:space="preserve"> or, once you have an account, in your </w:t>
      </w:r>
      <w:r w:rsidR="00200E21">
        <w:rPr>
          <w:rFonts w:asciiTheme="minorHAnsi" w:hAnsiTheme="minorHAnsi"/>
        </w:rPr>
        <w:t>Duties Online</w:t>
      </w:r>
      <w:r w:rsidRPr="002B2CEF">
        <w:rPr>
          <w:rFonts w:asciiTheme="minorHAnsi" w:hAnsiTheme="minorHAnsi"/>
        </w:rPr>
        <w:t xml:space="preserve"> account, in accordance with</w:t>
      </w:r>
      <w:r w:rsidR="00F03158">
        <w:rPr>
          <w:rFonts w:asciiTheme="minorHAnsi" w:hAnsiTheme="minorHAnsi"/>
        </w:rPr>
        <w:t xml:space="preserve"> section 3.1</w:t>
      </w:r>
      <w:r w:rsidRPr="002B2CEF">
        <w:rPr>
          <w:rFonts w:asciiTheme="minorHAnsi" w:hAnsiTheme="minorHAnsi"/>
        </w:rPr>
        <w:t>.</w:t>
      </w:r>
    </w:p>
    <w:p w14:paraId="2ED16D1A" w14:textId="7BD08F21" w:rsidR="00D108EA" w:rsidRPr="002B2CEF" w:rsidRDefault="00D108EA" w:rsidP="00D108EA">
      <w:pPr>
        <w:ind w:left="709"/>
        <w:rPr>
          <w:rFonts w:asciiTheme="minorHAnsi" w:hAnsiTheme="minorHAnsi"/>
        </w:rPr>
      </w:pPr>
      <w:r w:rsidRPr="0059388C">
        <w:rPr>
          <w:rFonts w:asciiTheme="minorHAnsi" w:hAnsiTheme="minorHAnsi"/>
          <w:b/>
        </w:rPr>
        <w:t>Commissioner</w:t>
      </w:r>
      <w:r w:rsidRPr="002B2CEF">
        <w:rPr>
          <w:rFonts w:asciiTheme="minorHAnsi" w:hAnsiTheme="minorHAnsi"/>
        </w:rPr>
        <w:t xml:space="preserve"> means the person </w:t>
      </w:r>
      <w:r w:rsidR="00A508BE">
        <w:rPr>
          <w:rFonts w:asciiTheme="minorHAnsi" w:hAnsiTheme="minorHAnsi"/>
        </w:rPr>
        <w:t xml:space="preserve">who has the functions of </w:t>
      </w:r>
      <w:r w:rsidRPr="002B2CEF">
        <w:rPr>
          <w:rFonts w:asciiTheme="minorHAnsi" w:hAnsiTheme="minorHAnsi"/>
        </w:rPr>
        <w:t xml:space="preserve">the Commissioner of State Revenue pursuant to the TAA. </w:t>
      </w:r>
    </w:p>
    <w:p w14:paraId="33535DAE" w14:textId="4E6FD4BB" w:rsidR="00D108EA" w:rsidRPr="002B2CEF" w:rsidRDefault="00D108EA" w:rsidP="00D108EA">
      <w:pPr>
        <w:ind w:left="709"/>
        <w:rPr>
          <w:rFonts w:asciiTheme="minorHAnsi" w:hAnsiTheme="minorHAnsi"/>
        </w:rPr>
      </w:pPr>
      <w:r w:rsidRPr="0059388C">
        <w:rPr>
          <w:rFonts w:asciiTheme="minorHAnsi" w:hAnsiTheme="minorHAnsi"/>
          <w:b/>
        </w:rPr>
        <w:t xml:space="preserve">Control </w:t>
      </w:r>
      <w:r w:rsidRPr="002B2CEF">
        <w:rPr>
          <w:rFonts w:asciiTheme="minorHAnsi" w:hAnsiTheme="minorHAnsi"/>
        </w:rPr>
        <w:t>means, in relation to you:</w:t>
      </w:r>
    </w:p>
    <w:p w14:paraId="203DB0E2" w14:textId="77777777" w:rsidR="00D108EA" w:rsidRPr="000532E8" w:rsidRDefault="00D108EA" w:rsidP="00614417">
      <w:pPr>
        <w:pStyle w:val="ListParagraph"/>
        <w:numPr>
          <w:ilvl w:val="0"/>
          <w:numId w:val="52"/>
        </w:numPr>
        <w:spacing w:before="180"/>
        <w:contextualSpacing/>
        <w:rPr>
          <w:rFonts w:asciiTheme="minorHAnsi" w:hAnsiTheme="minorHAnsi"/>
        </w:rPr>
      </w:pPr>
      <w:r w:rsidRPr="000532E8">
        <w:rPr>
          <w:rFonts w:asciiTheme="minorHAnsi" w:hAnsiTheme="minorHAnsi"/>
        </w:rPr>
        <w:t>the legal, financial or equitable ownership, directly or indirectly, of 50% or more of your share capital (or other ownership interest, if you are not a company limited by shares);</w:t>
      </w:r>
    </w:p>
    <w:p w14:paraId="79B78B51" w14:textId="77777777" w:rsidR="00D108EA" w:rsidRPr="000532E8" w:rsidRDefault="00D108EA" w:rsidP="00614417">
      <w:pPr>
        <w:pStyle w:val="ListParagraph"/>
        <w:numPr>
          <w:ilvl w:val="0"/>
          <w:numId w:val="52"/>
        </w:numPr>
        <w:spacing w:before="180"/>
        <w:contextualSpacing/>
        <w:rPr>
          <w:rFonts w:asciiTheme="minorHAnsi" w:hAnsiTheme="minorHAnsi"/>
        </w:rPr>
      </w:pPr>
      <w:r w:rsidRPr="000532E8">
        <w:rPr>
          <w:rFonts w:asciiTheme="minorHAnsi" w:hAnsiTheme="minorHAnsi"/>
        </w:rPr>
        <w:t>control or influence of, or having the capacity to control or influence, the composition of your board or other decision-making body, or of decision making (directly or indirectly) in relation to your financial and operating policies, whether or not the control or influence is based on statutory, legal or equitable rights and whether or not it arises by means of trusts, agreements, arrangements, understandings, practices, the ownership of any interest in you (including an interest in your shares or stock or otherwise); or</w:t>
      </w:r>
    </w:p>
    <w:p w14:paraId="11688BA1" w14:textId="77777777" w:rsidR="00D108EA" w:rsidRPr="000532E8" w:rsidRDefault="00D108EA" w:rsidP="00614417">
      <w:pPr>
        <w:pStyle w:val="ListParagraph"/>
        <w:numPr>
          <w:ilvl w:val="0"/>
          <w:numId w:val="52"/>
        </w:numPr>
        <w:spacing w:before="180"/>
        <w:contextualSpacing/>
        <w:rPr>
          <w:rFonts w:asciiTheme="minorHAnsi" w:hAnsiTheme="minorHAnsi"/>
        </w:rPr>
      </w:pPr>
      <w:proofErr w:type="gramStart"/>
      <w:r w:rsidRPr="000532E8">
        <w:rPr>
          <w:rFonts w:asciiTheme="minorHAnsi" w:hAnsiTheme="minorHAnsi"/>
        </w:rPr>
        <w:t>effective</w:t>
      </w:r>
      <w:proofErr w:type="gramEnd"/>
      <w:r w:rsidRPr="000532E8">
        <w:rPr>
          <w:rFonts w:asciiTheme="minorHAnsi" w:hAnsiTheme="minorHAnsi"/>
        </w:rPr>
        <w:t xml:space="preserve"> control of you.</w:t>
      </w:r>
    </w:p>
    <w:p w14:paraId="72C153DC" w14:textId="4218F910" w:rsidR="00D108EA" w:rsidRPr="002B2CEF" w:rsidRDefault="00D108EA" w:rsidP="00D108EA">
      <w:pPr>
        <w:ind w:left="709"/>
        <w:rPr>
          <w:rFonts w:asciiTheme="minorHAnsi" w:hAnsiTheme="minorHAnsi"/>
        </w:rPr>
      </w:pPr>
      <w:r w:rsidRPr="00DE3884">
        <w:rPr>
          <w:rFonts w:asciiTheme="minorHAnsi" w:hAnsiTheme="minorHAnsi"/>
          <w:b/>
        </w:rPr>
        <w:t>Data</w:t>
      </w:r>
      <w:r w:rsidRPr="002B2CEF">
        <w:rPr>
          <w:rFonts w:asciiTheme="minorHAnsi" w:hAnsiTheme="minorHAnsi"/>
        </w:rPr>
        <w:t xml:space="preserve"> means any data captured and generated by </w:t>
      </w:r>
      <w:r w:rsidR="00200E21">
        <w:rPr>
          <w:rFonts w:asciiTheme="minorHAnsi" w:hAnsiTheme="minorHAnsi"/>
        </w:rPr>
        <w:t>Duties Online</w:t>
      </w:r>
      <w:r w:rsidRPr="002B2CEF">
        <w:rPr>
          <w:rFonts w:asciiTheme="minorHAnsi" w:hAnsiTheme="minorHAnsi"/>
        </w:rPr>
        <w:t xml:space="preserve">, which includes full details of each </w:t>
      </w:r>
      <w:r w:rsidR="00200E21">
        <w:rPr>
          <w:rFonts w:asciiTheme="minorHAnsi" w:hAnsiTheme="minorHAnsi"/>
        </w:rPr>
        <w:t>Duties Online</w:t>
      </w:r>
      <w:r w:rsidRPr="002B2CEF">
        <w:rPr>
          <w:rFonts w:asciiTheme="minorHAnsi" w:hAnsiTheme="minorHAnsi"/>
        </w:rPr>
        <w:t xml:space="preserve"> Transaction, including personal details of the transacting parties.</w:t>
      </w:r>
    </w:p>
    <w:p w14:paraId="7DBB1DD9" w14:textId="1CE8B6D2" w:rsidR="00D108EA" w:rsidRPr="002B2CEF" w:rsidRDefault="00D108EA" w:rsidP="00D108EA">
      <w:pPr>
        <w:ind w:left="709"/>
        <w:rPr>
          <w:rFonts w:asciiTheme="minorHAnsi" w:hAnsiTheme="minorHAnsi"/>
        </w:rPr>
      </w:pPr>
      <w:r w:rsidRPr="00DE3884">
        <w:rPr>
          <w:rFonts w:asciiTheme="minorHAnsi" w:hAnsiTheme="minorHAnsi"/>
          <w:b/>
        </w:rPr>
        <w:lastRenderedPageBreak/>
        <w:t>Digital Duties Form</w:t>
      </w:r>
      <w:r w:rsidRPr="002B2CEF">
        <w:rPr>
          <w:rFonts w:asciiTheme="minorHAnsi" w:hAnsiTheme="minorHAnsi"/>
        </w:rPr>
        <w:t xml:space="preserve"> means the electronic form required to be completed in respect of a Dutiable Transaction, as made available for completion through </w:t>
      </w:r>
      <w:r w:rsidR="00200E21">
        <w:rPr>
          <w:rFonts w:asciiTheme="minorHAnsi" w:hAnsiTheme="minorHAnsi"/>
        </w:rPr>
        <w:t>Duties Online</w:t>
      </w:r>
      <w:r w:rsidRPr="002B2CEF">
        <w:rPr>
          <w:rFonts w:asciiTheme="minorHAnsi" w:hAnsiTheme="minorHAnsi"/>
        </w:rPr>
        <w:t>.</w:t>
      </w:r>
    </w:p>
    <w:p w14:paraId="0E7502A6" w14:textId="11291EB7" w:rsidR="00D108EA" w:rsidRPr="002B2CEF" w:rsidRDefault="00200E21" w:rsidP="00D108EA">
      <w:pPr>
        <w:ind w:left="709"/>
        <w:rPr>
          <w:rFonts w:asciiTheme="minorHAnsi" w:hAnsiTheme="minorHAnsi"/>
        </w:rPr>
      </w:pPr>
      <w:r>
        <w:rPr>
          <w:rFonts w:asciiTheme="minorHAnsi" w:hAnsiTheme="minorHAnsi"/>
          <w:b/>
        </w:rPr>
        <w:t>Duties Online</w:t>
      </w:r>
      <w:r w:rsidR="00D108EA" w:rsidRPr="00DE3884">
        <w:rPr>
          <w:rFonts w:asciiTheme="minorHAnsi" w:hAnsiTheme="minorHAnsi"/>
          <w:b/>
        </w:rPr>
        <w:t xml:space="preserve"> Transaction</w:t>
      </w:r>
      <w:r w:rsidR="00D108EA" w:rsidRPr="002B2CEF">
        <w:rPr>
          <w:rFonts w:asciiTheme="minorHAnsi" w:hAnsiTheme="minorHAnsi"/>
        </w:rPr>
        <w:t xml:space="preserve"> means a transaction that is lodged by you or via an ELN for the assessment and payment of Duty using </w:t>
      </w:r>
      <w:r>
        <w:rPr>
          <w:rFonts w:asciiTheme="minorHAnsi" w:hAnsiTheme="minorHAnsi"/>
        </w:rPr>
        <w:t>Duties Online</w:t>
      </w:r>
      <w:r w:rsidR="00D108EA" w:rsidRPr="002B2CEF">
        <w:rPr>
          <w:rFonts w:asciiTheme="minorHAnsi" w:hAnsiTheme="minorHAnsi"/>
        </w:rPr>
        <w:t>.</w:t>
      </w:r>
    </w:p>
    <w:p w14:paraId="39F354AD" w14:textId="1C021D95" w:rsidR="00D108EA" w:rsidRPr="002B2CEF" w:rsidRDefault="00D108EA" w:rsidP="00D108EA">
      <w:pPr>
        <w:ind w:left="709"/>
        <w:rPr>
          <w:rFonts w:asciiTheme="minorHAnsi" w:hAnsiTheme="minorHAnsi"/>
        </w:rPr>
      </w:pPr>
      <w:r w:rsidRPr="00DE3884">
        <w:rPr>
          <w:rFonts w:asciiTheme="minorHAnsi" w:hAnsiTheme="minorHAnsi"/>
          <w:b/>
        </w:rPr>
        <w:t>Dutiable Transaction</w:t>
      </w:r>
      <w:r w:rsidRPr="002B2CEF">
        <w:rPr>
          <w:rFonts w:asciiTheme="minorHAnsi" w:hAnsiTheme="minorHAnsi"/>
        </w:rPr>
        <w:t xml:space="preserve"> means any transaction on which Duty is payable under Chapter 2 of the Duties Act where:</w:t>
      </w:r>
    </w:p>
    <w:p w14:paraId="4704376E" w14:textId="6A731DF8" w:rsidR="00D108EA" w:rsidRPr="000532E8" w:rsidRDefault="00D108EA" w:rsidP="00614417">
      <w:pPr>
        <w:pStyle w:val="ListParagraph"/>
        <w:numPr>
          <w:ilvl w:val="0"/>
          <w:numId w:val="48"/>
        </w:numPr>
        <w:spacing w:before="180"/>
        <w:contextualSpacing/>
        <w:rPr>
          <w:rFonts w:asciiTheme="minorHAnsi" w:hAnsiTheme="minorHAnsi"/>
        </w:rPr>
      </w:pPr>
      <w:r w:rsidRPr="000532E8">
        <w:rPr>
          <w:rFonts w:asciiTheme="minorHAnsi" w:hAnsiTheme="minorHAnsi"/>
        </w:rPr>
        <w:t>the contract or arrangement giving effect to the transaction was entered into on or after 1 July 2017</w:t>
      </w:r>
      <w:r w:rsidR="0023130B">
        <w:rPr>
          <w:rFonts w:asciiTheme="minorHAnsi" w:hAnsiTheme="minorHAnsi"/>
        </w:rPr>
        <w:t>,</w:t>
      </w:r>
      <w:r w:rsidRPr="000532E8">
        <w:rPr>
          <w:rFonts w:asciiTheme="minorHAnsi" w:hAnsiTheme="minorHAnsi"/>
        </w:rPr>
        <w:t xml:space="preserve"> or</w:t>
      </w:r>
    </w:p>
    <w:p w14:paraId="07CF54DA" w14:textId="77777777" w:rsidR="00D108EA" w:rsidRPr="000532E8" w:rsidRDefault="00D108EA" w:rsidP="00614417">
      <w:pPr>
        <w:pStyle w:val="ListParagraph"/>
        <w:numPr>
          <w:ilvl w:val="0"/>
          <w:numId w:val="48"/>
        </w:numPr>
        <w:spacing w:before="180"/>
        <w:contextualSpacing/>
        <w:rPr>
          <w:rFonts w:asciiTheme="minorHAnsi" w:hAnsiTheme="minorHAnsi"/>
        </w:rPr>
      </w:pPr>
      <w:proofErr w:type="gramStart"/>
      <w:r w:rsidRPr="000532E8">
        <w:rPr>
          <w:rFonts w:asciiTheme="minorHAnsi" w:hAnsiTheme="minorHAnsi"/>
        </w:rPr>
        <w:t>if</w:t>
      </w:r>
      <w:proofErr w:type="gramEnd"/>
      <w:r w:rsidRPr="000532E8">
        <w:rPr>
          <w:rFonts w:asciiTheme="minorHAnsi" w:hAnsiTheme="minorHAnsi"/>
        </w:rPr>
        <w:t xml:space="preserve"> there was no such contract or arrangement, the transaction occurred on or after 1 July 2017.</w:t>
      </w:r>
    </w:p>
    <w:p w14:paraId="37F6D329" w14:textId="77777777" w:rsidR="00D108EA" w:rsidRPr="002B2CEF" w:rsidRDefault="00D108EA" w:rsidP="00D108EA">
      <w:pPr>
        <w:ind w:left="709"/>
        <w:rPr>
          <w:rFonts w:asciiTheme="minorHAnsi" w:hAnsiTheme="minorHAnsi"/>
        </w:rPr>
      </w:pPr>
      <w:r w:rsidRPr="00DE3884">
        <w:rPr>
          <w:rFonts w:asciiTheme="minorHAnsi" w:hAnsiTheme="minorHAnsi"/>
          <w:b/>
        </w:rPr>
        <w:t>Duties Act</w:t>
      </w:r>
      <w:r w:rsidRPr="002B2CEF">
        <w:rPr>
          <w:rFonts w:asciiTheme="minorHAnsi" w:hAnsiTheme="minorHAnsi"/>
        </w:rPr>
        <w:t xml:space="preserve"> means the </w:t>
      </w:r>
      <w:r w:rsidRPr="00366998">
        <w:rPr>
          <w:rFonts w:asciiTheme="minorHAnsi" w:hAnsiTheme="minorHAnsi"/>
          <w:i/>
        </w:rPr>
        <w:t>Duties Act 2000</w:t>
      </w:r>
      <w:r w:rsidRPr="002B2CEF">
        <w:rPr>
          <w:rFonts w:asciiTheme="minorHAnsi" w:hAnsiTheme="minorHAnsi"/>
        </w:rPr>
        <w:t xml:space="preserve"> (Vic).</w:t>
      </w:r>
    </w:p>
    <w:p w14:paraId="130FACEE" w14:textId="183595A1" w:rsidR="00D108EA" w:rsidRPr="002B2CEF" w:rsidRDefault="00D108EA" w:rsidP="00D108EA">
      <w:pPr>
        <w:ind w:left="709"/>
        <w:rPr>
          <w:rFonts w:asciiTheme="minorHAnsi" w:hAnsiTheme="minorHAnsi"/>
        </w:rPr>
      </w:pPr>
      <w:r w:rsidRPr="00DE3884">
        <w:rPr>
          <w:rFonts w:asciiTheme="minorHAnsi" w:hAnsiTheme="minorHAnsi"/>
          <w:b/>
        </w:rPr>
        <w:t>Duty</w:t>
      </w:r>
      <w:r w:rsidRPr="002B2CEF">
        <w:rPr>
          <w:rFonts w:asciiTheme="minorHAnsi" w:hAnsiTheme="minorHAnsi"/>
        </w:rPr>
        <w:t xml:space="preserve"> means duty payable under the Duties Act and any applicable interest or penalty tax payable under the TAA.  </w:t>
      </w:r>
    </w:p>
    <w:p w14:paraId="5B69E28D" w14:textId="77777777" w:rsidR="00D108EA" w:rsidRPr="002B2CEF" w:rsidRDefault="00D108EA" w:rsidP="00D108EA">
      <w:pPr>
        <w:ind w:left="709"/>
        <w:rPr>
          <w:rFonts w:asciiTheme="minorHAnsi" w:hAnsiTheme="minorHAnsi"/>
        </w:rPr>
      </w:pPr>
      <w:r w:rsidRPr="00DE3884">
        <w:rPr>
          <w:rFonts w:asciiTheme="minorHAnsi" w:hAnsiTheme="minorHAnsi"/>
          <w:b/>
        </w:rPr>
        <w:t>ELN</w:t>
      </w:r>
      <w:r w:rsidRPr="002B2CEF">
        <w:rPr>
          <w:rFonts w:asciiTheme="minorHAnsi" w:hAnsiTheme="minorHAnsi"/>
        </w:rPr>
        <w:t xml:space="preserve"> means an 'Electronic Lodgement Network' within the meaning of the Electronic Conveyancing National Law set out in the Appendix to the </w:t>
      </w:r>
      <w:r w:rsidRPr="00366998">
        <w:rPr>
          <w:rFonts w:asciiTheme="minorHAnsi" w:hAnsiTheme="minorHAnsi"/>
          <w:i/>
        </w:rPr>
        <w:t xml:space="preserve">Electronic Conveyancing (Adoption of National Law) Act 2012 </w:t>
      </w:r>
      <w:r w:rsidRPr="002B2CEF">
        <w:rPr>
          <w:rFonts w:asciiTheme="minorHAnsi" w:hAnsiTheme="minorHAnsi"/>
        </w:rPr>
        <w:t xml:space="preserve">(NSW), as it applies in Victoria pursuant to the </w:t>
      </w:r>
      <w:r w:rsidRPr="00366998">
        <w:rPr>
          <w:rFonts w:asciiTheme="minorHAnsi" w:hAnsiTheme="minorHAnsi"/>
          <w:i/>
        </w:rPr>
        <w:t xml:space="preserve">Electronic Conveyancing (Adoption of National Law) Act 2013 </w:t>
      </w:r>
      <w:r w:rsidRPr="002B2CEF">
        <w:rPr>
          <w:rFonts w:asciiTheme="minorHAnsi" w:hAnsiTheme="minorHAnsi"/>
        </w:rPr>
        <w:t>(Vic), that is operated or approved by the Registrar of Land Titles for the purpose of enabling the lodging of documents in electronic form for the purposes of the land titles legislation.</w:t>
      </w:r>
    </w:p>
    <w:p w14:paraId="295E4F83" w14:textId="163617F7" w:rsidR="00D4454D" w:rsidRPr="002B2CEF" w:rsidRDefault="004A68DD" w:rsidP="00D4454D">
      <w:pPr>
        <w:ind w:left="709"/>
        <w:rPr>
          <w:rFonts w:asciiTheme="minorHAnsi" w:hAnsiTheme="minorHAnsi"/>
        </w:rPr>
      </w:pPr>
      <w:r>
        <w:rPr>
          <w:rFonts w:asciiTheme="minorHAnsi" w:hAnsiTheme="minorHAnsi"/>
          <w:b/>
        </w:rPr>
        <w:t>F</w:t>
      </w:r>
      <w:r w:rsidR="00D4454D">
        <w:rPr>
          <w:rFonts w:asciiTheme="minorHAnsi" w:hAnsiTheme="minorHAnsi"/>
          <w:b/>
        </w:rPr>
        <w:t>inalisation</w:t>
      </w:r>
      <w:r w:rsidR="00D4454D">
        <w:rPr>
          <w:rFonts w:asciiTheme="minorHAnsi" w:hAnsiTheme="minorHAnsi"/>
        </w:rPr>
        <w:t xml:space="preserve"> means, in relation to a Duties Online </w:t>
      </w:r>
      <w:r>
        <w:rPr>
          <w:rFonts w:asciiTheme="minorHAnsi" w:hAnsiTheme="minorHAnsi"/>
        </w:rPr>
        <w:t>T</w:t>
      </w:r>
      <w:r w:rsidR="00D4454D">
        <w:rPr>
          <w:rFonts w:asciiTheme="minorHAnsi" w:hAnsiTheme="minorHAnsi"/>
        </w:rPr>
        <w:t>ransaction, that</w:t>
      </w:r>
      <w:r w:rsidR="00D4454D" w:rsidRPr="002B2CEF">
        <w:rPr>
          <w:rFonts w:asciiTheme="minorHAnsi" w:hAnsiTheme="minorHAnsi"/>
        </w:rPr>
        <w:t>:</w:t>
      </w:r>
    </w:p>
    <w:p w14:paraId="49F5E797" w14:textId="4B8942C4" w:rsidR="00D4454D" w:rsidRPr="006116A8" w:rsidRDefault="00D4454D" w:rsidP="00614417">
      <w:pPr>
        <w:pStyle w:val="ListParagraph"/>
        <w:numPr>
          <w:ilvl w:val="0"/>
          <w:numId w:val="38"/>
        </w:numPr>
        <w:spacing w:before="180"/>
        <w:contextualSpacing/>
        <w:rPr>
          <w:rFonts w:asciiTheme="minorHAnsi" w:hAnsiTheme="minorHAnsi"/>
        </w:rPr>
      </w:pPr>
      <w:r w:rsidRPr="006116A8">
        <w:rPr>
          <w:rFonts w:asciiTheme="minorHAnsi" w:hAnsiTheme="minorHAnsi"/>
        </w:rPr>
        <w:t xml:space="preserve">(if the </w:t>
      </w:r>
      <w:r>
        <w:rPr>
          <w:rFonts w:asciiTheme="minorHAnsi" w:hAnsiTheme="minorHAnsi"/>
        </w:rPr>
        <w:t>Duties Online</w:t>
      </w:r>
      <w:r w:rsidRPr="006116A8">
        <w:rPr>
          <w:rFonts w:asciiTheme="minorHAnsi" w:hAnsiTheme="minorHAnsi"/>
        </w:rPr>
        <w:t xml:space="preserve"> </w:t>
      </w:r>
      <w:r w:rsidR="004A68DD">
        <w:rPr>
          <w:rFonts w:asciiTheme="minorHAnsi" w:hAnsiTheme="minorHAnsi"/>
        </w:rPr>
        <w:t>T</w:t>
      </w:r>
      <w:r w:rsidRPr="006116A8">
        <w:rPr>
          <w:rFonts w:asciiTheme="minorHAnsi" w:hAnsiTheme="minorHAnsi"/>
        </w:rPr>
        <w:t xml:space="preserve">ransaction is being undertaken using an ELN) the </w:t>
      </w:r>
      <w:r>
        <w:rPr>
          <w:rFonts w:asciiTheme="minorHAnsi" w:hAnsiTheme="minorHAnsi"/>
        </w:rPr>
        <w:t>Duties Online</w:t>
      </w:r>
      <w:r w:rsidRPr="006116A8">
        <w:rPr>
          <w:rFonts w:asciiTheme="minorHAnsi" w:hAnsiTheme="minorHAnsi"/>
        </w:rPr>
        <w:t xml:space="preserve"> </w:t>
      </w:r>
      <w:r w:rsidR="004A68DD">
        <w:rPr>
          <w:rFonts w:asciiTheme="minorHAnsi" w:hAnsiTheme="minorHAnsi"/>
        </w:rPr>
        <w:t>T</w:t>
      </w:r>
      <w:r w:rsidRPr="006116A8">
        <w:rPr>
          <w:rFonts w:asciiTheme="minorHAnsi" w:hAnsiTheme="minorHAnsi"/>
        </w:rPr>
        <w:t xml:space="preserve">ransaction has been locked on the ELN for financial settlement and the ELN has triggered </w:t>
      </w:r>
      <w:r>
        <w:rPr>
          <w:rFonts w:asciiTheme="minorHAnsi" w:hAnsiTheme="minorHAnsi"/>
        </w:rPr>
        <w:t>Duties Online</w:t>
      </w:r>
      <w:r w:rsidRPr="006116A8">
        <w:rPr>
          <w:rFonts w:asciiTheme="minorHAnsi" w:hAnsiTheme="minorHAnsi"/>
        </w:rPr>
        <w:t xml:space="preserve"> to make a final assessment of the </w:t>
      </w:r>
      <w:r>
        <w:rPr>
          <w:rFonts w:asciiTheme="minorHAnsi" w:hAnsiTheme="minorHAnsi"/>
        </w:rPr>
        <w:t>d</w:t>
      </w:r>
      <w:r w:rsidRPr="006116A8">
        <w:rPr>
          <w:rFonts w:asciiTheme="minorHAnsi" w:hAnsiTheme="minorHAnsi"/>
        </w:rPr>
        <w:t>uty payable</w:t>
      </w:r>
      <w:r>
        <w:rPr>
          <w:rFonts w:asciiTheme="minorHAnsi" w:hAnsiTheme="minorHAnsi"/>
        </w:rPr>
        <w:t>,</w:t>
      </w:r>
      <w:r w:rsidRPr="006116A8">
        <w:rPr>
          <w:rFonts w:asciiTheme="minorHAnsi" w:hAnsiTheme="minorHAnsi"/>
        </w:rPr>
        <w:t xml:space="preserve"> or</w:t>
      </w:r>
    </w:p>
    <w:p w14:paraId="79C26FA8" w14:textId="1FB56253" w:rsidR="00D4454D" w:rsidRDefault="00D4454D" w:rsidP="00614417">
      <w:pPr>
        <w:pStyle w:val="ListParagraph"/>
        <w:numPr>
          <w:ilvl w:val="0"/>
          <w:numId w:val="38"/>
        </w:numPr>
        <w:spacing w:before="180"/>
        <w:contextualSpacing/>
        <w:rPr>
          <w:rFonts w:asciiTheme="minorHAnsi" w:hAnsiTheme="minorHAnsi"/>
        </w:rPr>
      </w:pPr>
      <w:r w:rsidRPr="006116A8">
        <w:rPr>
          <w:rFonts w:asciiTheme="minorHAnsi" w:hAnsiTheme="minorHAnsi"/>
        </w:rPr>
        <w:t xml:space="preserve">(if the </w:t>
      </w:r>
      <w:r>
        <w:rPr>
          <w:rFonts w:asciiTheme="minorHAnsi" w:hAnsiTheme="minorHAnsi"/>
        </w:rPr>
        <w:t>Duties Online</w:t>
      </w:r>
      <w:r w:rsidRPr="006116A8">
        <w:rPr>
          <w:rFonts w:asciiTheme="minorHAnsi" w:hAnsiTheme="minorHAnsi"/>
        </w:rPr>
        <w:t xml:space="preserve"> </w:t>
      </w:r>
      <w:r w:rsidR="00C26F37">
        <w:rPr>
          <w:rFonts w:asciiTheme="minorHAnsi" w:hAnsiTheme="minorHAnsi"/>
        </w:rPr>
        <w:t>T</w:t>
      </w:r>
      <w:r w:rsidRPr="006116A8">
        <w:rPr>
          <w:rFonts w:asciiTheme="minorHAnsi" w:hAnsiTheme="minorHAnsi"/>
        </w:rPr>
        <w:t xml:space="preserve">ransaction is not being undertaken using an ELN) you have committed to pay the </w:t>
      </w:r>
      <w:r w:rsidR="00C26F37">
        <w:rPr>
          <w:rFonts w:asciiTheme="minorHAnsi" w:hAnsiTheme="minorHAnsi"/>
        </w:rPr>
        <w:t>D</w:t>
      </w:r>
      <w:r w:rsidRPr="006116A8">
        <w:rPr>
          <w:rFonts w:asciiTheme="minorHAnsi" w:hAnsiTheme="minorHAnsi"/>
        </w:rPr>
        <w:t xml:space="preserve">uty on that </w:t>
      </w:r>
      <w:r>
        <w:rPr>
          <w:rFonts w:asciiTheme="minorHAnsi" w:hAnsiTheme="minorHAnsi"/>
        </w:rPr>
        <w:t>Duties Online</w:t>
      </w:r>
      <w:r w:rsidRPr="006116A8">
        <w:rPr>
          <w:rFonts w:asciiTheme="minorHAnsi" w:hAnsiTheme="minorHAnsi"/>
        </w:rPr>
        <w:t xml:space="preserve"> </w:t>
      </w:r>
      <w:r w:rsidR="00C26F37">
        <w:rPr>
          <w:rFonts w:asciiTheme="minorHAnsi" w:hAnsiTheme="minorHAnsi"/>
        </w:rPr>
        <w:t>T</w:t>
      </w:r>
      <w:r w:rsidRPr="006116A8">
        <w:rPr>
          <w:rFonts w:asciiTheme="minorHAnsi" w:hAnsiTheme="minorHAnsi"/>
        </w:rPr>
        <w:t>ransaction</w:t>
      </w:r>
      <w:r>
        <w:rPr>
          <w:rFonts w:asciiTheme="minorHAnsi" w:hAnsiTheme="minorHAnsi"/>
        </w:rPr>
        <w:t>,</w:t>
      </w:r>
    </w:p>
    <w:p w14:paraId="0E255D8A" w14:textId="098D3D9F" w:rsidR="00D4454D" w:rsidRPr="006116A8" w:rsidRDefault="00D4454D" w:rsidP="001337DA">
      <w:pPr>
        <w:ind w:left="709"/>
        <w:rPr>
          <w:rFonts w:asciiTheme="minorHAnsi" w:hAnsiTheme="minorHAnsi"/>
        </w:rPr>
      </w:pPr>
      <w:proofErr w:type="gramStart"/>
      <w:r>
        <w:rPr>
          <w:rFonts w:asciiTheme="minorHAnsi" w:hAnsiTheme="minorHAnsi"/>
        </w:rPr>
        <w:t>and</w:t>
      </w:r>
      <w:proofErr w:type="gramEnd"/>
      <w:r>
        <w:rPr>
          <w:rFonts w:asciiTheme="minorHAnsi" w:hAnsiTheme="minorHAnsi"/>
        </w:rPr>
        <w:t xml:space="preserve"> </w:t>
      </w:r>
      <w:r w:rsidR="00C26F37">
        <w:rPr>
          <w:rFonts w:asciiTheme="minorHAnsi" w:hAnsiTheme="minorHAnsi"/>
          <w:b/>
        </w:rPr>
        <w:t>F</w:t>
      </w:r>
      <w:r w:rsidRPr="001337DA">
        <w:rPr>
          <w:rFonts w:asciiTheme="minorHAnsi" w:hAnsiTheme="minorHAnsi"/>
          <w:b/>
        </w:rPr>
        <w:t>inalised</w:t>
      </w:r>
      <w:r>
        <w:rPr>
          <w:rFonts w:asciiTheme="minorHAnsi" w:hAnsiTheme="minorHAnsi"/>
        </w:rPr>
        <w:t xml:space="preserve"> has a </w:t>
      </w:r>
      <w:r w:rsidR="00AA32F4">
        <w:rPr>
          <w:rFonts w:asciiTheme="minorHAnsi" w:hAnsiTheme="minorHAnsi"/>
        </w:rPr>
        <w:t xml:space="preserve">corresponding </w:t>
      </w:r>
      <w:r>
        <w:rPr>
          <w:rFonts w:asciiTheme="minorHAnsi" w:hAnsiTheme="minorHAnsi"/>
        </w:rPr>
        <w:t>meaning.</w:t>
      </w:r>
    </w:p>
    <w:p w14:paraId="2D9A049B" w14:textId="3F3CEA02" w:rsidR="00D108EA" w:rsidRPr="002B2CEF" w:rsidRDefault="00D108EA" w:rsidP="00D108EA">
      <w:pPr>
        <w:ind w:left="709"/>
        <w:rPr>
          <w:rFonts w:asciiTheme="minorHAnsi" w:hAnsiTheme="minorHAnsi"/>
        </w:rPr>
      </w:pPr>
      <w:r w:rsidRPr="00DE3884">
        <w:rPr>
          <w:rFonts w:asciiTheme="minorHAnsi" w:hAnsiTheme="minorHAnsi"/>
          <w:b/>
        </w:rPr>
        <w:t>Personal Information</w:t>
      </w:r>
      <w:r w:rsidRPr="002B2CEF">
        <w:rPr>
          <w:rFonts w:asciiTheme="minorHAnsi" w:hAnsiTheme="minorHAnsi"/>
        </w:rPr>
        <w:t xml:space="preserve"> has the meaning given to it in the </w:t>
      </w:r>
      <w:r w:rsidRPr="00DE3884">
        <w:rPr>
          <w:rFonts w:asciiTheme="minorHAnsi" w:hAnsiTheme="minorHAnsi"/>
          <w:i/>
        </w:rPr>
        <w:t>Privacy and Data Protection Act 2014</w:t>
      </w:r>
      <w:r w:rsidRPr="002B2CEF">
        <w:rPr>
          <w:rFonts w:asciiTheme="minorHAnsi" w:hAnsiTheme="minorHAnsi"/>
        </w:rPr>
        <w:t xml:space="preserve"> (Vic).</w:t>
      </w:r>
    </w:p>
    <w:p w14:paraId="08AF8B13" w14:textId="77777777" w:rsidR="00D108EA" w:rsidRPr="002B2CEF" w:rsidRDefault="00D108EA" w:rsidP="00D108EA">
      <w:pPr>
        <w:ind w:left="709"/>
        <w:rPr>
          <w:rFonts w:asciiTheme="minorHAnsi" w:hAnsiTheme="minorHAnsi"/>
        </w:rPr>
      </w:pPr>
      <w:r w:rsidRPr="00DE3884">
        <w:rPr>
          <w:rFonts w:asciiTheme="minorHAnsi" w:hAnsiTheme="minorHAnsi"/>
          <w:b/>
        </w:rPr>
        <w:t>SRO</w:t>
      </w:r>
      <w:r w:rsidRPr="002B2CEF">
        <w:rPr>
          <w:rFonts w:asciiTheme="minorHAnsi" w:hAnsiTheme="minorHAnsi"/>
        </w:rPr>
        <w:t xml:space="preserve"> means the State Revenue Office. </w:t>
      </w:r>
    </w:p>
    <w:p w14:paraId="5177066F" w14:textId="77777777" w:rsidR="00D108EA" w:rsidRPr="002B2CEF" w:rsidRDefault="00D108EA" w:rsidP="00D108EA">
      <w:pPr>
        <w:ind w:left="709"/>
        <w:rPr>
          <w:rFonts w:asciiTheme="minorHAnsi" w:hAnsiTheme="minorHAnsi"/>
        </w:rPr>
      </w:pPr>
      <w:r w:rsidRPr="00DE3884">
        <w:rPr>
          <w:rFonts w:asciiTheme="minorHAnsi" w:hAnsiTheme="minorHAnsi"/>
          <w:b/>
        </w:rPr>
        <w:t>TAA</w:t>
      </w:r>
      <w:r w:rsidRPr="002B2CEF">
        <w:rPr>
          <w:rFonts w:asciiTheme="minorHAnsi" w:hAnsiTheme="minorHAnsi"/>
        </w:rPr>
        <w:t xml:space="preserve"> means the </w:t>
      </w:r>
      <w:r w:rsidRPr="00DE3884">
        <w:rPr>
          <w:rFonts w:asciiTheme="minorHAnsi" w:hAnsiTheme="minorHAnsi"/>
          <w:i/>
        </w:rPr>
        <w:t>Taxation Administration Act 1997</w:t>
      </w:r>
      <w:r w:rsidRPr="002B2CEF">
        <w:rPr>
          <w:rFonts w:asciiTheme="minorHAnsi" w:hAnsiTheme="minorHAnsi"/>
        </w:rPr>
        <w:t xml:space="preserve"> (Vic).</w:t>
      </w:r>
    </w:p>
    <w:p w14:paraId="5E3EA272" w14:textId="2744E785" w:rsidR="00D108EA" w:rsidRPr="002B2CEF" w:rsidRDefault="00D108EA" w:rsidP="00D108EA">
      <w:pPr>
        <w:ind w:left="709"/>
        <w:rPr>
          <w:rFonts w:asciiTheme="minorHAnsi" w:hAnsiTheme="minorHAnsi"/>
        </w:rPr>
      </w:pPr>
      <w:r w:rsidRPr="00DE3884">
        <w:rPr>
          <w:rFonts w:asciiTheme="minorHAnsi" w:hAnsiTheme="minorHAnsi"/>
          <w:b/>
        </w:rPr>
        <w:t>Taxpayer</w:t>
      </w:r>
      <w:r w:rsidRPr="002B2CEF">
        <w:rPr>
          <w:rFonts w:asciiTheme="minorHAnsi" w:hAnsiTheme="minorHAnsi"/>
        </w:rPr>
        <w:t xml:space="preserve"> means a person who has been assessed as liable to pay an amount of Duty, who has paid an amount as Duty or who is liable or may be liable to pay Duty. </w:t>
      </w:r>
    </w:p>
    <w:p w14:paraId="23EACC41" w14:textId="1972B362" w:rsidR="00D108EA" w:rsidRPr="002B2CEF" w:rsidRDefault="00D108EA" w:rsidP="00D108EA">
      <w:pPr>
        <w:ind w:left="709"/>
        <w:rPr>
          <w:rFonts w:asciiTheme="minorHAnsi" w:hAnsiTheme="minorHAnsi"/>
        </w:rPr>
      </w:pPr>
      <w:r w:rsidRPr="00DE3884">
        <w:rPr>
          <w:rFonts w:asciiTheme="minorHAnsi" w:hAnsiTheme="minorHAnsi"/>
          <w:b/>
        </w:rPr>
        <w:t>User</w:t>
      </w:r>
      <w:r w:rsidRPr="002B2CEF">
        <w:rPr>
          <w:rFonts w:asciiTheme="minorHAnsi" w:hAnsiTheme="minorHAnsi"/>
        </w:rPr>
        <w:t xml:space="preserve"> means a natural person who accesses or uses </w:t>
      </w:r>
      <w:r w:rsidR="00200E21">
        <w:rPr>
          <w:rFonts w:asciiTheme="minorHAnsi" w:hAnsiTheme="minorHAnsi"/>
        </w:rPr>
        <w:t>Duties Online</w:t>
      </w:r>
      <w:r w:rsidRPr="002B2CEF">
        <w:rPr>
          <w:rFonts w:asciiTheme="minorHAnsi" w:hAnsiTheme="minorHAnsi"/>
        </w:rPr>
        <w:t xml:space="preserve"> under your registration.</w:t>
      </w:r>
    </w:p>
    <w:p w14:paraId="0741198A" w14:textId="37A05C33" w:rsidR="00D108EA" w:rsidRPr="002B2CEF" w:rsidRDefault="00562F6C" w:rsidP="00D108EA">
      <w:pPr>
        <w:ind w:left="709"/>
        <w:rPr>
          <w:rFonts w:asciiTheme="minorHAnsi" w:hAnsiTheme="minorHAnsi"/>
        </w:rPr>
      </w:pPr>
      <w:bookmarkStart w:id="73" w:name="_Toc299729768"/>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proofErr w:type="gramStart"/>
      <w:r>
        <w:rPr>
          <w:rFonts w:asciiTheme="minorHAnsi" w:hAnsiTheme="minorHAnsi"/>
          <w:b/>
        </w:rPr>
        <w:t>y</w:t>
      </w:r>
      <w:r w:rsidR="00D108EA" w:rsidRPr="00DE3884">
        <w:rPr>
          <w:rFonts w:asciiTheme="minorHAnsi" w:hAnsiTheme="minorHAnsi"/>
          <w:b/>
        </w:rPr>
        <w:t>ou</w:t>
      </w:r>
      <w:proofErr w:type="gramEnd"/>
      <w:r w:rsidR="00D108EA" w:rsidRPr="00DE3884">
        <w:rPr>
          <w:rFonts w:asciiTheme="minorHAnsi" w:hAnsiTheme="minorHAnsi"/>
          <w:b/>
        </w:rPr>
        <w:t xml:space="preserve"> </w:t>
      </w:r>
      <w:r w:rsidR="00D108EA" w:rsidRPr="002B2CEF">
        <w:rPr>
          <w:rFonts w:asciiTheme="minorHAnsi" w:hAnsiTheme="minorHAnsi"/>
        </w:rPr>
        <w:t xml:space="preserve">means the company, partnership or other person who has registered an account on </w:t>
      </w:r>
      <w:r w:rsidR="00200E21">
        <w:rPr>
          <w:rFonts w:asciiTheme="minorHAnsi" w:hAnsiTheme="minorHAnsi"/>
        </w:rPr>
        <w:t>Duties Online</w:t>
      </w:r>
      <w:r w:rsidR="00D108EA" w:rsidRPr="002B2CEF">
        <w:rPr>
          <w:rFonts w:asciiTheme="minorHAnsi" w:hAnsiTheme="minorHAnsi"/>
        </w:rPr>
        <w:t>.</w:t>
      </w:r>
    </w:p>
    <w:p w14:paraId="677D79FB" w14:textId="2F48FE84" w:rsidR="00D108EA" w:rsidRPr="002B2CEF" w:rsidRDefault="00D108EA" w:rsidP="000C65EA">
      <w:pPr>
        <w:pStyle w:val="Heading1"/>
      </w:pPr>
      <w:bookmarkStart w:id="74" w:name="_Toc527637858"/>
      <w:bookmarkStart w:id="75" w:name="_Toc527647073"/>
      <w:bookmarkStart w:id="76" w:name="_Toc527648091"/>
      <w:bookmarkStart w:id="77" w:name="_Toc527734719"/>
      <w:bookmarkStart w:id="78" w:name="_Toc527736485"/>
      <w:bookmarkStart w:id="79" w:name="_Toc299095169"/>
      <w:bookmarkStart w:id="80" w:name="_Toc299348929"/>
      <w:bookmarkStart w:id="81" w:name="_Toc299376660"/>
      <w:bookmarkStart w:id="82" w:name="_Toc299433047"/>
      <w:bookmarkStart w:id="83" w:name="_Toc299518358"/>
      <w:bookmarkStart w:id="84" w:name="_Toc299697202"/>
      <w:bookmarkStart w:id="85" w:name="_Toc299718156"/>
      <w:bookmarkStart w:id="86" w:name="_Toc299718464"/>
      <w:bookmarkStart w:id="87" w:name="_Toc299719071"/>
      <w:bookmarkStart w:id="88" w:name="_Toc299728432"/>
      <w:bookmarkStart w:id="89" w:name="_Toc299348930"/>
      <w:bookmarkStart w:id="90" w:name="_Toc299376661"/>
      <w:bookmarkStart w:id="91" w:name="_Toc299433048"/>
      <w:bookmarkStart w:id="92" w:name="_Toc299518359"/>
      <w:bookmarkStart w:id="93" w:name="_Toc299697203"/>
      <w:bookmarkStart w:id="94" w:name="_Toc299718157"/>
      <w:bookmarkStart w:id="95" w:name="_Toc299718465"/>
      <w:bookmarkStart w:id="96" w:name="_Toc299719072"/>
      <w:bookmarkStart w:id="97" w:name="_Toc299728433"/>
      <w:bookmarkStart w:id="98" w:name="_Toc527637865"/>
      <w:bookmarkStart w:id="99" w:name="_Toc527647080"/>
      <w:bookmarkStart w:id="100" w:name="_Toc527648098"/>
      <w:bookmarkStart w:id="101" w:name="_Toc527734726"/>
      <w:bookmarkStart w:id="102" w:name="_Toc527736492"/>
      <w:bookmarkStart w:id="103" w:name="_Toc527637866"/>
      <w:bookmarkStart w:id="104" w:name="_Toc527647081"/>
      <w:bookmarkStart w:id="105" w:name="_Toc527648099"/>
      <w:bookmarkStart w:id="106" w:name="_Toc527734727"/>
      <w:bookmarkStart w:id="107" w:name="_Toc527736493"/>
      <w:bookmarkStart w:id="108" w:name="_Toc527964613"/>
      <w:bookmarkStart w:id="109" w:name="_Toc31279118"/>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r w:rsidRPr="002B2CEF">
        <w:lastRenderedPageBreak/>
        <w:t>C</w:t>
      </w:r>
      <w:r>
        <w:t>ertifiers and</w:t>
      </w:r>
      <w:r w:rsidRPr="002B2CEF">
        <w:t xml:space="preserve"> </w:t>
      </w:r>
      <w:r w:rsidR="00515515">
        <w:t>a</w:t>
      </w:r>
      <w:r w:rsidRPr="002B2CEF">
        <w:t xml:space="preserve">uthorised </w:t>
      </w:r>
      <w:r w:rsidR="00515515">
        <w:t>u</w:t>
      </w:r>
      <w:r w:rsidRPr="002B2CEF">
        <w:t>sers</w:t>
      </w:r>
      <w:bookmarkEnd w:id="108"/>
      <w:bookmarkEnd w:id="109"/>
    </w:p>
    <w:p w14:paraId="53BD8184" w14:textId="77777777" w:rsidR="00D108EA" w:rsidRPr="002B2CEF" w:rsidRDefault="00D108EA" w:rsidP="000C65EA">
      <w:pPr>
        <w:pStyle w:val="Heading2"/>
      </w:pPr>
      <w:bookmarkStart w:id="110" w:name="_Toc31279119"/>
      <w:bookmarkStart w:id="111" w:name="_Toc527964614"/>
      <w:r w:rsidRPr="002B2CEF">
        <w:t>Certifiers</w:t>
      </w:r>
      <w:bookmarkEnd w:id="110"/>
    </w:p>
    <w:p w14:paraId="281E92BA" w14:textId="01B45A06" w:rsidR="00D108EA" w:rsidRPr="00DE3884" w:rsidRDefault="00D108EA" w:rsidP="00D108EA">
      <w:pPr>
        <w:ind w:left="709" w:hanging="709"/>
        <w:rPr>
          <w:rFonts w:asciiTheme="minorHAnsi" w:hAnsiTheme="minorHAnsi"/>
        </w:rPr>
      </w:pPr>
      <w:bookmarkStart w:id="112" w:name="_Ref534617761"/>
      <w:bookmarkStart w:id="113" w:name="_Ref534617577"/>
      <w:r>
        <w:rPr>
          <w:rFonts w:asciiTheme="minorHAnsi" w:hAnsiTheme="minorHAnsi"/>
        </w:rPr>
        <w:t>3.1.1</w:t>
      </w:r>
      <w:r>
        <w:rPr>
          <w:rFonts w:asciiTheme="minorHAnsi" w:hAnsiTheme="minorHAnsi"/>
        </w:rPr>
        <w:tab/>
      </w:r>
      <w:r w:rsidR="005774DD">
        <w:rPr>
          <w:rFonts w:asciiTheme="minorHAnsi" w:hAnsiTheme="minorHAnsi"/>
        </w:rPr>
        <w:t>I</w:t>
      </w:r>
      <w:r w:rsidR="005774DD" w:rsidRPr="00DE3884">
        <w:rPr>
          <w:rFonts w:asciiTheme="minorHAnsi" w:hAnsiTheme="minorHAnsi"/>
        </w:rPr>
        <w:t xml:space="preserve">n your application to use </w:t>
      </w:r>
      <w:r w:rsidR="005774DD">
        <w:rPr>
          <w:rFonts w:asciiTheme="minorHAnsi" w:hAnsiTheme="minorHAnsi"/>
        </w:rPr>
        <w:t>Duties Online</w:t>
      </w:r>
      <w:r w:rsidR="005774DD" w:rsidRPr="00DE3884">
        <w:rPr>
          <w:rFonts w:asciiTheme="minorHAnsi" w:hAnsiTheme="minorHAnsi"/>
        </w:rPr>
        <w:t xml:space="preserve">, you specified </w:t>
      </w:r>
      <w:r w:rsidR="008928A2">
        <w:rPr>
          <w:rFonts w:asciiTheme="minorHAnsi" w:hAnsiTheme="minorHAnsi"/>
        </w:rPr>
        <w:t xml:space="preserve">one or more individuals as </w:t>
      </w:r>
      <w:r w:rsidR="005774DD" w:rsidRPr="00DE3884">
        <w:rPr>
          <w:rFonts w:asciiTheme="minorHAnsi" w:hAnsiTheme="minorHAnsi"/>
        </w:rPr>
        <w:t>'</w:t>
      </w:r>
      <w:r w:rsidR="00C26F37">
        <w:rPr>
          <w:rFonts w:asciiTheme="minorHAnsi" w:hAnsiTheme="minorHAnsi"/>
        </w:rPr>
        <w:t>C</w:t>
      </w:r>
      <w:r w:rsidR="005774DD" w:rsidRPr="00DE3884">
        <w:rPr>
          <w:rFonts w:asciiTheme="minorHAnsi" w:hAnsiTheme="minorHAnsi"/>
        </w:rPr>
        <w:t>ertifiers'</w:t>
      </w:r>
      <w:r w:rsidR="008928A2">
        <w:rPr>
          <w:rFonts w:asciiTheme="minorHAnsi" w:hAnsiTheme="minorHAnsi"/>
        </w:rPr>
        <w:t>,</w:t>
      </w:r>
      <w:r w:rsidR="005774DD" w:rsidRPr="00DE3884">
        <w:rPr>
          <w:rFonts w:asciiTheme="minorHAnsi" w:hAnsiTheme="minorHAnsi"/>
        </w:rPr>
        <w:t xml:space="preserve"> </w:t>
      </w:r>
      <w:r w:rsidR="008928A2">
        <w:rPr>
          <w:rFonts w:asciiTheme="minorHAnsi" w:hAnsiTheme="minorHAnsi"/>
        </w:rPr>
        <w:t xml:space="preserve">who are </w:t>
      </w:r>
      <w:r w:rsidR="005774DD" w:rsidRPr="00DE3884">
        <w:rPr>
          <w:rFonts w:asciiTheme="minorHAnsi" w:hAnsiTheme="minorHAnsi"/>
        </w:rPr>
        <w:t xml:space="preserve">to oversee your </w:t>
      </w:r>
      <w:r w:rsidR="00C26F37">
        <w:rPr>
          <w:rFonts w:asciiTheme="minorHAnsi" w:hAnsiTheme="minorHAnsi"/>
        </w:rPr>
        <w:t>U</w:t>
      </w:r>
      <w:r w:rsidR="005774DD" w:rsidRPr="00DE3884">
        <w:rPr>
          <w:rFonts w:asciiTheme="minorHAnsi" w:hAnsiTheme="minorHAnsi"/>
        </w:rPr>
        <w:t xml:space="preserve">sers' use of </w:t>
      </w:r>
      <w:r w:rsidR="005774DD">
        <w:rPr>
          <w:rFonts w:asciiTheme="minorHAnsi" w:hAnsiTheme="minorHAnsi"/>
        </w:rPr>
        <w:t xml:space="preserve">Duties Online. </w:t>
      </w:r>
      <w:r w:rsidRPr="00DE3884">
        <w:rPr>
          <w:rFonts w:asciiTheme="minorHAnsi" w:hAnsiTheme="minorHAnsi"/>
        </w:rPr>
        <w:t xml:space="preserve">By using </w:t>
      </w:r>
      <w:r w:rsidR="00200E21">
        <w:rPr>
          <w:rFonts w:asciiTheme="minorHAnsi" w:hAnsiTheme="minorHAnsi"/>
        </w:rPr>
        <w:t>Duties Online</w:t>
      </w:r>
      <w:r w:rsidRPr="00DE3884">
        <w:rPr>
          <w:rFonts w:asciiTheme="minorHAnsi" w:hAnsiTheme="minorHAnsi"/>
        </w:rPr>
        <w:t>, you represent and warrant that</w:t>
      </w:r>
      <w:r w:rsidR="008928A2">
        <w:rPr>
          <w:rFonts w:asciiTheme="minorHAnsi" w:hAnsiTheme="minorHAnsi"/>
        </w:rPr>
        <w:t xml:space="preserve"> each of those</w:t>
      </w:r>
      <w:r w:rsidRPr="00DE3884">
        <w:rPr>
          <w:rFonts w:asciiTheme="minorHAnsi" w:hAnsiTheme="minorHAnsi"/>
        </w:rPr>
        <w:t xml:space="preserve"> </w:t>
      </w:r>
      <w:r w:rsidR="00FC1E32">
        <w:rPr>
          <w:rFonts w:asciiTheme="minorHAnsi" w:hAnsiTheme="minorHAnsi"/>
        </w:rPr>
        <w:t xml:space="preserve">individuals </w:t>
      </w:r>
      <w:r w:rsidR="008928A2">
        <w:rPr>
          <w:rFonts w:asciiTheme="minorHAnsi" w:hAnsiTheme="minorHAnsi"/>
        </w:rPr>
        <w:t>is</w:t>
      </w:r>
      <w:r w:rsidRPr="00DE3884">
        <w:rPr>
          <w:rFonts w:asciiTheme="minorHAnsi" w:hAnsiTheme="minorHAnsi"/>
        </w:rPr>
        <w:t>:</w:t>
      </w:r>
      <w:bookmarkEnd w:id="112"/>
    </w:p>
    <w:p w14:paraId="37EFA105" w14:textId="1907DB42" w:rsidR="00D108EA" w:rsidRPr="000532E8" w:rsidRDefault="00D108EA" w:rsidP="00614417">
      <w:pPr>
        <w:pStyle w:val="ListParagraph"/>
        <w:numPr>
          <w:ilvl w:val="0"/>
          <w:numId w:val="49"/>
        </w:numPr>
        <w:tabs>
          <w:tab w:val="left" w:pos="1134"/>
        </w:tabs>
        <w:spacing w:before="180"/>
        <w:ind w:hanging="11"/>
        <w:contextualSpacing/>
        <w:rPr>
          <w:rFonts w:asciiTheme="minorHAnsi" w:hAnsiTheme="minorHAnsi"/>
        </w:rPr>
      </w:pPr>
      <w:r w:rsidRPr="000532E8">
        <w:rPr>
          <w:rFonts w:asciiTheme="minorHAnsi" w:hAnsiTheme="minorHAnsi"/>
        </w:rPr>
        <w:t>(where you are a company) one of your directors</w:t>
      </w:r>
      <w:r w:rsidR="0023130B">
        <w:rPr>
          <w:rFonts w:asciiTheme="minorHAnsi" w:hAnsiTheme="minorHAnsi"/>
        </w:rPr>
        <w:t>,</w:t>
      </w:r>
    </w:p>
    <w:p w14:paraId="7F01002C" w14:textId="5D731FA2" w:rsidR="00D108EA" w:rsidRPr="000532E8" w:rsidRDefault="00D108EA" w:rsidP="00614417">
      <w:pPr>
        <w:pStyle w:val="ListParagraph"/>
        <w:numPr>
          <w:ilvl w:val="0"/>
          <w:numId w:val="49"/>
        </w:numPr>
        <w:tabs>
          <w:tab w:val="left" w:pos="1134"/>
        </w:tabs>
        <w:spacing w:before="180"/>
        <w:ind w:hanging="11"/>
        <w:contextualSpacing/>
        <w:rPr>
          <w:rFonts w:asciiTheme="minorHAnsi" w:hAnsiTheme="minorHAnsi"/>
        </w:rPr>
      </w:pPr>
      <w:r w:rsidRPr="000532E8">
        <w:rPr>
          <w:rFonts w:asciiTheme="minorHAnsi" w:hAnsiTheme="minorHAnsi"/>
        </w:rPr>
        <w:t>(where you are a partnership) one of your partners</w:t>
      </w:r>
      <w:r w:rsidR="0023130B">
        <w:rPr>
          <w:rFonts w:asciiTheme="minorHAnsi" w:hAnsiTheme="minorHAnsi"/>
        </w:rPr>
        <w:t>,</w:t>
      </w:r>
      <w:r w:rsidRPr="000532E8">
        <w:rPr>
          <w:rFonts w:asciiTheme="minorHAnsi" w:hAnsiTheme="minorHAnsi"/>
        </w:rPr>
        <w:t xml:space="preserve"> or</w:t>
      </w:r>
    </w:p>
    <w:p w14:paraId="6470A380" w14:textId="77777777" w:rsidR="00D108EA" w:rsidRPr="000532E8" w:rsidRDefault="00D108EA" w:rsidP="00614417">
      <w:pPr>
        <w:pStyle w:val="ListParagraph"/>
        <w:numPr>
          <w:ilvl w:val="0"/>
          <w:numId w:val="49"/>
        </w:numPr>
        <w:tabs>
          <w:tab w:val="left" w:pos="1134"/>
        </w:tabs>
        <w:spacing w:before="180"/>
        <w:ind w:hanging="11"/>
        <w:contextualSpacing/>
        <w:rPr>
          <w:rFonts w:asciiTheme="minorHAnsi" w:hAnsiTheme="minorHAnsi"/>
        </w:rPr>
      </w:pPr>
      <w:r w:rsidRPr="000532E8">
        <w:rPr>
          <w:rFonts w:asciiTheme="minorHAnsi" w:hAnsiTheme="minorHAnsi"/>
        </w:rPr>
        <w:t>(</w:t>
      </w:r>
      <w:proofErr w:type="gramStart"/>
      <w:r w:rsidRPr="000532E8">
        <w:rPr>
          <w:rFonts w:asciiTheme="minorHAnsi" w:hAnsiTheme="minorHAnsi"/>
        </w:rPr>
        <w:t>where</w:t>
      </w:r>
      <w:proofErr w:type="gramEnd"/>
      <w:r w:rsidRPr="000532E8">
        <w:rPr>
          <w:rFonts w:asciiTheme="minorHAnsi" w:hAnsiTheme="minorHAnsi"/>
        </w:rPr>
        <w:t xml:space="preserve"> you are a sole proprietor) you as the sole proprietor</w:t>
      </w:r>
      <w:bookmarkEnd w:id="113"/>
      <w:r w:rsidRPr="000532E8">
        <w:rPr>
          <w:rFonts w:asciiTheme="minorHAnsi" w:hAnsiTheme="minorHAnsi"/>
        </w:rPr>
        <w:t>.</w:t>
      </w:r>
    </w:p>
    <w:p w14:paraId="503D47BB" w14:textId="4BB4D5C8" w:rsidR="00D108EA" w:rsidRPr="00DE3884" w:rsidRDefault="00D108EA" w:rsidP="00D108EA">
      <w:pPr>
        <w:ind w:left="709" w:hanging="709"/>
        <w:rPr>
          <w:rFonts w:asciiTheme="minorHAnsi" w:hAnsiTheme="minorHAnsi"/>
        </w:rPr>
      </w:pPr>
      <w:bookmarkStart w:id="114" w:name="_Ref534617762"/>
      <w:r>
        <w:rPr>
          <w:rFonts w:asciiTheme="minorHAnsi" w:hAnsiTheme="minorHAnsi"/>
        </w:rPr>
        <w:t>3.1.2</w:t>
      </w:r>
      <w:r>
        <w:rPr>
          <w:rFonts w:asciiTheme="minorHAnsi" w:hAnsiTheme="minorHAnsi"/>
        </w:rPr>
        <w:tab/>
      </w:r>
      <w:r w:rsidRPr="00DE3884">
        <w:rPr>
          <w:rFonts w:asciiTheme="minorHAnsi" w:hAnsiTheme="minorHAnsi"/>
        </w:rPr>
        <w:t xml:space="preserve">You must ensure that at least one </w:t>
      </w:r>
      <w:r w:rsidR="00FC1E32">
        <w:rPr>
          <w:rFonts w:asciiTheme="minorHAnsi" w:hAnsiTheme="minorHAnsi"/>
        </w:rPr>
        <w:t xml:space="preserve">individual </w:t>
      </w:r>
      <w:r w:rsidRPr="00DE3884">
        <w:rPr>
          <w:rFonts w:asciiTheme="minorHAnsi" w:hAnsiTheme="minorHAnsi"/>
        </w:rPr>
        <w:t xml:space="preserve">who satisfies the requirements set out in </w:t>
      </w:r>
      <w:r w:rsidR="00CF02E8">
        <w:rPr>
          <w:rFonts w:asciiTheme="minorHAnsi" w:hAnsiTheme="minorHAnsi"/>
        </w:rPr>
        <w:t>section</w:t>
      </w:r>
      <w:r w:rsidRPr="00DE3884">
        <w:rPr>
          <w:rFonts w:asciiTheme="minorHAnsi" w:hAnsiTheme="minorHAnsi"/>
        </w:rPr>
        <w:t> </w:t>
      </w:r>
      <w:r w:rsidR="00F03158">
        <w:rPr>
          <w:rFonts w:asciiTheme="minorHAnsi" w:hAnsiTheme="minorHAnsi"/>
        </w:rPr>
        <w:t>3.1.1</w:t>
      </w:r>
      <w:r w:rsidRPr="00DE3884">
        <w:rPr>
          <w:rFonts w:asciiTheme="minorHAnsi" w:hAnsiTheme="minorHAnsi"/>
        </w:rPr>
        <w:t xml:space="preserve"> is specified as a 'certifier' in your </w:t>
      </w:r>
      <w:r w:rsidR="00200E21">
        <w:rPr>
          <w:rFonts w:asciiTheme="minorHAnsi" w:hAnsiTheme="minorHAnsi"/>
        </w:rPr>
        <w:t>Duties Online</w:t>
      </w:r>
      <w:r w:rsidRPr="00DE3884">
        <w:rPr>
          <w:rFonts w:asciiTheme="minorHAnsi" w:hAnsiTheme="minorHAnsi"/>
        </w:rPr>
        <w:t xml:space="preserve"> account at all times while you have an account.</w:t>
      </w:r>
      <w:bookmarkEnd w:id="114"/>
    </w:p>
    <w:p w14:paraId="59F5AFCB" w14:textId="6E7FF9C1" w:rsidR="00D108EA" w:rsidRPr="002B2CEF" w:rsidRDefault="00D108EA" w:rsidP="000C65EA">
      <w:pPr>
        <w:pStyle w:val="Heading2"/>
      </w:pPr>
      <w:bookmarkStart w:id="115" w:name="_Toc31279120"/>
      <w:bookmarkStart w:id="116" w:name="_Ref41318389"/>
      <w:r w:rsidRPr="002B2CEF">
        <w:t>Authorisation of Users</w:t>
      </w:r>
      <w:bookmarkEnd w:id="111"/>
      <w:bookmarkEnd w:id="115"/>
      <w:bookmarkEnd w:id="116"/>
    </w:p>
    <w:p w14:paraId="4165D6F0" w14:textId="5B98D159" w:rsidR="00D108EA" w:rsidRPr="002B2CEF" w:rsidRDefault="00D108EA" w:rsidP="00D108EA">
      <w:pPr>
        <w:ind w:left="709" w:hanging="709"/>
        <w:rPr>
          <w:rFonts w:asciiTheme="minorHAnsi" w:hAnsiTheme="minorHAnsi"/>
        </w:rPr>
      </w:pPr>
      <w:bookmarkStart w:id="117" w:name="_Ref527638309"/>
      <w:r>
        <w:rPr>
          <w:rFonts w:asciiTheme="minorHAnsi" w:hAnsiTheme="minorHAnsi"/>
        </w:rPr>
        <w:t>3.2.1</w:t>
      </w:r>
      <w:r>
        <w:rPr>
          <w:rFonts w:asciiTheme="minorHAnsi" w:hAnsiTheme="minorHAnsi"/>
        </w:rPr>
        <w:tab/>
      </w:r>
      <w:r w:rsidRPr="002B2CEF">
        <w:rPr>
          <w:rFonts w:asciiTheme="minorHAnsi" w:hAnsiTheme="minorHAnsi"/>
        </w:rPr>
        <w:t xml:space="preserve">You must only allow an individual to access and use </w:t>
      </w:r>
      <w:r w:rsidR="00200E21">
        <w:rPr>
          <w:rFonts w:asciiTheme="minorHAnsi" w:hAnsiTheme="minorHAnsi"/>
        </w:rPr>
        <w:t>Duties Online</w:t>
      </w:r>
      <w:r w:rsidRPr="002B2CEF">
        <w:rPr>
          <w:rFonts w:asciiTheme="minorHAnsi" w:hAnsiTheme="minorHAnsi"/>
        </w:rPr>
        <w:t xml:space="preserve"> under your registration if that individual:</w:t>
      </w:r>
    </w:p>
    <w:p w14:paraId="7AF38702" w14:textId="77777777" w:rsidR="00D108EA" w:rsidRPr="00DE3884" w:rsidRDefault="00D108EA" w:rsidP="00562F6C">
      <w:pPr>
        <w:pStyle w:val="ListParagraph"/>
        <w:numPr>
          <w:ilvl w:val="0"/>
          <w:numId w:val="34"/>
        </w:numPr>
        <w:tabs>
          <w:tab w:val="left" w:pos="1134"/>
        </w:tabs>
        <w:spacing w:before="180"/>
        <w:ind w:hanging="11"/>
        <w:contextualSpacing/>
        <w:rPr>
          <w:rFonts w:asciiTheme="minorHAnsi" w:hAnsiTheme="minorHAnsi"/>
        </w:rPr>
      </w:pPr>
      <w:bookmarkStart w:id="118" w:name="_Ref527730947"/>
      <w:r w:rsidRPr="00DE3884">
        <w:rPr>
          <w:rFonts w:asciiTheme="minorHAnsi" w:hAnsiTheme="minorHAnsi"/>
        </w:rPr>
        <w:t>falls into one of the following categories:</w:t>
      </w:r>
      <w:bookmarkEnd w:id="117"/>
      <w:bookmarkEnd w:id="118"/>
    </w:p>
    <w:p w14:paraId="6B8F3F0D" w14:textId="09DC3155" w:rsidR="00D108EA" w:rsidRPr="00DE3884" w:rsidRDefault="00D108EA" w:rsidP="00614417">
      <w:pPr>
        <w:pStyle w:val="ListParagraph"/>
        <w:numPr>
          <w:ilvl w:val="0"/>
          <w:numId w:val="50"/>
        </w:numPr>
        <w:spacing w:before="180"/>
        <w:ind w:left="1560" w:hanging="284"/>
        <w:contextualSpacing/>
        <w:rPr>
          <w:rFonts w:asciiTheme="minorHAnsi" w:hAnsiTheme="minorHAnsi"/>
        </w:rPr>
      </w:pPr>
      <w:r w:rsidRPr="00DE3884">
        <w:rPr>
          <w:rFonts w:asciiTheme="minorHAnsi" w:hAnsiTheme="minorHAnsi"/>
        </w:rPr>
        <w:t>(where you are a body corporate) one of your employees or officers</w:t>
      </w:r>
      <w:r w:rsidR="00581F2D">
        <w:rPr>
          <w:rFonts w:asciiTheme="minorHAnsi" w:hAnsiTheme="minorHAnsi"/>
        </w:rPr>
        <w:t>,</w:t>
      </w:r>
    </w:p>
    <w:p w14:paraId="7172C224" w14:textId="5F5D381C" w:rsidR="00D108EA" w:rsidRPr="00DE3884" w:rsidRDefault="00D108EA" w:rsidP="00614417">
      <w:pPr>
        <w:pStyle w:val="ListParagraph"/>
        <w:numPr>
          <w:ilvl w:val="0"/>
          <w:numId w:val="50"/>
        </w:numPr>
        <w:spacing w:before="180"/>
        <w:ind w:left="1560" w:hanging="284"/>
        <w:contextualSpacing/>
        <w:rPr>
          <w:rFonts w:asciiTheme="minorHAnsi" w:hAnsiTheme="minorHAnsi"/>
        </w:rPr>
      </w:pPr>
      <w:r w:rsidRPr="00DE3884">
        <w:rPr>
          <w:rFonts w:asciiTheme="minorHAnsi" w:hAnsiTheme="minorHAnsi"/>
        </w:rPr>
        <w:t>(where you are a partnership) one of your partners or employees</w:t>
      </w:r>
      <w:r w:rsidR="00581F2D">
        <w:rPr>
          <w:rFonts w:asciiTheme="minorHAnsi" w:hAnsiTheme="minorHAnsi"/>
        </w:rPr>
        <w:t>,</w:t>
      </w:r>
      <w:r w:rsidRPr="00DE3884">
        <w:rPr>
          <w:rFonts w:asciiTheme="minorHAnsi" w:hAnsiTheme="minorHAnsi"/>
        </w:rPr>
        <w:t xml:space="preserve"> and</w:t>
      </w:r>
    </w:p>
    <w:p w14:paraId="5A8ED8FC" w14:textId="3E9D479E" w:rsidR="00D108EA" w:rsidRPr="00DE3884" w:rsidRDefault="00D108EA" w:rsidP="00614417">
      <w:pPr>
        <w:pStyle w:val="ListParagraph"/>
        <w:numPr>
          <w:ilvl w:val="0"/>
          <w:numId w:val="50"/>
        </w:numPr>
        <w:spacing w:before="180"/>
        <w:ind w:left="1560" w:hanging="284"/>
        <w:contextualSpacing/>
        <w:rPr>
          <w:rFonts w:asciiTheme="minorHAnsi" w:hAnsiTheme="minorHAnsi"/>
        </w:rPr>
      </w:pPr>
      <w:r w:rsidRPr="00DE3884">
        <w:rPr>
          <w:rFonts w:asciiTheme="minorHAnsi" w:hAnsiTheme="minorHAnsi"/>
        </w:rPr>
        <w:t xml:space="preserve">another individual who requires access to </w:t>
      </w:r>
      <w:r w:rsidR="00200E21">
        <w:rPr>
          <w:rFonts w:asciiTheme="minorHAnsi" w:hAnsiTheme="minorHAnsi"/>
        </w:rPr>
        <w:t>Duties Online</w:t>
      </w:r>
      <w:r w:rsidRPr="00DE3884">
        <w:rPr>
          <w:rFonts w:asciiTheme="minorHAnsi" w:hAnsiTheme="minorHAnsi"/>
        </w:rPr>
        <w:t xml:space="preserve"> for the purpose of you undertaking </w:t>
      </w:r>
      <w:r w:rsidR="00200E21">
        <w:rPr>
          <w:rFonts w:asciiTheme="minorHAnsi" w:hAnsiTheme="minorHAnsi"/>
        </w:rPr>
        <w:t>Duties Online</w:t>
      </w:r>
      <w:r w:rsidRPr="00DE3884">
        <w:rPr>
          <w:rFonts w:asciiTheme="minorHAnsi" w:hAnsiTheme="minorHAnsi"/>
        </w:rPr>
        <w:t xml:space="preserve"> Transactions</w:t>
      </w:r>
      <w:r w:rsidR="00581F2D">
        <w:rPr>
          <w:rFonts w:asciiTheme="minorHAnsi" w:hAnsiTheme="minorHAnsi"/>
        </w:rPr>
        <w:t>,</w:t>
      </w:r>
      <w:r w:rsidRPr="00DE3884">
        <w:rPr>
          <w:rFonts w:asciiTheme="minorHAnsi" w:hAnsiTheme="minorHAnsi"/>
        </w:rPr>
        <w:t xml:space="preserve"> and</w:t>
      </w:r>
    </w:p>
    <w:p w14:paraId="352729C4" w14:textId="7CAC42F1" w:rsidR="00D108EA" w:rsidRPr="00DE3884" w:rsidRDefault="00D108EA" w:rsidP="00562F6C">
      <w:pPr>
        <w:pStyle w:val="ListParagraph"/>
        <w:numPr>
          <w:ilvl w:val="0"/>
          <w:numId w:val="34"/>
        </w:numPr>
        <w:spacing w:before="180"/>
        <w:ind w:left="1134" w:hanging="425"/>
        <w:contextualSpacing/>
        <w:rPr>
          <w:rFonts w:asciiTheme="minorHAnsi" w:hAnsiTheme="minorHAnsi"/>
        </w:rPr>
      </w:pPr>
      <w:bookmarkStart w:id="119" w:name="_Ref527730949"/>
      <w:r w:rsidRPr="00DE3884">
        <w:rPr>
          <w:rFonts w:asciiTheme="minorHAnsi" w:hAnsiTheme="minorHAnsi"/>
        </w:rPr>
        <w:t xml:space="preserve">is a fit and proper person to access and use </w:t>
      </w:r>
      <w:r w:rsidR="00200E21">
        <w:rPr>
          <w:rFonts w:asciiTheme="minorHAnsi" w:hAnsiTheme="minorHAnsi"/>
        </w:rPr>
        <w:t>Duties Online</w:t>
      </w:r>
      <w:r w:rsidRPr="00DE3884">
        <w:rPr>
          <w:rFonts w:asciiTheme="minorHAnsi" w:hAnsiTheme="minorHAnsi"/>
        </w:rPr>
        <w:t>, including that no charges of an offence involving fraud or dishonesty have been laid against them (and you must make all proper inquiries to satisfy yourself of this fact prior to granting access to any individual).</w:t>
      </w:r>
      <w:bookmarkEnd w:id="119"/>
    </w:p>
    <w:p w14:paraId="3A7A2576" w14:textId="19CAF4A3" w:rsidR="00D108EA" w:rsidRDefault="00D108EA" w:rsidP="00D108EA">
      <w:pPr>
        <w:ind w:left="709" w:hanging="709"/>
        <w:rPr>
          <w:rFonts w:asciiTheme="minorHAnsi" w:hAnsiTheme="minorHAnsi"/>
        </w:rPr>
      </w:pPr>
      <w:r>
        <w:rPr>
          <w:rFonts w:asciiTheme="minorHAnsi" w:hAnsiTheme="minorHAnsi"/>
        </w:rPr>
        <w:t>3.2.2</w:t>
      </w:r>
      <w:r>
        <w:rPr>
          <w:rFonts w:asciiTheme="minorHAnsi" w:hAnsiTheme="minorHAnsi"/>
        </w:rPr>
        <w:tab/>
      </w:r>
      <w:r w:rsidRPr="002B2CEF">
        <w:rPr>
          <w:rFonts w:asciiTheme="minorHAnsi" w:hAnsiTheme="minorHAnsi"/>
        </w:rPr>
        <w:t>You must allocate appropriate levels of access (including administrator access) to Users, including ensuring that a Certifier oversees the granting of access (including the level of access granted) to each User.</w:t>
      </w:r>
    </w:p>
    <w:p w14:paraId="7AFBF0DD" w14:textId="1A17C944" w:rsidR="00D108EA" w:rsidRPr="002B2CEF" w:rsidRDefault="00D108EA" w:rsidP="000C65EA">
      <w:pPr>
        <w:pStyle w:val="Heading2"/>
      </w:pPr>
      <w:bookmarkStart w:id="120" w:name="_Toc527964615"/>
      <w:bookmarkStart w:id="121" w:name="_Toc31279121"/>
      <w:r w:rsidRPr="002B2CEF">
        <w:t>Responsibility for Users</w:t>
      </w:r>
      <w:bookmarkEnd w:id="120"/>
      <w:bookmarkEnd w:id="121"/>
    </w:p>
    <w:p w14:paraId="2E5435B0" w14:textId="1D90E416" w:rsidR="00D108EA" w:rsidRPr="002B2CEF" w:rsidRDefault="00D108EA" w:rsidP="00562F6C">
      <w:pPr>
        <w:ind w:left="709" w:hanging="709"/>
        <w:rPr>
          <w:rFonts w:asciiTheme="minorHAnsi" w:hAnsiTheme="minorHAnsi"/>
        </w:rPr>
      </w:pPr>
      <w:r>
        <w:rPr>
          <w:rFonts w:asciiTheme="minorHAnsi" w:hAnsiTheme="minorHAnsi"/>
        </w:rPr>
        <w:t>3.3.1</w:t>
      </w:r>
      <w:r>
        <w:rPr>
          <w:rFonts w:asciiTheme="minorHAnsi" w:hAnsiTheme="minorHAnsi"/>
        </w:rPr>
        <w:tab/>
      </w:r>
      <w:r w:rsidRPr="002B2CEF">
        <w:rPr>
          <w:rFonts w:asciiTheme="minorHAnsi" w:hAnsiTheme="minorHAnsi"/>
        </w:rPr>
        <w:t xml:space="preserve">You must ensure that all of your Users access and use </w:t>
      </w:r>
      <w:r w:rsidR="00200E21">
        <w:rPr>
          <w:rFonts w:asciiTheme="minorHAnsi" w:hAnsiTheme="minorHAnsi"/>
        </w:rPr>
        <w:t>Duties Online</w:t>
      </w:r>
      <w:r w:rsidRPr="002B2CEF">
        <w:rPr>
          <w:rFonts w:asciiTheme="minorHAnsi" w:hAnsiTheme="minorHAnsi"/>
        </w:rPr>
        <w:t xml:space="preserve"> in accordance with </w:t>
      </w:r>
      <w:r w:rsidR="003440E2">
        <w:rPr>
          <w:rFonts w:asciiTheme="minorHAnsi" w:hAnsiTheme="minorHAnsi"/>
        </w:rPr>
        <w:t>the</w:t>
      </w:r>
      <w:r w:rsidRPr="002B2CEF">
        <w:rPr>
          <w:rFonts w:asciiTheme="minorHAnsi" w:hAnsiTheme="minorHAnsi"/>
        </w:rPr>
        <w:t xml:space="preserve"> Terms.</w:t>
      </w:r>
    </w:p>
    <w:p w14:paraId="6F9C6DE3" w14:textId="5A8AE42D" w:rsidR="00D108EA" w:rsidRDefault="00D108EA" w:rsidP="00D108EA">
      <w:pPr>
        <w:ind w:left="709" w:hanging="709"/>
        <w:rPr>
          <w:rFonts w:asciiTheme="minorHAnsi" w:hAnsiTheme="minorHAnsi"/>
        </w:rPr>
      </w:pPr>
      <w:r>
        <w:rPr>
          <w:rFonts w:asciiTheme="minorHAnsi" w:hAnsiTheme="minorHAnsi"/>
        </w:rPr>
        <w:t>3.3.2</w:t>
      </w:r>
      <w:r>
        <w:rPr>
          <w:rFonts w:asciiTheme="minorHAnsi" w:hAnsiTheme="minorHAnsi"/>
        </w:rPr>
        <w:tab/>
      </w:r>
      <w:r w:rsidRPr="002B2CEF">
        <w:rPr>
          <w:rFonts w:asciiTheme="minorHAnsi" w:hAnsiTheme="minorHAnsi"/>
        </w:rPr>
        <w:t xml:space="preserve">You are liable for all acts and omissions of your Users in connection with </w:t>
      </w:r>
      <w:r w:rsidR="00200E21">
        <w:rPr>
          <w:rFonts w:asciiTheme="minorHAnsi" w:hAnsiTheme="minorHAnsi"/>
        </w:rPr>
        <w:t>Duties Online</w:t>
      </w:r>
      <w:r w:rsidRPr="002B2CEF">
        <w:rPr>
          <w:rFonts w:asciiTheme="minorHAnsi" w:hAnsiTheme="minorHAnsi"/>
        </w:rPr>
        <w:t xml:space="preserve"> as if those acts and omissions were your acts or omissions (whether or not you knew about or authorised those acts and omissions).</w:t>
      </w:r>
    </w:p>
    <w:p w14:paraId="5F308C35" w14:textId="1D60776E" w:rsidR="00D108EA" w:rsidRPr="002B2CEF" w:rsidRDefault="00D108EA" w:rsidP="000C65EA">
      <w:pPr>
        <w:pStyle w:val="Heading2"/>
      </w:pPr>
      <w:bookmarkStart w:id="122" w:name="_Toc527964616"/>
      <w:bookmarkStart w:id="123" w:name="_Toc31279122"/>
      <w:r w:rsidRPr="002B2CEF">
        <w:t>Revocation of Users' access</w:t>
      </w:r>
      <w:bookmarkEnd w:id="122"/>
      <w:bookmarkEnd w:id="123"/>
    </w:p>
    <w:p w14:paraId="647FB913" w14:textId="18D26BB7" w:rsidR="00D108EA" w:rsidRPr="00DE3884" w:rsidRDefault="00D108EA" w:rsidP="00562F6C">
      <w:pPr>
        <w:ind w:left="680"/>
        <w:rPr>
          <w:rFonts w:asciiTheme="minorHAnsi" w:hAnsiTheme="minorHAnsi"/>
        </w:rPr>
      </w:pPr>
      <w:r w:rsidRPr="00DE3884">
        <w:rPr>
          <w:rFonts w:asciiTheme="minorHAnsi" w:hAnsiTheme="minorHAnsi"/>
        </w:rPr>
        <w:t xml:space="preserve">You must ensure that authority to access </w:t>
      </w:r>
      <w:r w:rsidR="00200E21">
        <w:rPr>
          <w:rFonts w:asciiTheme="minorHAnsi" w:hAnsiTheme="minorHAnsi"/>
        </w:rPr>
        <w:t>Duties Online</w:t>
      </w:r>
      <w:r w:rsidRPr="00DE3884">
        <w:rPr>
          <w:rFonts w:asciiTheme="minorHAnsi" w:hAnsiTheme="minorHAnsi"/>
        </w:rPr>
        <w:t xml:space="preserve"> is revoked for any User who:</w:t>
      </w:r>
    </w:p>
    <w:p w14:paraId="12EBF65B" w14:textId="09C5A197" w:rsidR="00D108EA" w:rsidRPr="00DE3884" w:rsidRDefault="00D108EA" w:rsidP="00562F6C">
      <w:pPr>
        <w:pStyle w:val="ListParagraph"/>
        <w:numPr>
          <w:ilvl w:val="0"/>
          <w:numId w:val="35"/>
        </w:numPr>
        <w:spacing w:before="180"/>
        <w:ind w:left="1134" w:hanging="425"/>
        <w:contextualSpacing/>
        <w:rPr>
          <w:rFonts w:asciiTheme="minorHAnsi" w:hAnsiTheme="minorHAnsi"/>
        </w:rPr>
      </w:pPr>
      <w:r w:rsidRPr="00DE3884">
        <w:rPr>
          <w:rFonts w:asciiTheme="minorHAnsi" w:hAnsiTheme="minorHAnsi"/>
        </w:rPr>
        <w:t>takes leave for an extended period</w:t>
      </w:r>
      <w:r w:rsidR="00581F2D">
        <w:rPr>
          <w:rFonts w:asciiTheme="minorHAnsi" w:hAnsiTheme="minorHAnsi"/>
        </w:rPr>
        <w:t>,</w:t>
      </w:r>
    </w:p>
    <w:p w14:paraId="0156BC7B" w14:textId="670886FA" w:rsidR="00D108EA" w:rsidRPr="00DE3884" w:rsidRDefault="00D108EA" w:rsidP="00562F6C">
      <w:pPr>
        <w:pStyle w:val="ListParagraph"/>
        <w:numPr>
          <w:ilvl w:val="0"/>
          <w:numId w:val="35"/>
        </w:numPr>
        <w:spacing w:before="180"/>
        <w:ind w:left="1134" w:hanging="425"/>
        <w:contextualSpacing/>
        <w:rPr>
          <w:rFonts w:asciiTheme="minorHAnsi" w:hAnsiTheme="minorHAnsi"/>
        </w:rPr>
      </w:pPr>
      <w:r w:rsidRPr="00DE3884">
        <w:rPr>
          <w:rFonts w:asciiTheme="minorHAnsi" w:hAnsiTheme="minorHAnsi"/>
        </w:rPr>
        <w:t xml:space="preserve">no longer falls into one of the categories in </w:t>
      </w:r>
      <w:r w:rsidR="00CF02E8">
        <w:rPr>
          <w:rFonts w:asciiTheme="minorHAnsi" w:hAnsiTheme="minorHAnsi"/>
        </w:rPr>
        <w:t>section</w:t>
      </w:r>
      <w:r w:rsidRPr="00DE3884">
        <w:rPr>
          <w:rFonts w:asciiTheme="minorHAnsi" w:hAnsiTheme="minorHAnsi"/>
        </w:rPr>
        <w:t> </w:t>
      </w:r>
      <w:r w:rsidR="00F03158">
        <w:rPr>
          <w:rFonts w:asciiTheme="minorHAnsi" w:hAnsiTheme="minorHAnsi"/>
        </w:rPr>
        <w:t>3.2.1a)</w:t>
      </w:r>
      <w:r w:rsidR="00581F2D">
        <w:rPr>
          <w:rFonts w:asciiTheme="minorHAnsi" w:hAnsiTheme="minorHAnsi"/>
        </w:rPr>
        <w:t>,</w:t>
      </w:r>
      <w:r w:rsidRPr="00DE3884">
        <w:rPr>
          <w:rFonts w:asciiTheme="minorHAnsi" w:hAnsiTheme="minorHAnsi"/>
        </w:rPr>
        <w:t xml:space="preserve"> or</w:t>
      </w:r>
    </w:p>
    <w:p w14:paraId="77896FBB" w14:textId="7CDAE8AC" w:rsidR="00D108EA" w:rsidRPr="00DE3884" w:rsidRDefault="00D108EA" w:rsidP="00562F6C">
      <w:pPr>
        <w:pStyle w:val="ListParagraph"/>
        <w:numPr>
          <w:ilvl w:val="0"/>
          <w:numId w:val="35"/>
        </w:numPr>
        <w:spacing w:before="180"/>
        <w:ind w:left="1134" w:hanging="425"/>
        <w:contextualSpacing/>
        <w:rPr>
          <w:rFonts w:asciiTheme="minorHAnsi" w:hAnsiTheme="minorHAnsi"/>
        </w:rPr>
      </w:pPr>
      <w:proofErr w:type="gramStart"/>
      <w:r w:rsidRPr="00DE3884">
        <w:rPr>
          <w:rFonts w:asciiTheme="minorHAnsi" w:hAnsiTheme="minorHAnsi"/>
        </w:rPr>
        <w:t>no</w:t>
      </w:r>
      <w:proofErr w:type="gramEnd"/>
      <w:r w:rsidRPr="00DE3884">
        <w:rPr>
          <w:rFonts w:asciiTheme="minorHAnsi" w:hAnsiTheme="minorHAnsi"/>
        </w:rPr>
        <w:t xml:space="preserve"> longer satisfies the fit and proper person requirement in </w:t>
      </w:r>
      <w:r w:rsidR="00CF02E8">
        <w:rPr>
          <w:rFonts w:asciiTheme="minorHAnsi" w:hAnsiTheme="minorHAnsi"/>
        </w:rPr>
        <w:t>section</w:t>
      </w:r>
      <w:r w:rsidRPr="00DE3884">
        <w:rPr>
          <w:rFonts w:asciiTheme="minorHAnsi" w:hAnsiTheme="minorHAnsi"/>
        </w:rPr>
        <w:t> </w:t>
      </w:r>
      <w:r w:rsidR="00F03158">
        <w:rPr>
          <w:rFonts w:asciiTheme="minorHAnsi" w:hAnsiTheme="minorHAnsi"/>
        </w:rPr>
        <w:t>3.2.1b)</w:t>
      </w:r>
      <w:r w:rsidR="00F03158" w:rsidRPr="00DE3884" w:rsidDel="00F03158">
        <w:rPr>
          <w:rFonts w:asciiTheme="minorHAnsi" w:hAnsiTheme="minorHAnsi"/>
        </w:rPr>
        <w:t xml:space="preserve"> </w:t>
      </w:r>
      <w:r w:rsidRPr="00DE3884">
        <w:rPr>
          <w:rFonts w:asciiTheme="minorHAnsi" w:hAnsiTheme="minorHAnsi"/>
        </w:rPr>
        <w:t>(including if any charges of an offence involving fraud or dishonesty are laid against them).</w:t>
      </w:r>
    </w:p>
    <w:p w14:paraId="6E9049D9" w14:textId="77777777" w:rsidR="00D108EA" w:rsidRPr="00DE3884" w:rsidRDefault="00D108EA" w:rsidP="000C65EA">
      <w:pPr>
        <w:pStyle w:val="Heading1"/>
      </w:pPr>
      <w:bookmarkStart w:id="124" w:name="_Toc527964617"/>
      <w:bookmarkStart w:id="125" w:name="_Toc31279123"/>
      <w:r w:rsidRPr="00DE3884">
        <w:lastRenderedPageBreak/>
        <w:t>Additional fit and proper person requirements</w:t>
      </w:r>
      <w:bookmarkEnd w:id="124"/>
      <w:bookmarkEnd w:id="125"/>
    </w:p>
    <w:p w14:paraId="08B78AB1" w14:textId="67D2233C" w:rsidR="00D108EA" w:rsidRPr="002B2CEF" w:rsidRDefault="00D108EA" w:rsidP="00D108EA">
      <w:pPr>
        <w:ind w:left="709" w:hanging="709"/>
        <w:rPr>
          <w:rFonts w:asciiTheme="minorHAnsi" w:hAnsiTheme="minorHAnsi"/>
        </w:rPr>
      </w:pPr>
      <w:r>
        <w:rPr>
          <w:rFonts w:asciiTheme="minorHAnsi" w:hAnsiTheme="minorHAnsi"/>
        </w:rPr>
        <w:t>4.1</w:t>
      </w:r>
      <w:r>
        <w:rPr>
          <w:rFonts w:asciiTheme="minorHAnsi" w:hAnsiTheme="minorHAnsi"/>
        </w:rPr>
        <w:tab/>
      </w:r>
      <w:r w:rsidRPr="002B2CEF">
        <w:rPr>
          <w:rFonts w:asciiTheme="minorHAnsi" w:hAnsiTheme="minorHAnsi"/>
        </w:rPr>
        <w:t xml:space="preserve">By using </w:t>
      </w:r>
      <w:r w:rsidR="00200E21">
        <w:rPr>
          <w:rFonts w:asciiTheme="minorHAnsi" w:hAnsiTheme="minorHAnsi"/>
        </w:rPr>
        <w:t>Duties Online</w:t>
      </w:r>
      <w:r w:rsidRPr="002B2CEF">
        <w:rPr>
          <w:rFonts w:asciiTheme="minorHAnsi" w:hAnsiTheme="minorHAnsi"/>
        </w:rPr>
        <w:t xml:space="preserve">, you represent and warrant that, in your application to use </w:t>
      </w:r>
      <w:r w:rsidR="00200E21">
        <w:rPr>
          <w:rFonts w:asciiTheme="minorHAnsi" w:hAnsiTheme="minorHAnsi"/>
        </w:rPr>
        <w:t>Duties Online</w:t>
      </w:r>
      <w:r w:rsidRPr="002B2CEF">
        <w:rPr>
          <w:rFonts w:asciiTheme="minorHAnsi" w:hAnsiTheme="minorHAnsi"/>
        </w:rPr>
        <w:t xml:space="preserve">, you provided all information about any charges of an offence involving fraud or dishonesty that have been laid against you, any person who Controls you, any Certifier, or any proposed User specified in your application.  </w:t>
      </w:r>
    </w:p>
    <w:p w14:paraId="045064D9" w14:textId="77777777" w:rsidR="00D108EA" w:rsidRPr="002B2CEF" w:rsidRDefault="00D108EA" w:rsidP="00D108EA">
      <w:pPr>
        <w:rPr>
          <w:rFonts w:asciiTheme="minorHAnsi" w:hAnsiTheme="minorHAnsi"/>
        </w:rPr>
      </w:pPr>
      <w:r>
        <w:rPr>
          <w:rFonts w:asciiTheme="minorHAnsi" w:hAnsiTheme="minorHAnsi"/>
        </w:rPr>
        <w:t>4.2</w:t>
      </w:r>
      <w:r>
        <w:rPr>
          <w:rFonts w:asciiTheme="minorHAnsi" w:hAnsiTheme="minorHAnsi"/>
        </w:rPr>
        <w:tab/>
      </w:r>
      <w:r w:rsidRPr="002B2CEF">
        <w:rPr>
          <w:rFonts w:asciiTheme="minorHAnsi" w:hAnsiTheme="minorHAnsi"/>
        </w:rPr>
        <w:t xml:space="preserve">You must give us notice within 30 days if: </w:t>
      </w:r>
    </w:p>
    <w:p w14:paraId="1B398352" w14:textId="476B2FCF" w:rsidR="00D108EA" w:rsidRPr="00DE3884" w:rsidRDefault="00D108EA" w:rsidP="00562F6C">
      <w:pPr>
        <w:pStyle w:val="ListParagraph"/>
        <w:numPr>
          <w:ilvl w:val="0"/>
          <w:numId w:val="36"/>
        </w:numPr>
        <w:spacing w:before="180"/>
        <w:ind w:left="1134" w:hanging="425"/>
        <w:contextualSpacing/>
        <w:rPr>
          <w:rFonts w:asciiTheme="minorHAnsi" w:hAnsiTheme="minorHAnsi"/>
        </w:rPr>
      </w:pPr>
      <w:r w:rsidRPr="00DE3884">
        <w:rPr>
          <w:rFonts w:asciiTheme="minorHAnsi" w:hAnsiTheme="minorHAnsi"/>
        </w:rPr>
        <w:t>any charges of an offence involving fraud or dishonesty are laid against you, any Certifier, any User or any person or company who has Control of you</w:t>
      </w:r>
      <w:r w:rsidR="00581F2D">
        <w:rPr>
          <w:rFonts w:asciiTheme="minorHAnsi" w:hAnsiTheme="minorHAnsi"/>
        </w:rPr>
        <w:t>,</w:t>
      </w:r>
      <w:r w:rsidRPr="00DE3884">
        <w:rPr>
          <w:rFonts w:asciiTheme="minorHAnsi" w:hAnsiTheme="minorHAnsi"/>
        </w:rPr>
        <w:t xml:space="preserve"> or</w:t>
      </w:r>
    </w:p>
    <w:p w14:paraId="086F93E5" w14:textId="7615F46F" w:rsidR="00D108EA" w:rsidRPr="00DE3884" w:rsidRDefault="00D108EA" w:rsidP="00562F6C">
      <w:pPr>
        <w:pStyle w:val="ListParagraph"/>
        <w:numPr>
          <w:ilvl w:val="0"/>
          <w:numId w:val="36"/>
        </w:numPr>
        <w:spacing w:before="180"/>
        <w:ind w:left="1134" w:hanging="425"/>
        <w:contextualSpacing/>
        <w:rPr>
          <w:rFonts w:asciiTheme="minorHAnsi" w:hAnsiTheme="minorHAnsi"/>
        </w:rPr>
      </w:pPr>
      <w:r w:rsidRPr="00DE3884">
        <w:rPr>
          <w:rFonts w:asciiTheme="minorHAnsi" w:hAnsiTheme="minorHAnsi"/>
        </w:rPr>
        <w:t xml:space="preserve">any person who is not a fit and proper person to access and use </w:t>
      </w:r>
      <w:r w:rsidR="00200E21">
        <w:rPr>
          <w:rFonts w:asciiTheme="minorHAnsi" w:hAnsiTheme="minorHAnsi"/>
        </w:rPr>
        <w:t>Duties Online</w:t>
      </w:r>
      <w:r w:rsidRPr="00DE3884">
        <w:rPr>
          <w:rFonts w:asciiTheme="minorHAnsi" w:hAnsiTheme="minorHAnsi"/>
        </w:rPr>
        <w:t xml:space="preserve"> (including a person who has had charges of an offence involving fraud or dishonesty laid against them) takes Control of you (for example, through a sale of shares, change in partnership or change in trustee, depending on your entity structure).</w:t>
      </w:r>
    </w:p>
    <w:p w14:paraId="3B896706" w14:textId="4F6CB6FF" w:rsidR="00D108EA" w:rsidRPr="002B2CEF" w:rsidRDefault="00D06021" w:rsidP="000C65EA">
      <w:pPr>
        <w:pStyle w:val="Heading1"/>
      </w:pPr>
      <w:bookmarkStart w:id="126" w:name="_Toc527964618"/>
      <w:bookmarkStart w:id="127" w:name="_Toc31279124"/>
      <w:r>
        <w:t xml:space="preserve">Access </w:t>
      </w:r>
      <w:r w:rsidR="00DD37F1">
        <w:t>to Duties Online</w:t>
      </w:r>
      <w:bookmarkEnd w:id="126"/>
      <w:bookmarkEnd w:id="127"/>
    </w:p>
    <w:p w14:paraId="7FBEAFE9" w14:textId="052CA355" w:rsidR="00D108EA" w:rsidRDefault="00D108EA" w:rsidP="00562F6C">
      <w:pPr>
        <w:ind w:left="680"/>
        <w:rPr>
          <w:rFonts w:asciiTheme="minorHAnsi" w:hAnsiTheme="minorHAnsi"/>
        </w:rPr>
      </w:pPr>
      <w:r w:rsidRPr="002B2CEF">
        <w:rPr>
          <w:rFonts w:asciiTheme="minorHAnsi" w:hAnsiTheme="minorHAnsi"/>
        </w:rPr>
        <w:t xml:space="preserve">Each User will be issued with a username and password </w:t>
      </w:r>
      <w:r w:rsidR="00DD37F1">
        <w:rPr>
          <w:rFonts w:asciiTheme="minorHAnsi" w:hAnsiTheme="minorHAnsi"/>
        </w:rPr>
        <w:t xml:space="preserve">to </w:t>
      </w:r>
      <w:r w:rsidR="00D06021">
        <w:rPr>
          <w:rFonts w:asciiTheme="minorHAnsi" w:hAnsiTheme="minorHAnsi"/>
        </w:rPr>
        <w:t xml:space="preserve">access </w:t>
      </w:r>
      <w:r w:rsidR="00200E21">
        <w:rPr>
          <w:rFonts w:asciiTheme="minorHAnsi" w:hAnsiTheme="minorHAnsi"/>
        </w:rPr>
        <w:t>Duties Online</w:t>
      </w:r>
      <w:r w:rsidR="00D06021">
        <w:rPr>
          <w:rFonts w:asciiTheme="minorHAnsi" w:hAnsiTheme="minorHAnsi"/>
        </w:rPr>
        <w:t>, which</w:t>
      </w:r>
      <w:r w:rsidR="00992079">
        <w:rPr>
          <w:rFonts w:asciiTheme="minorHAnsi" w:hAnsiTheme="minorHAnsi"/>
        </w:rPr>
        <w:t xml:space="preserve"> you must ensure is kept secure and </w:t>
      </w:r>
      <w:proofErr w:type="gramStart"/>
      <w:r w:rsidR="00992079">
        <w:rPr>
          <w:rFonts w:asciiTheme="minorHAnsi" w:hAnsiTheme="minorHAnsi"/>
        </w:rPr>
        <w:t>otherwise</w:t>
      </w:r>
      <w:proofErr w:type="gramEnd"/>
      <w:r w:rsidR="00992079">
        <w:rPr>
          <w:rFonts w:asciiTheme="minorHAnsi" w:hAnsiTheme="minorHAnsi"/>
        </w:rPr>
        <w:t xml:space="preserve"> </w:t>
      </w:r>
      <w:r w:rsidR="00D06021">
        <w:rPr>
          <w:rFonts w:asciiTheme="minorHAnsi" w:hAnsiTheme="minorHAnsi"/>
        </w:rPr>
        <w:t>treated in accordance with the</w:t>
      </w:r>
      <w:r w:rsidR="00992079">
        <w:rPr>
          <w:rFonts w:asciiTheme="minorHAnsi" w:hAnsiTheme="minorHAnsi"/>
        </w:rPr>
        <w:t xml:space="preserve"> Terms (including the provisions in the</w:t>
      </w:r>
      <w:r w:rsidR="00D06021">
        <w:rPr>
          <w:rFonts w:asciiTheme="minorHAnsi" w:hAnsiTheme="minorHAnsi"/>
        </w:rPr>
        <w:t xml:space="preserve"> General Terms</w:t>
      </w:r>
      <w:r w:rsidR="00DD37F1">
        <w:rPr>
          <w:rFonts w:asciiTheme="minorHAnsi" w:hAnsiTheme="minorHAnsi"/>
        </w:rPr>
        <w:t xml:space="preserve"> relating to access mechanisms</w:t>
      </w:r>
      <w:r w:rsidR="00992079">
        <w:rPr>
          <w:rFonts w:asciiTheme="minorHAnsi" w:hAnsiTheme="minorHAnsi"/>
        </w:rPr>
        <w:t>)</w:t>
      </w:r>
      <w:r w:rsidRPr="002B2CEF">
        <w:rPr>
          <w:rFonts w:asciiTheme="minorHAnsi" w:hAnsiTheme="minorHAnsi"/>
        </w:rPr>
        <w:t>.</w:t>
      </w:r>
    </w:p>
    <w:p w14:paraId="6516C626" w14:textId="1F0DF8CA" w:rsidR="00D108EA" w:rsidRPr="002B2CEF" w:rsidRDefault="00D108EA" w:rsidP="000C65EA">
      <w:pPr>
        <w:pStyle w:val="Heading1"/>
      </w:pPr>
      <w:bookmarkStart w:id="128" w:name="_Ref527644792"/>
      <w:bookmarkStart w:id="129" w:name="_Toc527964619"/>
      <w:bookmarkStart w:id="130" w:name="_Toc31279125"/>
      <w:r w:rsidRPr="002B2CEF">
        <w:t xml:space="preserve">Using </w:t>
      </w:r>
      <w:r w:rsidR="00200E21">
        <w:t>Duties Online</w:t>
      </w:r>
      <w:r w:rsidRPr="002B2CEF">
        <w:t xml:space="preserve"> for transactions</w:t>
      </w:r>
      <w:bookmarkEnd w:id="128"/>
      <w:bookmarkEnd w:id="129"/>
      <w:bookmarkEnd w:id="130"/>
    </w:p>
    <w:p w14:paraId="35BC86AF" w14:textId="77777777" w:rsidR="00D108EA" w:rsidRPr="002B2CEF" w:rsidRDefault="00D108EA" w:rsidP="000C65EA">
      <w:pPr>
        <w:pStyle w:val="Heading2"/>
      </w:pPr>
      <w:bookmarkStart w:id="131" w:name="_Toc527964620"/>
      <w:bookmarkStart w:id="132" w:name="_Toc31279126"/>
      <w:r w:rsidRPr="002B2CEF">
        <w:t>Transaction types and information</w:t>
      </w:r>
      <w:bookmarkEnd w:id="131"/>
      <w:bookmarkEnd w:id="132"/>
    </w:p>
    <w:p w14:paraId="1C87AA1D" w14:textId="6498F437" w:rsidR="00D108EA" w:rsidRPr="002B2CEF" w:rsidRDefault="00D108EA" w:rsidP="00D108EA">
      <w:pPr>
        <w:rPr>
          <w:rFonts w:asciiTheme="minorHAnsi" w:hAnsiTheme="minorHAnsi"/>
        </w:rPr>
      </w:pPr>
      <w:r>
        <w:rPr>
          <w:rFonts w:asciiTheme="minorHAnsi" w:hAnsiTheme="minorHAnsi"/>
        </w:rPr>
        <w:t>6.1.1</w:t>
      </w:r>
      <w:r>
        <w:rPr>
          <w:rFonts w:asciiTheme="minorHAnsi" w:hAnsiTheme="minorHAnsi"/>
        </w:rPr>
        <w:tab/>
      </w:r>
      <w:r w:rsidRPr="002B2CEF">
        <w:rPr>
          <w:rFonts w:asciiTheme="minorHAnsi" w:hAnsiTheme="minorHAnsi"/>
        </w:rPr>
        <w:t xml:space="preserve">You must only process transactions through </w:t>
      </w:r>
      <w:r w:rsidR="00200E21">
        <w:rPr>
          <w:rFonts w:asciiTheme="minorHAnsi" w:hAnsiTheme="minorHAnsi"/>
        </w:rPr>
        <w:t>Duties Online</w:t>
      </w:r>
      <w:r w:rsidRPr="002B2CEF">
        <w:rPr>
          <w:rFonts w:asciiTheme="minorHAnsi" w:hAnsiTheme="minorHAnsi"/>
        </w:rPr>
        <w:t xml:space="preserve"> that:</w:t>
      </w:r>
    </w:p>
    <w:p w14:paraId="1B95D967" w14:textId="0AD6B24C" w:rsidR="00D108EA" w:rsidRPr="006116A8" w:rsidRDefault="00D108EA" w:rsidP="00562F6C">
      <w:pPr>
        <w:pStyle w:val="ListParagraph"/>
        <w:numPr>
          <w:ilvl w:val="0"/>
          <w:numId w:val="37"/>
        </w:numPr>
        <w:spacing w:before="180"/>
        <w:contextualSpacing/>
        <w:rPr>
          <w:rFonts w:asciiTheme="minorHAnsi" w:hAnsiTheme="minorHAnsi"/>
        </w:rPr>
      </w:pPr>
      <w:r w:rsidRPr="006116A8">
        <w:rPr>
          <w:rFonts w:asciiTheme="minorHAnsi" w:hAnsiTheme="minorHAnsi"/>
        </w:rPr>
        <w:t xml:space="preserve">are of a type that can be processed by </w:t>
      </w:r>
      <w:r w:rsidR="00200E21">
        <w:rPr>
          <w:rFonts w:asciiTheme="minorHAnsi" w:hAnsiTheme="minorHAnsi"/>
        </w:rPr>
        <w:t>Duties Online</w:t>
      </w:r>
      <w:r w:rsidRPr="006116A8">
        <w:rPr>
          <w:rFonts w:asciiTheme="minorHAnsi" w:hAnsiTheme="minorHAnsi"/>
        </w:rPr>
        <w:t xml:space="preserve"> and that satisfy the relevant criteria, as specified on the SRO website</w:t>
      </w:r>
      <w:r w:rsidR="00581F2D">
        <w:rPr>
          <w:rFonts w:asciiTheme="minorHAnsi" w:hAnsiTheme="minorHAnsi"/>
        </w:rPr>
        <w:t>,</w:t>
      </w:r>
      <w:r w:rsidRPr="006116A8">
        <w:rPr>
          <w:rFonts w:asciiTheme="minorHAnsi" w:hAnsiTheme="minorHAnsi"/>
        </w:rPr>
        <w:t xml:space="preserve"> and</w:t>
      </w:r>
    </w:p>
    <w:p w14:paraId="5EC2071A" w14:textId="6982BC10" w:rsidR="00D108EA" w:rsidRPr="006116A8" w:rsidRDefault="00D108EA" w:rsidP="00562F6C">
      <w:pPr>
        <w:pStyle w:val="ListParagraph"/>
        <w:numPr>
          <w:ilvl w:val="0"/>
          <w:numId w:val="37"/>
        </w:numPr>
        <w:spacing w:before="180"/>
        <w:contextualSpacing/>
        <w:rPr>
          <w:rFonts w:asciiTheme="minorHAnsi" w:hAnsiTheme="minorHAnsi"/>
        </w:rPr>
      </w:pPr>
      <w:proofErr w:type="gramStart"/>
      <w:r w:rsidRPr="006116A8">
        <w:rPr>
          <w:rFonts w:asciiTheme="minorHAnsi" w:hAnsiTheme="minorHAnsi"/>
        </w:rPr>
        <w:t>are</w:t>
      </w:r>
      <w:proofErr w:type="gramEnd"/>
      <w:r w:rsidRPr="006116A8">
        <w:rPr>
          <w:rFonts w:asciiTheme="minorHAnsi" w:hAnsiTheme="minorHAnsi"/>
        </w:rPr>
        <w:t xml:space="preserve"> not of a type that we have notified you cannot be processed by you through </w:t>
      </w:r>
      <w:r w:rsidR="00200E21">
        <w:rPr>
          <w:rFonts w:asciiTheme="minorHAnsi" w:hAnsiTheme="minorHAnsi"/>
        </w:rPr>
        <w:t>Duties Online</w:t>
      </w:r>
      <w:r w:rsidRPr="006116A8">
        <w:rPr>
          <w:rFonts w:asciiTheme="minorHAnsi" w:hAnsiTheme="minorHAnsi"/>
        </w:rPr>
        <w:t>.</w:t>
      </w:r>
    </w:p>
    <w:p w14:paraId="5497639C" w14:textId="1852F631" w:rsidR="00D108EA" w:rsidRPr="002B2CEF" w:rsidRDefault="00D108EA" w:rsidP="00D108EA">
      <w:pPr>
        <w:ind w:left="709" w:hanging="709"/>
        <w:rPr>
          <w:rFonts w:asciiTheme="minorHAnsi" w:hAnsiTheme="minorHAnsi"/>
        </w:rPr>
      </w:pPr>
      <w:r>
        <w:rPr>
          <w:rFonts w:asciiTheme="minorHAnsi" w:hAnsiTheme="minorHAnsi"/>
        </w:rPr>
        <w:t>6.1.2</w:t>
      </w:r>
      <w:r>
        <w:rPr>
          <w:rFonts w:asciiTheme="minorHAnsi" w:hAnsiTheme="minorHAnsi"/>
        </w:rPr>
        <w:tab/>
      </w:r>
      <w:r w:rsidRPr="002B2CEF">
        <w:rPr>
          <w:rFonts w:asciiTheme="minorHAnsi" w:hAnsiTheme="minorHAnsi"/>
        </w:rPr>
        <w:t xml:space="preserve">You must only use </w:t>
      </w:r>
      <w:r w:rsidR="00200E21">
        <w:rPr>
          <w:rFonts w:asciiTheme="minorHAnsi" w:hAnsiTheme="minorHAnsi"/>
        </w:rPr>
        <w:t>Duties Online</w:t>
      </w:r>
      <w:r w:rsidRPr="002B2CEF">
        <w:rPr>
          <w:rFonts w:asciiTheme="minorHAnsi" w:hAnsiTheme="minorHAnsi"/>
        </w:rPr>
        <w:t xml:space="preserve">, including for the processing of transactions, in accordance with </w:t>
      </w:r>
      <w:r w:rsidR="003440E2">
        <w:rPr>
          <w:rFonts w:asciiTheme="minorHAnsi" w:hAnsiTheme="minorHAnsi"/>
        </w:rPr>
        <w:t>the</w:t>
      </w:r>
      <w:r w:rsidRPr="002B2CEF">
        <w:rPr>
          <w:rFonts w:asciiTheme="minorHAnsi" w:hAnsiTheme="minorHAnsi"/>
        </w:rPr>
        <w:t xml:space="preserve"> Terms, information contained on </w:t>
      </w:r>
      <w:r w:rsidR="00581F2D">
        <w:rPr>
          <w:rFonts w:asciiTheme="minorHAnsi" w:hAnsiTheme="minorHAnsi"/>
        </w:rPr>
        <w:t>our</w:t>
      </w:r>
      <w:r w:rsidRPr="002B2CEF">
        <w:rPr>
          <w:rFonts w:asciiTheme="minorHAnsi" w:hAnsiTheme="minorHAnsi"/>
        </w:rPr>
        <w:t xml:space="preserve"> website and any other instructions we provided to you in </w:t>
      </w:r>
      <w:r w:rsidR="00200E21">
        <w:rPr>
          <w:rFonts w:asciiTheme="minorHAnsi" w:hAnsiTheme="minorHAnsi"/>
        </w:rPr>
        <w:t>Duties Online</w:t>
      </w:r>
      <w:r w:rsidRPr="002B2CEF">
        <w:rPr>
          <w:rFonts w:asciiTheme="minorHAnsi" w:hAnsiTheme="minorHAnsi"/>
        </w:rPr>
        <w:t xml:space="preserve">, or via </w:t>
      </w:r>
      <w:r w:rsidR="00200E21">
        <w:rPr>
          <w:rFonts w:asciiTheme="minorHAnsi" w:hAnsiTheme="minorHAnsi"/>
        </w:rPr>
        <w:t>Duties Online</w:t>
      </w:r>
      <w:r w:rsidRPr="002B2CEF">
        <w:rPr>
          <w:rFonts w:asciiTheme="minorHAnsi" w:hAnsiTheme="minorHAnsi"/>
        </w:rPr>
        <w:t xml:space="preserve"> subscriber emails. If you have insufficient information to process a </w:t>
      </w:r>
      <w:r w:rsidR="00200E21">
        <w:rPr>
          <w:rFonts w:asciiTheme="minorHAnsi" w:hAnsiTheme="minorHAnsi"/>
        </w:rPr>
        <w:t>Duties Online</w:t>
      </w:r>
      <w:r w:rsidRPr="002B2CEF">
        <w:rPr>
          <w:rFonts w:asciiTheme="minorHAnsi" w:hAnsiTheme="minorHAnsi"/>
        </w:rPr>
        <w:t xml:space="preserve"> </w:t>
      </w:r>
      <w:r w:rsidR="00884716">
        <w:rPr>
          <w:rFonts w:asciiTheme="minorHAnsi" w:hAnsiTheme="minorHAnsi"/>
        </w:rPr>
        <w:t>t</w:t>
      </w:r>
      <w:r w:rsidRPr="002B2CEF">
        <w:rPr>
          <w:rFonts w:asciiTheme="minorHAnsi" w:hAnsiTheme="minorHAnsi"/>
        </w:rPr>
        <w:t>ransaction in accordance with these requirements, then you must not complete the relevant step in the transaction until you obtain that information.</w:t>
      </w:r>
    </w:p>
    <w:p w14:paraId="4ED5387B" w14:textId="47258C83" w:rsidR="00D108EA" w:rsidRPr="002B2CEF" w:rsidRDefault="00D108EA" w:rsidP="00D108EA">
      <w:pPr>
        <w:ind w:left="709" w:hanging="709"/>
        <w:rPr>
          <w:rFonts w:asciiTheme="minorHAnsi" w:hAnsiTheme="minorHAnsi"/>
        </w:rPr>
      </w:pPr>
      <w:r>
        <w:rPr>
          <w:rFonts w:asciiTheme="minorHAnsi" w:hAnsiTheme="minorHAnsi"/>
        </w:rPr>
        <w:t>6.1.3</w:t>
      </w:r>
      <w:r>
        <w:rPr>
          <w:rFonts w:asciiTheme="minorHAnsi" w:hAnsiTheme="minorHAnsi"/>
        </w:rPr>
        <w:tab/>
      </w:r>
      <w:r w:rsidRPr="002B2CEF">
        <w:rPr>
          <w:rFonts w:asciiTheme="minorHAnsi" w:hAnsiTheme="minorHAnsi"/>
        </w:rPr>
        <w:t xml:space="preserve">If you are not able to process a transaction through </w:t>
      </w:r>
      <w:r w:rsidR="00200E21">
        <w:rPr>
          <w:rFonts w:asciiTheme="minorHAnsi" w:hAnsiTheme="minorHAnsi"/>
        </w:rPr>
        <w:t>Duties Online</w:t>
      </w:r>
      <w:r w:rsidRPr="002B2CEF">
        <w:rPr>
          <w:rFonts w:asciiTheme="minorHAnsi" w:hAnsiTheme="minorHAnsi"/>
        </w:rPr>
        <w:t>, you must refer the transaction to us for assessing.</w:t>
      </w:r>
    </w:p>
    <w:p w14:paraId="64E4943C" w14:textId="51043560" w:rsidR="00D108EA" w:rsidRPr="002B2CEF" w:rsidRDefault="00D108EA" w:rsidP="000C65EA">
      <w:pPr>
        <w:pStyle w:val="Heading2"/>
      </w:pPr>
      <w:bookmarkStart w:id="133" w:name="_Toc527964621"/>
      <w:bookmarkStart w:id="134" w:name="_Toc31279127"/>
      <w:r w:rsidRPr="002B2CEF">
        <w:t>Authorisation by Taxpayer</w:t>
      </w:r>
      <w:bookmarkEnd w:id="133"/>
      <w:bookmarkEnd w:id="134"/>
    </w:p>
    <w:p w14:paraId="30179B90" w14:textId="6D995DAC" w:rsidR="00D108EA" w:rsidRPr="002B2CEF" w:rsidRDefault="00FD6F32" w:rsidP="00562F6C">
      <w:pPr>
        <w:ind w:left="680"/>
        <w:rPr>
          <w:rFonts w:asciiTheme="minorHAnsi" w:hAnsiTheme="minorHAnsi"/>
        </w:rPr>
      </w:pPr>
      <w:r>
        <w:rPr>
          <w:rFonts w:asciiTheme="minorHAnsi" w:hAnsiTheme="minorHAnsi"/>
        </w:rPr>
        <w:t>As set out in the General Terms, y</w:t>
      </w:r>
      <w:r w:rsidR="00D108EA" w:rsidRPr="002B2CEF">
        <w:rPr>
          <w:rFonts w:asciiTheme="minorHAnsi" w:hAnsiTheme="minorHAnsi"/>
        </w:rPr>
        <w:t xml:space="preserve">ou must only undertake functions in relation to a </w:t>
      </w:r>
      <w:r w:rsidR="00200E21">
        <w:rPr>
          <w:rFonts w:asciiTheme="minorHAnsi" w:hAnsiTheme="minorHAnsi"/>
        </w:rPr>
        <w:t>Duties Online</w:t>
      </w:r>
      <w:r w:rsidR="00D108EA" w:rsidRPr="002B2CEF">
        <w:rPr>
          <w:rFonts w:asciiTheme="minorHAnsi" w:hAnsiTheme="minorHAnsi"/>
        </w:rPr>
        <w:t xml:space="preserve"> Transaction through </w:t>
      </w:r>
      <w:r w:rsidR="00200E21">
        <w:rPr>
          <w:rFonts w:asciiTheme="minorHAnsi" w:hAnsiTheme="minorHAnsi"/>
        </w:rPr>
        <w:t>Duties Online</w:t>
      </w:r>
      <w:r w:rsidR="00D108EA" w:rsidRPr="002B2CEF">
        <w:rPr>
          <w:rFonts w:asciiTheme="minorHAnsi" w:hAnsiTheme="minorHAnsi"/>
        </w:rPr>
        <w:t xml:space="preserve"> if you have been authorised by the Taxpayer or the Taxpayer's agent to undertake those functions. </w:t>
      </w:r>
    </w:p>
    <w:p w14:paraId="14B7AE05" w14:textId="77777777" w:rsidR="00D108EA" w:rsidRPr="002B2CEF" w:rsidRDefault="00D108EA" w:rsidP="00D108EA">
      <w:pPr>
        <w:pStyle w:val="Heading1"/>
      </w:pPr>
      <w:bookmarkStart w:id="135" w:name="_Toc527964622"/>
      <w:bookmarkStart w:id="136" w:name="_Toc31279128"/>
      <w:r w:rsidRPr="002B2CEF">
        <w:lastRenderedPageBreak/>
        <w:t xml:space="preserve">Duty </w:t>
      </w:r>
      <w:r w:rsidRPr="000C65EA">
        <w:t>d</w:t>
      </w:r>
      <w:r w:rsidRPr="002B2CEF">
        <w:t>etermination</w:t>
      </w:r>
      <w:bookmarkEnd w:id="135"/>
      <w:bookmarkEnd w:id="136"/>
      <w:r w:rsidRPr="002B2CEF">
        <w:t xml:space="preserve"> </w:t>
      </w:r>
    </w:p>
    <w:p w14:paraId="659BACF6" w14:textId="5A8E9889" w:rsidR="00D108EA" w:rsidRPr="002B2CEF" w:rsidRDefault="00D108EA" w:rsidP="000C65EA">
      <w:pPr>
        <w:pStyle w:val="Heading2"/>
      </w:pPr>
      <w:bookmarkStart w:id="137" w:name="_Toc527964623"/>
      <w:bookmarkStart w:id="138" w:name="_Toc31279129"/>
      <w:r w:rsidRPr="002B2CEF">
        <w:t xml:space="preserve">How </w:t>
      </w:r>
      <w:r w:rsidR="00200E21">
        <w:t>Duties Online</w:t>
      </w:r>
      <w:r w:rsidRPr="002B2CEF">
        <w:t xml:space="preserve"> determines </w:t>
      </w:r>
      <w:r>
        <w:t>d</w:t>
      </w:r>
      <w:r w:rsidRPr="002B2CEF">
        <w:t>uty</w:t>
      </w:r>
      <w:bookmarkEnd w:id="137"/>
      <w:bookmarkEnd w:id="138"/>
    </w:p>
    <w:p w14:paraId="20474D95" w14:textId="2ACDF8EC" w:rsidR="00D108EA" w:rsidRPr="002B2CEF" w:rsidRDefault="00D108EA" w:rsidP="00D108EA">
      <w:pPr>
        <w:ind w:left="709" w:hanging="709"/>
        <w:rPr>
          <w:rFonts w:asciiTheme="minorHAnsi" w:hAnsiTheme="minorHAnsi"/>
        </w:rPr>
      </w:pPr>
      <w:r>
        <w:rPr>
          <w:rFonts w:asciiTheme="minorHAnsi" w:hAnsiTheme="minorHAnsi"/>
        </w:rPr>
        <w:t>7.1.</w:t>
      </w:r>
      <w:r w:rsidR="00F03158">
        <w:rPr>
          <w:rFonts w:asciiTheme="minorHAnsi" w:hAnsiTheme="minorHAnsi"/>
        </w:rPr>
        <w:t>1</w:t>
      </w:r>
      <w:r>
        <w:rPr>
          <w:rFonts w:asciiTheme="minorHAnsi" w:hAnsiTheme="minorHAnsi"/>
        </w:rPr>
        <w:tab/>
      </w:r>
      <w:r w:rsidR="00200E21">
        <w:rPr>
          <w:rFonts w:asciiTheme="minorHAnsi" w:hAnsiTheme="minorHAnsi"/>
        </w:rPr>
        <w:t>Duties Online</w:t>
      </w:r>
      <w:r w:rsidRPr="002B2CEF">
        <w:rPr>
          <w:rFonts w:asciiTheme="minorHAnsi" w:hAnsiTheme="minorHAnsi"/>
        </w:rPr>
        <w:t xml:space="preserve"> assesses Duty, and determines whether a Duty exemption or concession applies, using the Data entered by you and other users of </w:t>
      </w:r>
      <w:r w:rsidR="00200E21">
        <w:rPr>
          <w:rFonts w:asciiTheme="minorHAnsi" w:hAnsiTheme="minorHAnsi"/>
        </w:rPr>
        <w:t>Duties Online</w:t>
      </w:r>
      <w:r w:rsidRPr="002B2CEF">
        <w:rPr>
          <w:rFonts w:asciiTheme="minorHAnsi" w:hAnsiTheme="minorHAnsi"/>
        </w:rPr>
        <w:t xml:space="preserve"> (including Data entered or populated into a Digital Duties Form, and Data entered into the ELN and populated into </w:t>
      </w:r>
      <w:r w:rsidR="00200E21">
        <w:rPr>
          <w:rFonts w:asciiTheme="minorHAnsi" w:hAnsiTheme="minorHAnsi"/>
        </w:rPr>
        <w:t>Duties Online</w:t>
      </w:r>
      <w:r w:rsidRPr="002B2CEF">
        <w:rPr>
          <w:rFonts w:asciiTheme="minorHAnsi" w:hAnsiTheme="minorHAnsi"/>
        </w:rPr>
        <w:t xml:space="preserve"> where the Dutiable Transaction is being undertaken via the ELN).</w:t>
      </w:r>
    </w:p>
    <w:p w14:paraId="6A781C67" w14:textId="15862277" w:rsidR="00D108EA" w:rsidRPr="002B2CEF" w:rsidRDefault="00D108EA" w:rsidP="00D108EA">
      <w:pPr>
        <w:ind w:left="709" w:hanging="709"/>
        <w:rPr>
          <w:rFonts w:asciiTheme="minorHAnsi" w:hAnsiTheme="minorHAnsi"/>
        </w:rPr>
      </w:pPr>
      <w:bookmarkStart w:id="139" w:name="_Ref528162859"/>
      <w:r>
        <w:rPr>
          <w:rFonts w:asciiTheme="minorHAnsi" w:hAnsiTheme="minorHAnsi"/>
        </w:rPr>
        <w:t>7.1.</w:t>
      </w:r>
      <w:r w:rsidR="00F03158">
        <w:rPr>
          <w:rFonts w:asciiTheme="minorHAnsi" w:hAnsiTheme="minorHAnsi"/>
        </w:rPr>
        <w:t>2</w:t>
      </w:r>
      <w:r>
        <w:rPr>
          <w:rFonts w:asciiTheme="minorHAnsi" w:hAnsiTheme="minorHAnsi"/>
        </w:rPr>
        <w:tab/>
      </w:r>
      <w:r w:rsidRPr="002B2CEF">
        <w:rPr>
          <w:rFonts w:asciiTheme="minorHAnsi" w:hAnsiTheme="minorHAnsi"/>
        </w:rPr>
        <w:t xml:space="preserve">In order for </w:t>
      </w:r>
      <w:r w:rsidR="00200E21">
        <w:rPr>
          <w:rFonts w:asciiTheme="minorHAnsi" w:hAnsiTheme="minorHAnsi"/>
        </w:rPr>
        <w:t>Duties Online</w:t>
      </w:r>
      <w:r w:rsidRPr="002B2CEF">
        <w:rPr>
          <w:rFonts w:asciiTheme="minorHAnsi" w:hAnsiTheme="minorHAnsi"/>
        </w:rPr>
        <w:t xml:space="preserve"> to assess Duty, a </w:t>
      </w:r>
      <w:r w:rsidR="00200E21">
        <w:rPr>
          <w:rFonts w:asciiTheme="minorHAnsi" w:hAnsiTheme="minorHAnsi"/>
        </w:rPr>
        <w:t>Duties Online</w:t>
      </w:r>
      <w:r w:rsidRPr="002B2CEF">
        <w:rPr>
          <w:rFonts w:asciiTheme="minorHAnsi" w:hAnsiTheme="minorHAnsi"/>
        </w:rPr>
        <w:t xml:space="preserve"> Transaction that is being undertaken via an ELN must be </w:t>
      </w:r>
      <w:r w:rsidRPr="00791FC7">
        <w:rPr>
          <w:rFonts w:asciiTheme="minorHAnsi" w:hAnsiTheme="minorHAnsi"/>
        </w:rPr>
        <w:t>Certified</w:t>
      </w:r>
      <w:r w:rsidR="00D4454D">
        <w:rPr>
          <w:rFonts w:asciiTheme="minorHAnsi" w:hAnsiTheme="minorHAnsi"/>
        </w:rPr>
        <w:t xml:space="preserve"> and must subsequently be </w:t>
      </w:r>
      <w:r w:rsidR="00C26F37">
        <w:rPr>
          <w:rFonts w:asciiTheme="minorHAnsi" w:hAnsiTheme="minorHAnsi"/>
        </w:rPr>
        <w:t>F</w:t>
      </w:r>
      <w:r w:rsidR="00D4454D">
        <w:rPr>
          <w:rFonts w:asciiTheme="minorHAnsi" w:hAnsiTheme="minorHAnsi"/>
        </w:rPr>
        <w:t>inalised, as each of those terms is defined in these terms.</w:t>
      </w:r>
      <w:bookmarkEnd w:id="139"/>
    </w:p>
    <w:p w14:paraId="062FA999" w14:textId="5EDF5574" w:rsidR="00D108EA" w:rsidRPr="002B2CEF" w:rsidRDefault="00D108EA" w:rsidP="000C65EA">
      <w:pPr>
        <w:pStyle w:val="Heading2"/>
      </w:pPr>
      <w:bookmarkStart w:id="140" w:name="_Toc527964624"/>
      <w:bookmarkStart w:id="141" w:name="_Toc31279130"/>
      <w:r w:rsidRPr="002B2CEF">
        <w:t>Requirements for Certification and Finalisation</w:t>
      </w:r>
      <w:bookmarkEnd w:id="140"/>
      <w:bookmarkEnd w:id="141"/>
    </w:p>
    <w:p w14:paraId="6D89F4E6" w14:textId="0C04AE7E" w:rsidR="00D108EA" w:rsidRPr="002B2CEF" w:rsidRDefault="00D108EA" w:rsidP="00D108EA">
      <w:pPr>
        <w:ind w:left="709" w:hanging="709"/>
        <w:rPr>
          <w:rFonts w:asciiTheme="minorHAnsi" w:hAnsiTheme="minorHAnsi"/>
        </w:rPr>
      </w:pPr>
      <w:r>
        <w:rPr>
          <w:rFonts w:asciiTheme="minorHAnsi" w:hAnsiTheme="minorHAnsi"/>
        </w:rPr>
        <w:t>7.2.1</w:t>
      </w:r>
      <w:r>
        <w:rPr>
          <w:rFonts w:asciiTheme="minorHAnsi" w:hAnsiTheme="minorHAnsi"/>
        </w:rPr>
        <w:tab/>
      </w:r>
      <w:r w:rsidRPr="002B2CEF">
        <w:rPr>
          <w:rFonts w:asciiTheme="minorHAnsi" w:hAnsiTheme="minorHAnsi"/>
        </w:rPr>
        <w:t xml:space="preserve">You must not Certify or Finalise a </w:t>
      </w:r>
      <w:r w:rsidR="00200E21">
        <w:rPr>
          <w:rFonts w:asciiTheme="minorHAnsi" w:hAnsiTheme="minorHAnsi"/>
        </w:rPr>
        <w:t>Duties Online</w:t>
      </w:r>
      <w:r w:rsidRPr="002B2CEF">
        <w:rPr>
          <w:rFonts w:asciiTheme="minorHAnsi" w:hAnsiTheme="minorHAnsi"/>
        </w:rPr>
        <w:t xml:space="preserve"> Transaction unless you are satisfied that all of the information entered into </w:t>
      </w:r>
      <w:r w:rsidR="00200E21">
        <w:rPr>
          <w:rFonts w:asciiTheme="minorHAnsi" w:hAnsiTheme="minorHAnsi"/>
        </w:rPr>
        <w:t>Duties Online</w:t>
      </w:r>
      <w:r w:rsidRPr="002B2CEF">
        <w:rPr>
          <w:rFonts w:asciiTheme="minorHAnsi" w:hAnsiTheme="minorHAnsi"/>
        </w:rPr>
        <w:t xml:space="preserve"> in relation to that </w:t>
      </w:r>
      <w:r w:rsidR="00200E21">
        <w:rPr>
          <w:rFonts w:asciiTheme="minorHAnsi" w:hAnsiTheme="minorHAnsi"/>
        </w:rPr>
        <w:t>Duties Online</w:t>
      </w:r>
      <w:r w:rsidRPr="002B2CEF">
        <w:rPr>
          <w:rFonts w:asciiTheme="minorHAnsi" w:hAnsiTheme="minorHAnsi"/>
        </w:rPr>
        <w:t xml:space="preserve"> Transaction is complete, correct and not misleading. You must take reasonable steps to satisfy yourself of this before you Certify or Finalise the </w:t>
      </w:r>
      <w:r w:rsidR="00200E21">
        <w:rPr>
          <w:rFonts w:asciiTheme="minorHAnsi" w:hAnsiTheme="minorHAnsi"/>
        </w:rPr>
        <w:t>Duties Online</w:t>
      </w:r>
      <w:r w:rsidRPr="002B2CEF">
        <w:rPr>
          <w:rFonts w:asciiTheme="minorHAnsi" w:hAnsiTheme="minorHAnsi"/>
        </w:rPr>
        <w:t xml:space="preserve"> Transaction. This responsibility extends to all of the information in </w:t>
      </w:r>
      <w:r w:rsidR="00200E21">
        <w:rPr>
          <w:rFonts w:asciiTheme="minorHAnsi" w:hAnsiTheme="minorHAnsi"/>
        </w:rPr>
        <w:t>Duties Online</w:t>
      </w:r>
      <w:r w:rsidRPr="002B2CEF">
        <w:rPr>
          <w:rFonts w:asciiTheme="minorHAnsi" w:hAnsiTheme="minorHAnsi"/>
        </w:rPr>
        <w:t xml:space="preserve"> that is viewable by you, regardless of whether it was entered by you or someone else, and regardless of whether it was entered directly into any part of </w:t>
      </w:r>
      <w:r w:rsidR="00200E21">
        <w:rPr>
          <w:rFonts w:asciiTheme="minorHAnsi" w:hAnsiTheme="minorHAnsi"/>
        </w:rPr>
        <w:t>Duties Online</w:t>
      </w:r>
      <w:r w:rsidRPr="002B2CEF">
        <w:rPr>
          <w:rFonts w:asciiTheme="minorHAnsi" w:hAnsiTheme="minorHAnsi"/>
        </w:rPr>
        <w:t xml:space="preserve"> (including the Digital Duties Form) or entered into an ELN and populated into </w:t>
      </w:r>
      <w:r w:rsidR="00200E21">
        <w:rPr>
          <w:rFonts w:asciiTheme="minorHAnsi" w:hAnsiTheme="minorHAnsi"/>
        </w:rPr>
        <w:t>Duties Online</w:t>
      </w:r>
      <w:r w:rsidRPr="002B2CEF">
        <w:rPr>
          <w:rFonts w:asciiTheme="minorHAnsi" w:hAnsiTheme="minorHAnsi"/>
        </w:rPr>
        <w:t>.</w:t>
      </w:r>
    </w:p>
    <w:p w14:paraId="6084FCBC" w14:textId="04798DA5" w:rsidR="00D108EA" w:rsidRPr="002B2CEF" w:rsidRDefault="00D108EA" w:rsidP="00D108EA">
      <w:pPr>
        <w:ind w:left="709" w:hanging="709"/>
        <w:rPr>
          <w:rFonts w:asciiTheme="minorHAnsi" w:hAnsiTheme="minorHAnsi"/>
        </w:rPr>
      </w:pPr>
      <w:r>
        <w:rPr>
          <w:rFonts w:asciiTheme="minorHAnsi" w:hAnsiTheme="minorHAnsi"/>
        </w:rPr>
        <w:t>7.2.2</w:t>
      </w:r>
      <w:r>
        <w:rPr>
          <w:rFonts w:asciiTheme="minorHAnsi" w:hAnsiTheme="minorHAnsi"/>
        </w:rPr>
        <w:tab/>
      </w:r>
      <w:r w:rsidRPr="002B2CEF">
        <w:rPr>
          <w:rFonts w:asciiTheme="minorHAnsi" w:hAnsiTheme="minorHAnsi"/>
        </w:rPr>
        <w:t xml:space="preserve">You also must not Certify or Finalise a </w:t>
      </w:r>
      <w:r w:rsidR="00200E21">
        <w:rPr>
          <w:rFonts w:asciiTheme="minorHAnsi" w:hAnsiTheme="minorHAnsi"/>
        </w:rPr>
        <w:t>Duties Online</w:t>
      </w:r>
      <w:r w:rsidRPr="002B2CEF">
        <w:rPr>
          <w:rFonts w:asciiTheme="minorHAnsi" w:hAnsiTheme="minorHAnsi"/>
        </w:rPr>
        <w:t xml:space="preserve"> Transaction unless the Digital Duties Form has been completed and submitted to us in accordance with </w:t>
      </w:r>
      <w:r w:rsidR="00CF02E8">
        <w:rPr>
          <w:rFonts w:asciiTheme="minorHAnsi" w:hAnsiTheme="minorHAnsi"/>
        </w:rPr>
        <w:t>section</w:t>
      </w:r>
      <w:r w:rsidRPr="002B2CEF">
        <w:rPr>
          <w:rFonts w:asciiTheme="minorHAnsi" w:hAnsiTheme="minorHAnsi"/>
        </w:rPr>
        <w:t> </w:t>
      </w:r>
      <w:r w:rsidRPr="002B2CEF">
        <w:rPr>
          <w:rFonts w:asciiTheme="minorHAnsi" w:hAnsiTheme="minorHAnsi"/>
        </w:rPr>
        <w:fldChar w:fldCharType="begin"/>
      </w:r>
      <w:r w:rsidRPr="002B2CEF">
        <w:rPr>
          <w:rFonts w:asciiTheme="minorHAnsi" w:hAnsiTheme="minorHAnsi"/>
        </w:rPr>
        <w:instrText xml:space="preserve"> REF _Ref527734322 \r \h </w:instrText>
      </w:r>
      <w:r>
        <w:rPr>
          <w:rFonts w:asciiTheme="minorHAnsi" w:hAnsiTheme="minorHAnsi"/>
        </w:rPr>
        <w:instrText xml:space="preserve"> \* MERGEFORMAT </w:instrText>
      </w:r>
      <w:r w:rsidRPr="002B2CEF">
        <w:rPr>
          <w:rFonts w:asciiTheme="minorHAnsi" w:hAnsiTheme="minorHAnsi"/>
        </w:rPr>
      </w:r>
      <w:r w:rsidRPr="002B2CEF">
        <w:rPr>
          <w:rFonts w:asciiTheme="minorHAnsi" w:hAnsiTheme="minorHAnsi"/>
        </w:rPr>
        <w:fldChar w:fldCharType="separate"/>
      </w:r>
      <w:r w:rsidR="001805BC">
        <w:rPr>
          <w:rFonts w:asciiTheme="minorHAnsi" w:hAnsiTheme="minorHAnsi"/>
        </w:rPr>
        <w:t>8</w:t>
      </w:r>
      <w:r w:rsidRPr="002B2CEF">
        <w:rPr>
          <w:rFonts w:asciiTheme="minorHAnsi" w:hAnsiTheme="minorHAnsi"/>
        </w:rPr>
        <w:fldChar w:fldCharType="end"/>
      </w:r>
      <w:r w:rsidRPr="002B2CEF">
        <w:rPr>
          <w:rFonts w:asciiTheme="minorHAnsi" w:hAnsiTheme="minorHAnsi"/>
        </w:rPr>
        <w:t>.</w:t>
      </w:r>
    </w:p>
    <w:p w14:paraId="68E0A8C3" w14:textId="4337EFF4" w:rsidR="00D108EA" w:rsidRDefault="00D108EA" w:rsidP="00D108EA">
      <w:pPr>
        <w:ind w:left="709" w:hanging="709"/>
        <w:rPr>
          <w:rFonts w:asciiTheme="minorHAnsi" w:hAnsiTheme="minorHAnsi"/>
        </w:rPr>
      </w:pPr>
      <w:r>
        <w:rPr>
          <w:rFonts w:asciiTheme="minorHAnsi" w:hAnsiTheme="minorHAnsi"/>
        </w:rPr>
        <w:t>7.2.3</w:t>
      </w:r>
      <w:r>
        <w:rPr>
          <w:rFonts w:asciiTheme="minorHAnsi" w:hAnsiTheme="minorHAnsi"/>
        </w:rPr>
        <w:tab/>
      </w:r>
      <w:r w:rsidRPr="002B2CEF">
        <w:rPr>
          <w:rFonts w:asciiTheme="minorHAnsi" w:hAnsiTheme="minorHAnsi"/>
        </w:rPr>
        <w:t xml:space="preserve">You also must not </w:t>
      </w:r>
      <w:proofErr w:type="gramStart"/>
      <w:r w:rsidRPr="002B2CEF">
        <w:rPr>
          <w:rFonts w:asciiTheme="minorHAnsi" w:hAnsiTheme="minorHAnsi"/>
        </w:rPr>
        <w:t>Finalise</w:t>
      </w:r>
      <w:proofErr w:type="gramEnd"/>
      <w:r w:rsidRPr="002B2CEF">
        <w:rPr>
          <w:rFonts w:asciiTheme="minorHAnsi" w:hAnsiTheme="minorHAnsi"/>
        </w:rPr>
        <w:t xml:space="preserve"> a </w:t>
      </w:r>
      <w:r w:rsidR="00200E21">
        <w:rPr>
          <w:rFonts w:asciiTheme="minorHAnsi" w:hAnsiTheme="minorHAnsi"/>
        </w:rPr>
        <w:t>Duties Online</w:t>
      </w:r>
      <w:r w:rsidRPr="002B2CEF">
        <w:rPr>
          <w:rFonts w:asciiTheme="minorHAnsi" w:hAnsiTheme="minorHAnsi"/>
        </w:rPr>
        <w:t xml:space="preserve"> Transaction where any Duty is to be paid via </w:t>
      </w:r>
      <w:r w:rsidR="00200E21">
        <w:rPr>
          <w:rFonts w:asciiTheme="minorHAnsi" w:hAnsiTheme="minorHAnsi"/>
        </w:rPr>
        <w:t>Duties Online</w:t>
      </w:r>
      <w:r w:rsidRPr="002B2CEF">
        <w:rPr>
          <w:rFonts w:asciiTheme="minorHAnsi" w:hAnsiTheme="minorHAnsi"/>
        </w:rPr>
        <w:t xml:space="preserve"> and you do not satisfy the payment requirement in </w:t>
      </w:r>
      <w:r w:rsidR="00CF02E8">
        <w:rPr>
          <w:rFonts w:asciiTheme="minorHAnsi" w:hAnsiTheme="minorHAnsi"/>
        </w:rPr>
        <w:t>section</w:t>
      </w:r>
      <w:r w:rsidRPr="002B2CEF">
        <w:rPr>
          <w:rFonts w:asciiTheme="minorHAnsi" w:hAnsiTheme="minorHAnsi"/>
        </w:rPr>
        <w:t> </w:t>
      </w:r>
      <w:r w:rsidR="00F03158">
        <w:rPr>
          <w:rFonts w:asciiTheme="minorHAnsi" w:hAnsiTheme="minorHAnsi"/>
        </w:rPr>
        <w:t>9.2.3</w:t>
      </w:r>
      <w:r w:rsidRPr="002B2CEF">
        <w:rPr>
          <w:rFonts w:asciiTheme="minorHAnsi" w:hAnsiTheme="minorHAnsi"/>
        </w:rPr>
        <w:t xml:space="preserve"> or </w:t>
      </w:r>
      <w:r w:rsidR="00CF02E8">
        <w:rPr>
          <w:rFonts w:asciiTheme="minorHAnsi" w:hAnsiTheme="minorHAnsi"/>
        </w:rPr>
        <w:t>section</w:t>
      </w:r>
      <w:r w:rsidRPr="002B2CEF">
        <w:rPr>
          <w:rFonts w:asciiTheme="minorHAnsi" w:hAnsiTheme="minorHAnsi"/>
        </w:rPr>
        <w:t> </w:t>
      </w:r>
      <w:r w:rsidR="00F03158">
        <w:rPr>
          <w:rFonts w:asciiTheme="minorHAnsi" w:hAnsiTheme="minorHAnsi"/>
        </w:rPr>
        <w:t>9.2.6</w:t>
      </w:r>
      <w:r w:rsidRPr="002B2CEF">
        <w:rPr>
          <w:rFonts w:asciiTheme="minorHAnsi" w:hAnsiTheme="minorHAnsi"/>
        </w:rPr>
        <w:t xml:space="preserve"> (as applicable).</w:t>
      </w:r>
    </w:p>
    <w:p w14:paraId="0DB73355" w14:textId="77777777" w:rsidR="00D108EA" w:rsidRPr="002B2CEF" w:rsidRDefault="00D108EA" w:rsidP="000C65EA">
      <w:pPr>
        <w:pStyle w:val="Heading1"/>
      </w:pPr>
      <w:bookmarkStart w:id="142" w:name="_Ref527734322"/>
      <w:bookmarkStart w:id="143" w:name="_Toc527964625"/>
      <w:bookmarkStart w:id="144" w:name="_Toc31279131"/>
      <w:r w:rsidRPr="002B2CEF">
        <w:t>Digital Duties Form requirements</w:t>
      </w:r>
      <w:bookmarkEnd w:id="142"/>
      <w:bookmarkEnd w:id="143"/>
      <w:bookmarkEnd w:id="144"/>
    </w:p>
    <w:p w14:paraId="4F9B0B85" w14:textId="77777777" w:rsidR="00D108EA" w:rsidRPr="002B2CEF" w:rsidRDefault="00D108EA" w:rsidP="00D108EA">
      <w:pPr>
        <w:rPr>
          <w:rFonts w:asciiTheme="minorHAnsi" w:hAnsiTheme="minorHAnsi"/>
        </w:rPr>
      </w:pPr>
      <w:r>
        <w:rPr>
          <w:rFonts w:asciiTheme="minorHAnsi" w:hAnsiTheme="minorHAnsi"/>
        </w:rPr>
        <w:t>8.1</w:t>
      </w:r>
      <w:r>
        <w:rPr>
          <w:rFonts w:asciiTheme="minorHAnsi" w:hAnsiTheme="minorHAnsi"/>
        </w:rPr>
        <w:tab/>
      </w:r>
      <w:r w:rsidRPr="002B2CEF">
        <w:rPr>
          <w:rFonts w:asciiTheme="minorHAnsi" w:hAnsiTheme="minorHAnsi"/>
        </w:rPr>
        <w:t>You must:</w:t>
      </w:r>
    </w:p>
    <w:p w14:paraId="0A15C3B6" w14:textId="332700A3" w:rsidR="00D108EA" w:rsidRPr="006116A8" w:rsidRDefault="00D108EA" w:rsidP="00614417">
      <w:pPr>
        <w:pStyle w:val="ListParagraph"/>
        <w:numPr>
          <w:ilvl w:val="0"/>
          <w:numId w:val="39"/>
        </w:numPr>
        <w:spacing w:before="180"/>
        <w:contextualSpacing/>
        <w:rPr>
          <w:rFonts w:asciiTheme="minorHAnsi" w:hAnsiTheme="minorHAnsi"/>
        </w:rPr>
      </w:pPr>
      <w:r w:rsidRPr="006116A8">
        <w:rPr>
          <w:rFonts w:asciiTheme="minorHAnsi" w:hAnsiTheme="minorHAnsi"/>
        </w:rPr>
        <w:t xml:space="preserve">ensure that a Digital Duties Form has been completed and submitted to us in respect of each Dutiable Transaction processed through </w:t>
      </w:r>
      <w:r w:rsidR="00200E21">
        <w:rPr>
          <w:rFonts w:asciiTheme="minorHAnsi" w:hAnsiTheme="minorHAnsi"/>
        </w:rPr>
        <w:t>Duties Online</w:t>
      </w:r>
      <w:r w:rsidRPr="006116A8">
        <w:rPr>
          <w:rFonts w:asciiTheme="minorHAnsi" w:hAnsiTheme="minorHAnsi"/>
        </w:rPr>
        <w:t>;</w:t>
      </w:r>
    </w:p>
    <w:p w14:paraId="0001E128" w14:textId="77777777" w:rsidR="00D108EA" w:rsidRPr="006116A8" w:rsidRDefault="00D108EA" w:rsidP="00614417">
      <w:pPr>
        <w:pStyle w:val="ListParagraph"/>
        <w:numPr>
          <w:ilvl w:val="0"/>
          <w:numId w:val="39"/>
        </w:numPr>
        <w:spacing w:before="180"/>
        <w:contextualSpacing/>
        <w:rPr>
          <w:rFonts w:asciiTheme="minorHAnsi" w:hAnsiTheme="minorHAnsi"/>
        </w:rPr>
      </w:pPr>
      <w:r w:rsidRPr="006116A8">
        <w:rPr>
          <w:rFonts w:asciiTheme="minorHAnsi" w:hAnsiTheme="minorHAnsi"/>
        </w:rPr>
        <w:t>ensure that all of the information entered into the Digital Duties Form that is viewable by you is correct; and</w:t>
      </w:r>
    </w:p>
    <w:p w14:paraId="63276C4F" w14:textId="70E02280" w:rsidR="00D108EA" w:rsidRPr="006116A8" w:rsidRDefault="00D108EA" w:rsidP="00614417">
      <w:pPr>
        <w:pStyle w:val="ListParagraph"/>
        <w:numPr>
          <w:ilvl w:val="0"/>
          <w:numId w:val="39"/>
        </w:numPr>
        <w:spacing w:before="180"/>
        <w:contextualSpacing/>
        <w:rPr>
          <w:rFonts w:asciiTheme="minorHAnsi" w:hAnsiTheme="minorHAnsi"/>
        </w:rPr>
      </w:pPr>
      <w:r w:rsidRPr="006116A8">
        <w:rPr>
          <w:rFonts w:asciiTheme="minorHAnsi" w:hAnsiTheme="minorHAnsi"/>
        </w:rPr>
        <w:t xml:space="preserve">if you submit a Digital Duties Form to us via </w:t>
      </w:r>
      <w:r w:rsidR="00200E21">
        <w:rPr>
          <w:rFonts w:asciiTheme="minorHAnsi" w:hAnsiTheme="minorHAnsi"/>
        </w:rPr>
        <w:t>Duties Online</w:t>
      </w:r>
      <w:r w:rsidRPr="006116A8">
        <w:rPr>
          <w:rFonts w:asciiTheme="minorHAnsi" w:hAnsiTheme="minorHAnsi"/>
        </w:rPr>
        <w:t>, certify that all of the information in the Digital Duties Form is complete and correct and ensure that each other party to the relevant Dutiable Transaction (or a person entitled to act on their behalf) has agreed that the information is complete and correct prior to submission.</w:t>
      </w:r>
    </w:p>
    <w:p w14:paraId="7A72F60D" w14:textId="3F23BF14" w:rsidR="00D108EA" w:rsidRPr="002B2CEF" w:rsidRDefault="00D108EA" w:rsidP="00D108EA">
      <w:pPr>
        <w:ind w:left="709" w:hanging="709"/>
        <w:rPr>
          <w:rFonts w:asciiTheme="minorHAnsi" w:hAnsiTheme="minorHAnsi"/>
        </w:rPr>
      </w:pPr>
      <w:r>
        <w:rPr>
          <w:rFonts w:asciiTheme="minorHAnsi" w:hAnsiTheme="minorHAnsi"/>
        </w:rPr>
        <w:t>8.2</w:t>
      </w:r>
      <w:r>
        <w:rPr>
          <w:rFonts w:asciiTheme="minorHAnsi" w:hAnsiTheme="minorHAnsi"/>
        </w:rPr>
        <w:tab/>
      </w:r>
      <w:r w:rsidRPr="002B2CEF">
        <w:rPr>
          <w:rFonts w:asciiTheme="minorHAnsi" w:hAnsiTheme="minorHAnsi"/>
        </w:rPr>
        <w:t xml:space="preserve">You must not submit a Digital Duties Form to us (including via </w:t>
      </w:r>
      <w:r w:rsidR="00200E21">
        <w:rPr>
          <w:rFonts w:asciiTheme="minorHAnsi" w:hAnsiTheme="minorHAnsi"/>
        </w:rPr>
        <w:t>Duties Online</w:t>
      </w:r>
      <w:r w:rsidRPr="002B2CEF">
        <w:rPr>
          <w:rFonts w:asciiTheme="minorHAnsi" w:hAnsiTheme="minorHAnsi"/>
        </w:rPr>
        <w:t xml:space="preserve">) unless you have complied with the applicable verification of identity requirements (as published on </w:t>
      </w:r>
      <w:r w:rsidR="00460794">
        <w:rPr>
          <w:rFonts w:asciiTheme="minorHAnsi" w:hAnsiTheme="minorHAnsi"/>
        </w:rPr>
        <w:t>our</w:t>
      </w:r>
      <w:r w:rsidRPr="002B2CEF">
        <w:rPr>
          <w:rFonts w:asciiTheme="minorHAnsi" w:hAnsiTheme="minorHAnsi"/>
        </w:rPr>
        <w:t xml:space="preserve"> website).</w:t>
      </w:r>
    </w:p>
    <w:p w14:paraId="2756593E" w14:textId="7B700139" w:rsidR="00D108EA" w:rsidRPr="002B2CEF" w:rsidRDefault="00D108EA" w:rsidP="00D108EA">
      <w:pPr>
        <w:ind w:left="709" w:hanging="709"/>
        <w:rPr>
          <w:rFonts w:asciiTheme="minorHAnsi" w:hAnsiTheme="minorHAnsi"/>
        </w:rPr>
      </w:pPr>
      <w:bookmarkStart w:id="145" w:name="_Toc527964626"/>
      <w:r>
        <w:rPr>
          <w:rFonts w:asciiTheme="minorHAnsi" w:hAnsiTheme="minorHAnsi"/>
        </w:rPr>
        <w:lastRenderedPageBreak/>
        <w:t>8.3</w:t>
      </w:r>
      <w:r>
        <w:rPr>
          <w:rFonts w:asciiTheme="minorHAnsi" w:hAnsiTheme="minorHAnsi"/>
        </w:rPr>
        <w:tab/>
      </w:r>
      <w:r w:rsidRPr="002B2CEF">
        <w:rPr>
          <w:rFonts w:asciiTheme="minorHAnsi" w:hAnsiTheme="minorHAnsi"/>
        </w:rPr>
        <w:t xml:space="preserve">You must only access a Digital Duties Form in respect of a Dutiable Transaction for which you have been engaged by the relevant Taxpayer, and only for the purpose of acting on behalf of that Taxpayer.  </w:t>
      </w:r>
    </w:p>
    <w:p w14:paraId="36AA7791" w14:textId="77777777" w:rsidR="00D108EA" w:rsidRPr="002B2CEF" w:rsidRDefault="00D108EA" w:rsidP="000C65EA">
      <w:pPr>
        <w:pStyle w:val="Heading1"/>
      </w:pPr>
      <w:bookmarkStart w:id="146" w:name="_Toc31279132"/>
      <w:r w:rsidRPr="002B2CEF">
        <w:t>Duty Payment</w:t>
      </w:r>
      <w:bookmarkEnd w:id="145"/>
      <w:bookmarkEnd w:id="146"/>
      <w:r w:rsidRPr="002B2CEF">
        <w:t xml:space="preserve"> </w:t>
      </w:r>
    </w:p>
    <w:p w14:paraId="44B9B990" w14:textId="12EBF360" w:rsidR="00D108EA" w:rsidRPr="002B2CEF" w:rsidRDefault="00D108EA" w:rsidP="000C65EA">
      <w:pPr>
        <w:pStyle w:val="Heading2"/>
      </w:pPr>
      <w:bookmarkStart w:id="147" w:name="_Toc527964627"/>
      <w:bookmarkStart w:id="148" w:name="_Toc31279133"/>
      <w:r w:rsidRPr="002B2CEF">
        <w:t>Payment of Duty via ELN</w:t>
      </w:r>
      <w:bookmarkEnd w:id="147"/>
      <w:bookmarkEnd w:id="148"/>
    </w:p>
    <w:p w14:paraId="24109285" w14:textId="50D31EE7" w:rsidR="00D108EA" w:rsidRPr="002B2CEF" w:rsidRDefault="00D108EA" w:rsidP="00562F6C">
      <w:pPr>
        <w:ind w:left="680"/>
        <w:rPr>
          <w:rFonts w:asciiTheme="minorHAnsi" w:hAnsiTheme="minorHAnsi"/>
        </w:rPr>
      </w:pPr>
      <w:bookmarkStart w:id="149" w:name="_Ref527647785"/>
      <w:r w:rsidRPr="002B2CEF">
        <w:rPr>
          <w:rFonts w:asciiTheme="minorHAnsi" w:hAnsiTheme="minorHAnsi"/>
        </w:rPr>
        <w:t xml:space="preserve">You are not required to initiate payment of Duty via </w:t>
      </w:r>
      <w:r w:rsidR="00200E21">
        <w:rPr>
          <w:rFonts w:asciiTheme="minorHAnsi" w:hAnsiTheme="minorHAnsi"/>
        </w:rPr>
        <w:t>Duties Online</w:t>
      </w:r>
      <w:r w:rsidRPr="002B2CEF">
        <w:rPr>
          <w:rFonts w:asciiTheme="minorHAnsi" w:hAnsiTheme="minorHAnsi"/>
        </w:rPr>
        <w:t xml:space="preserve"> in accordance with </w:t>
      </w:r>
      <w:r w:rsidR="00CF02E8">
        <w:rPr>
          <w:rFonts w:asciiTheme="minorHAnsi" w:hAnsiTheme="minorHAnsi"/>
        </w:rPr>
        <w:t>section</w:t>
      </w:r>
      <w:r w:rsidRPr="002B2CEF">
        <w:rPr>
          <w:rFonts w:asciiTheme="minorHAnsi" w:hAnsiTheme="minorHAnsi"/>
        </w:rPr>
        <w:t>s </w:t>
      </w:r>
      <w:r w:rsidR="00F03158">
        <w:rPr>
          <w:rFonts w:asciiTheme="minorHAnsi" w:hAnsiTheme="minorHAnsi"/>
        </w:rPr>
        <w:t>9.2</w:t>
      </w:r>
      <w:r>
        <w:rPr>
          <w:rFonts w:asciiTheme="minorHAnsi" w:hAnsiTheme="minorHAnsi"/>
        </w:rPr>
        <w:t>.1</w:t>
      </w:r>
      <w:r w:rsidRPr="002B2CEF">
        <w:rPr>
          <w:rFonts w:asciiTheme="minorHAnsi" w:hAnsiTheme="minorHAnsi"/>
        </w:rPr>
        <w:t xml:space="preserve"> to </w:t>
      </w:r>
      <w:r w:rsidR="00F03158">
        <w:rPr>
          <w:rFonts w:asciiTheme="minorHAnsi" w:hAnsiTheme="minorHAnsi"/>
        </w:rPr>
        <w:t>9.2.7</w:t>
      </w:r>
      <w:r w:rsidRPr="002B2CEF">
        <w:rPr>
          <w:rFonts w:asciiTheme="minorHAnsi" w:hAnsiTheme="minorHAnsi"/>
        </w:rPr>
        <w:t xml:space="preserve"> if, as part of financial settlement of a </w:t>
      </w:r>
      <w:r w:rsidR="00200E21">
        <w:rPr>
          <w:rFonts w:asciiTheme="minorHAnsi" w:hAnsiTheme="minorHAnsi"/>
        </w:rPr>
        <w:t>Duties Online</w:t>
      </w:r>
      <w:r w:rsidRPr="002B2CEF">
        <w:rPr>
          <w:rFonts w:asciiTheme="minorHAnsi" w:hAnsiTheme="minorHAnsi"/>
        </w:rPr>
        <w:t xml:space="preserve"> Transaction occurring via an ELN, the amount of Duty is paid to satisfy the relevant Taxpayer’s liability to pay Duty on the same calendar day as financial settlement of the </w:t>
      </w:r>
      <w:r w:rsidR="00200E21">
        <w:rPr>
          <w:rFonts w:asciiTheme="minorHAnsi" w:hAnsiTheme="minorHAnsi"/>
        </w:rPr>
        <w:t>Duties Online</w:t>
      </w:r>
      <w:r w:rsidRPr="002B2CEF">
        <w:rPr>
          <w:rFonts w:asciiTheme="minorHAnsi" w:hAnsiTheme="minorHAnsi"/>
        </w:rPr>
        <w:t xml:space="preserve"> Transaction.</w:t>
      </w:r>
      <w:bookmarkEnd w:id="149"/>
    </w:p>
    <w:p w14:paraId="2AD1BD8D" w14:textId="4E5562C7" w:rsidR="00D108EA" w:rsidRPr="002B2CEF" w:rsidRDefault="00D108EA" w:rsidP="000C65EA">
      <w:pPr>
        <w:pStyle w:val="Heading2"/>
      </w:pPr>
      <w:bookmarkStart w:id="150" w:name="_Toc527964628"/>
      <w:bookmarkStart w:id="151" w:name="_Toc31279134"/>
      <w:r w:rsidRPr="002B2CEF">
        <w:t xml:space="preserve">Payment of Duty via </w:t>
      </w:r>
      <w:bookmarkEnd w:id="150"/>
      <w:bookmarkEnd w:id="151"/>
      <w:r w:rsidR="00200E21">
        <w:t>Duties Online</w:t>
      </w:r>
    </w:p>
    <w:p w14:paraId="4B619DC4" w14:textId="721745E0" w:rsidR="00D108EA" w:rsidRPr="002B2CEF" w:rsidRDefault="00D108EA" w:rsidP="00D108EA">
      <w:pPr>
        <w:ind w:left="709" w:hanging="709"/>
        <w:rPr>
          <w:rFonts w:asciiTheme="minorHAnsi" w:hAnsiTheme="minorHAnsi"/>
        </w:rPr>
      </w:pPr>
      <w:bookmarkStart w:id="152" w:name="_Ref527645043"/>
      <w:r>
        <w:rPr>
          <w:rFonts w:asciiTheme="minorHAnsi" w:hAnsiTheme="minorHAnsi"/>
        </w:rPr>
        <w:t>9.2.1</w:t>
      </w:r>
      <w:r>
        <w:rPr>
          <w:rFonts w:asciiTheme="minorHAnsi" w:hAnsiTheme="minorHAnsi"/>
        </w:rPr>
        <w:tab/>
      </w:r>
      <w:r w:rsidRPr="002B2CEF">
        <w:rPr>
          <w:rFonts w:asciiTheme="minorHAnsi" w:hAnsiTheme="minorHAnsi"/>
        </w:rPr>
        <w:t xml:space="preserve">Subsequent to Duty determination, </w:t>
      </w:r>
      <w:r w:rsidR="00200E21">
        <w:rPr>
          <w:rFonts w:asciiTheme="minorHAnsi" w:hAnsiTheme="minorHAnsi"/>
        </w:rPr>
        <w:t>Duties Online</w:t>
      </w:r>
      <w:r w:rsidRPr="002B2CEF">
        <w:rPr>
          <w:rFonts w:asciiTheme="minorHAnsi" w:hAnsiTheme="minorHAnsi"/>
        </w:rPr>
        <w:t xml:space="preserve"> will facilitate the payment of Duty by you, via an electronic or non-electronic payment method, to satisfy the relevant Taxpayer’s liability to pay Duty.</w:t>
      </w:r>
      <w:bookmarkEnd w:id="152"/>
    </w:p>
    <w:p w14:paraId="7AEE5658" w14:textId="7F650780" w:rsidR="00D108EA" w:rsidRPr="002B2CEF" w:rsidRDefault="00D108EA" w:rsidP="00D108EA">
      <w:pPr>
        <w:ind w:left="709" w:hanging="709"/>
        <w:rPr>
          <w:rFonts w:asciiTheme="minorHAnsi" w:hAnsiTheme="minorHAnsi"/>
        </w:rPr>
      </w:pPr>
      <w:bookmarkStart w:id="153" w:name="_Ref527647695"/>
      <w:r>
        <w:rPr>
          <w:rFonts w:asciiTheme="minorHAnsi" w:hAnsiTheme="minorHAnsi"/>
        </w:rPr>
        <w:t>9.2.2</w:t>
      </w:r>
      <w:r>
        <w:rPr>
          <w:rFonts w:asciiTheme="minorHAnsi" w:hAnsiTheme="minorHAnsi"/>
        </w:rPr>
        <w:tab/>
      </w:r>
      <w:r w:rsidRPr="002B2CEF">
        <w:rPr>
          <w:rFonts w:asciiTheme="minorHAnsi" w:hAnsiTheme="minorHAnsi"/>
        </w:rPr>
        <w:t xml:space="preserve">You must initiate payment to us of Duty in respect of a Dutiable Transaction on the same calendar day as that Dutiable Transaction is Finalised (as described in </w:t>
      </w:r>
      <w:r w:rsidR="00D4454D">
        <w:rPr>
          <w:rFonts w:asciiTheme="minorHAnsi" w:hAnsiTheme="minorHAnsi"/>
        </w:rPr>
        <w:t>these terms</w:t>
      </w:r>
      <w:r w:rsidRPr="002B2CEF">
        <w:rPr>
          <w:rFonts w:asciiTheme="minorHAnsi" w:hAnsiTheme="minorHAnsi"/>
        </w:rPr>
        <w:t>).</w:t>
      </w:r>
      <w:bookmarkEnd w:id="153"/>
    </w:p>
    <w:p w14:paraId="24736E9F" w14:textId="22199574" w:rsidR="00D108EA" w:rsidRPr="006116A8" w:rsidRDefault="00D108EA" w:rsidP="00D108EA">
      <w:pPr>
        <w:rPr>
          <w:rFonts w:asciiTheme="minorHAnsi" w:hAnsiTheme="minorHAnsi"/>
          <w:i/>
        </w:rPr>
      </w:pPr>
      <w:bookmarkStart w:id="154" w:name="_Toc527964629"/>
      <w:r w:rsidRPr="006116A8">
        <w:rPr>
          <w:rFonts w:asciiTheme="minorHAnsi" w:hAnsiTheme="minorHAnsi"/>
          <w:i/>
        </w:rPr>
        <w:t>Electronic payment (EFT/BP</w:t>
      </w:r>
      <w:r w:rsidR="00460794">
        <w:rPr>
          <w:rFonts w:asciiTheme="minorHAnsi" w:hAnsiTheme="minorHAnsi"/>
          <w:i/>
        </w:rPr>
        <w:t>AY</w:t>
      </w:r>
      <w:r w:rsidRPr="006116A8">
        <w:rPr>
          <w:rFonts w:asciiTheme="minorHAnsi" w:hAnsiTheme="minorHAnsi"/>
          <w:i/>
        </w:rPr>
        <w:t>)</w:t>
      </w:r>
      <w:bookmarkEnd w:id="154"/>
      <w:r w:rsidRPr="006116A8">
        <w:rPr>
          <w:rFonts w:asciiTheme="minorHAnsi" w:hAnsiTheme="minorHAnsi"/>
          <w:i/>
        </w:rPr>
        <w:t xml:space="preserve"> </w:t>
      </w:r>
    </w:p>
    <w:p w14:paraId="7B679EF4" w14:textId="776FE05C" w:rsidR="00D108EA" w:rsidRPr="002B2CEF" w:rsidRDefault="00D108EA" w:rsidP="00D108EA">
      <w:pPr>
        <w:ind w:left="709" w:hanging="709"/>
        <w:rPr>
          <w:rFonts w:asciiTheme="minorHAnsi" w:hAnsiTheme="minorHAnsi"/>
        </w:rPr>
      </w:pPr>
      <w:bookmarkStart w:id="155" w:name="_Ref527647442"/>
      <w:r>
        <w:rPr>
          <w:rFonts w:asciiTheme="minorHAnsi" w:hAnsiTheme="minorHAnsi"/>
        </w:rPr>
        <w:t>9.2.3</w:t>
      </w:r>
      <w:r>
        <w:rPr>
          <w:rFonts w:asciiTheme="minorHAnsi" w:hAnsiTheme="minorHAnsi"/>
        </w:rPr>
        <w:tab/>
      </w:r>
      <w:r w:rsidRPr="002B2CEF">
        <w:rPr>
          <w:rFonts w:asciiTheme="minorHAnsi" w:hAnsiTheme="minorHAnsi"/>
        </w:rPr>
        <w:t xml:space="preserve">You must not </w:t>
      </w:r>
      <w:proofErr w:type="gramStart"/>
      <w:r w:rsidRPr="002B2CEF">
        <w:rPr>
          <w:rFonts w:asciiTheme="minorHAnsi" w:hAnsiTheme="minorHAnsi"/>
        </w:rPr>
        <w:t>Finalise</w:t>
      </w:r>
      <w:proofErr w:type="gramEnd"/>
      <w:r w:rsidRPr="002B2CEF">
        <w:rPr>
          <w:rFonts w:asciiTheme="minorHAnsi" w:hAnsiTheme="minorHAnsi"/>
        </w:rPr>
        <w:t xml:space="preserve"> a </w:t>
      </w:r>
      <w:r w:rsidR="00200E21">
        <w:rPr>
          <w:rFonts w:asciiTheme="minorHAnsi" w:hAnsiTheme="minorHAnsi"/>
        </w:rPr>
        <w:t>Duties Online</w:t>
      </w:r>
      <w:r w:rsidRPr="002B2CEF">
        <w:rPr>
          <w:rFonts w:asciiTheme="minorHAnsi" w:hAnsiTheme="minorHAnsi"/>
        </w:rPr>
        <w:t xml:space="preserve"> Transaction where any Duty is to be paid electronically through EFT or BP</w:t>
      </w:r>
      <w:r w:rsidR="00460794">
        <w:rPr>
          <w:rFonts w:asciiTheme="minorHAnsi" w:hAnsiTheme="minorHAnsi"/>
        </w:rPr>
        <w:t>AY</w:t>
      </w:r>
      <w:r w:rsidRPr="002B2CEF">
        <w:rPr>
          <w:rFonts w:asciiTheme="minorHAnsi" w:hAnsiTheme="minorHAnsi"/>
        </w:rPr>
        <w:t xml:space="preserve"> unless your account holds a sufficient amount, in cleared funds, received from the Taxpayer or their agent to cover the amount of Duty assessed.</w:t>
      </w:r>
      <w:bookmarkEnd w:id="155"/>
      <w:r w:rsidRPr="002B2CEF">
        <w:rPr>
          <w:rFonts w:asciiTheme="minorHAnsi" w:hAnsiTheme="minorHAnsi"/>
        </w:rPr>
        <w:t xml:space="preserve"> </w:t>
      </w:r>
    </w:p>
    <w:p w14:paraId="5149E4A2" w14:textId="19FF14B9" w:rsidR="00D108EA" w:rsidRPr="002B2CEF" w:rsidRDefault="00D108EA" w:rsidP="00D108EA">
      <w:pPr>
        <w:ind w:left="709" w:hanging="709"/>
        <w:rPr>
          <w:rFonts w:asciiTheme="minorHAnsi" w:hAnsiTheme="minorHAnsi"/>
        </w:rPr>
      </w:pPr>
      <w:r>
        <w:rPr>
          <w:rFonts w:asciiTheme="minorHAnsi" w:hAnsiTheme="minorHAnsi"/>
        </w:rPr>
        <w:t>9.2.4</w:t>
      </w:r>
      <w:r>
        <w:rPr>
          <w:rFonts w:asciiTheme="minorHAnsi" w:hAnsiTheme="minorHAnsi"/>
        </w:rPr>
        <w:tab/>
      </w:r>
      <w:r w:rsidRPr="002B2CEF">
        <w:rPr>
          <w:rFonts w:asciiTheme="minorHAnsi" w:hAnsiTheme="minorHAnsi"/>
        </w:rPr>
        <w:t>You must pay any bank fees or charges incurred due to you having insufficient funds required to pay Duty.</w:t>
      </w:r>
    </w:p>
    <w:p w14:paraId="7A765108" w14:textId="77777777" w:rsidR="00D108EA" w:rsidRPr="006116A8" w:rsidRDefault="00D108EA" w:rsidP="00D108EA">
      <w:pPr>
        <w:rPr>
          <w:rFonts w:asciiTheme="minorHAnsi" w:hAnsiTheme="minorHAnsi"/>
          <w:i/>
        </w:rPr>
      </w:pPr>
      <w:bookmarkStart w:id="156" w:name="_Toc527964630"/>
      <w:r w:rsidRPr="006116A8">
        <w:rPr>
          <w:rFonts w:asciiTheme="minorHAnsi" w:hAnsiTheme="minorHAnsi"/>
          <w:i/>
        </w:rPr>
        <w:t>Payment by cheque</w:t>
      </w:r>
      <w:bookmarkEnd w:id="156"/>
    </w:p>
    <w:p w14:paraId="280FAC8C" w14:textId="425D8E69" w:rsidR="00D108EA" w:rsidRPr="002B2CEF" w:rsidRDefault="00D108EA" w:rsidP="00D108EA">
      <w:pPr>
        <w:ind w:left="709" w:hanging="709"/>
        <w:rPr>
          <w:rFonts w:asciiTheme="minorHAnsi" w:hAnsiTheme="minorHAnsi"/>
        </w:rPr>
      </w:pPr>
      <w:r>
        <w:rPr>
          <w:rFonts w:asciiTheme="minorHAnsi" w:hAnsiTheme="minorHAnsi"/>
        </w:rPr>
        <w:t>9.2.5</w:t>
      </w:r>
      <w:r>
        <w:rPr>
          <w:rFonts w:asciiTheme="minorHAnsi" w:hAnsiTheme="minorHAnsi"/>
        </w:rPr>
        <w:tab/>
      </w:r>
      <w:r w:rsidRPr="002B2CEF">
        <w:rPr>
          <w:rFonts w:asciiTheme="minorHAnsi" w:hAnsiTheme="minorHAnsi"/>
        </w:rPr>
        <w:t>Cheques made payable to the SRO must not be bank</w:t>
      </w:r>
      <w:r w:rsidR="000C65EA">
        <w:rPr>
          <w:rFonts w:asciiTheme="minorHAnsi" w:hAnsiTheme="minorHAnsi"/>
        </w:rPr>
        <w:t xml:space="preserve">ed into your own bank account. </w:t>
      </w:r>
      <w:r w:rsidRPr="002B2CEF">
        <w:rPr>
          <w:rFonts w:asciiTheme="minorHAnsi" w:hAnsiTheme="minorHAnsi"/>
        </w:rPr>
        <w:t xml:space="preserve">Such cheques must be given to us by post or courier to us (at the address specified in </w:t>
      </w:r>
      <w:r w:rsidR="00CF02E8">
        <w:rPr>
          <w:rFonts w:asciiTheme="minorHAnsi" w:hAnsiTheme="minorHAnsi"/>
        </w:rPr>
        <w:t>section</w:t>
      </w:r>
      <w:r w:rsidRPr="002B2CEF">
        <w:rPr>
          <w:rFonts w:asciiTheme="minorHAnsi" w:hAnsiTheme="minorHAnsi"/>
        </w:rPr>
        <w:t> </w:t>
      </w:r>
      <w:r w:rsidRPr="002B2CEF">
        <w:rPr>
          <w:rFonts w:asciiTheme="minorHAnsi" w:hAnsiTheme="minorHAnsi"/>
        </w:rPr>
        <w:fldChar w:fldCharType="begin"/>
      </w:r>
      <w:r w:rsidRPr="002B2CEF">
        <w:rPr>
          <w:rFonts w:asciiTheme="minorHAnsi" w:hAnsiTheme="minorHAnsi"/>
        </w:rPr>
        <w:instrText xml:space="preserve"> REF _Ref527647506 \r \h </w:instrText>
      </w:r>
      <w:r>
        <w:rPr>
          <w:rFonts w:asciiTheme="minorHAnsi" w:hAnsiTheme="minorHAnsi"/>
        </w:rPr>
        <w:instrText xml:space="preserve"> \* MERGEFORMAT </w:instrText>
      </w:r>
      <w:r w:rsidRPr="002B2CEF">
        <w:rPr>
          <w:rFonts w:asciiTheme="minorHAnsi" w:hAnsiTheme="minorHAnsi"/>
        </w:rPr>
      </w:r>
      <w:r w:rsidRPr="002B2CEF">
        <w:rPr>
          <w:rFonts w:asciiTheme="minorHAnsi" w:hAnsiTheme="minorHAnsi"/>
        </w:rPr>
        <w:fldChar w:fldCharType="separate"/>
      </w:r>
      <w:r w:rsidR="001805BC">
        <w:rPr>
          <w:rFonts w:asciiTheme="minorHAnsi" w:hAnsiTheme="minorHAnsi"/>
        </w:rPr>
        <w:t>14</w:t>
      </w:r>
      <w:r w:rsidRPr="002B2CEF">
        <w:rPr>
          <w:rFonts w:asciiTheme="minorHAnsi" w:hAnsiTheme="minorHAnsi"/>
        </w:rPr>
        <w:fldChar w:fldCharType="end"/>
      </w:r>
      <w:r w:rsidRPr="002B2CEF">
        <w:rPr>
          <w:rFonts w:asciiTheme="minorHAnsi" w:hAnsiTheme="minorHAnsi"/>
        </w:rPr>
        <w:t xml:space="preserve"> or any replacement address notified by us on </w:t>
      </w:r>
      <w:r w:rsidR="00460794">
        <w:rPr>
          <w:rFonts w:asciiTheme="minorHAnsi" w:hAnsiTheme="minorHAnsi"/>
        </w:rPr>
        <w:t>our</w:t>
      </w:r>
      <w:r w:rsidRPr="002B2CEF">
        <w:rPr>
          <w:rFonts w:asciiTheme="minorHAnsi" w:hAnsiTheme="minorHAnsi"/>
        </w:rPr>
        <w:t xml:space="preserve"> website from time to time).</w:t>
      </w:r>
    </w:p>
    <w:p w14:paraId="7C5B4E72" w14:textId="0412ADC8" w:rsidR="00D108EA" w:rsidRPr="002B2CEF" w:rsidRDefault="00D108EA" w:rsidP="00D108EA">
      <w:pPr>
        <w:ind w:left="709" w:hanging="709"/>
        <w:rPr>
          <w:rFonts w:asciiTheme="minorHAnsi" w:hAnsiTheme="minorHAnsi"/>
        </w:rPr>
      </w:pPr>
      <w:bookmarkStart w:id="157" w:name="_Ref527647443"/>
      <w:r>
        <w:rPr>
          <w:rFonts w:asciiTheme="minorHAnsi" w:hAnsiTheme="minorHAnsi"/>
        </w:rPr>
        <w:t>9.2.6</w:t>
      </w:r>
      <w:r>
        <w:rPr>
          <w:rFonts w:asciiTheme="minorHAnsi" w:hAnsiTheme="minorHAnsi"/>
        </w:rPr>
        <w:tab/>
      </w:r>
      <w:r w:rsidRPr="002B2CEF">
        <w:rPr>
          <w:rFonts w:asciiTheme="minorHAnsi" w:hAnsiTheme="minorHAnsi"/>
        </w:rPr>
        <w:t xml:space="preserve">You must not </w:t>
      </w:r>
      <w:proofErr w:type="gramStart"/>
      <w:r w:rsidRPr="002B2CEF">
        <w:rPr>
          <w:rFonts w:asciiTheme="minorHAnsi" w:hAnsiTheme="minorHAnsi"/>
        </w:rPr>
        <w:t>Finalise</w:t>
      </w:r>
      <w:proofErr w:type="gramEnd"/>
      <w:r w:rsidRPr="002B2CEF">
        <w:rPr>
          <w:rFonts w:asciiTheme="minorHAnsi" w:hAnsiTheme="minorHAnsi"/>
        </w:rPr>
        <w:t xml:space="preserve"> a </w:t>
      </w:r>
      <w:r w:rsidR="00200E21">
        <w:rPr>
          <w:rFonts w:asciiTheme="minorHAnsi" w:hAnsiTheme="minorHAnsi"/>
        </w:rPr>
        <w:t>Duties Online</w:t>
      </w:r>
      <w:r w:rsidRPr="002B2CEF">
        <w:rPr>
          <w:rFonts w:asciiTheme="minorHAnsi" w:hAnsiTheme="minorHAnsi"/>
        </w:rPr>
        <w:t xml:space="preserve"> Transaction where any Duty is to be paid by cheque unless you hold the funds or a cheque received from the Taxpayer or their agent sufficient to cover the amount of Duty assessed and will be able to initiate payment of the Duty within the timeframe required under </w:t>
      </w:r>
      <w:r w:rsidR="00CF02E8">
        <w:rPr>
          <w:rFonts w:asciiTheme="minorHAnsi" w:hAnsiTheme="minorHAnsi"/>
        </w:rPr>
        <w:t>section</w:t>
      </w:r>
      <w:r w:rsidRPr="002B2CEF">
        <w:rPr>
          <w:rFonts w:asciiTheme="minorHAnsi" w:hAnsiTheme="minorHAnsi"/>
        </w:rPr>
        <w:t> </w:t>
      </w:r>
      <w:r w:rsidR="00F03158">
        <w:rPr>
          <w:rFonts w:asciiTheme="minorHAnsi" w:hAnsiTheme="minorHAnsi"/>
        </w:rPr>
        <w:t>9.2.2</w:t>
      </w:r>
      <w:r w:rsidRPr="002B2CEF">
        <w:rPr>
          <w:rFonts w:asciiTheme="minorHAnsi" w:hAnsiTheme="minorHAnsi"/>
        </w:rPr>
        <w:t>.</w:t>
      </w:r>
      <w:bookmarkEnd w:id="157"/>
    </w:p>
    <w:p w14:paraId="55DD7894" w14:textId="5E048074" w:rsidR="00D108EA" w:rsidRPr="002B2CEF" w:rsidRDefault="00D108EA" w:rsidP="00D108EA">
      <w:pPr>
        <w:ind w:left="709" w:hanging="709"/>
        <w:rPr>
          <w:rFonts w:asciiTheme="minorHAnsi" w:hAnsiTheme="minorHAnsi"/>
        </w:rPr>
      </w:pPr>
      <w:bookmarkStart w:id="158" w:name="_Ref527645045"/>
      <w:bookmarkStart w:id="159" w:name="_Ref527647757"/>
      <w:r>
        <w:rPr>
          <w:rFonts w:asciiTheme="minorHAnsi" w:hAnsiTheme="minorHAnsi"/>
        </w:rPr>
        <w:t>9.2.7</w:t>
      </w:r>
      <w:r>
        <w:rPr>
          <w:rFonts w:asciiTheme="minorHAnsi" w:hAnsiTheme="minorHAnsi"/>
        </w:rPr>
        <w:tab/>
      </w:r>
      <w:r w:rsidRPr="002B2CEF">
        <w:rPr>
          <w:rFonts w:asciiTheme="minorHAnsi" w:hAnsiTheme="minorHAnsi"/>
        </w:rPr>
        <w:t xml:space="preserve">Cheques must be submitted to us with a cheque remittance slip such that we will receive them within three calendar days after the </w:t>
      </w:r>
      <w:r w:rsidR="00200E21">
        <w:rPr>
          <w:rFonts w:asciiTheme="minorHAnsi" w:hAnsiTheme="minorHAnsi"/>
        </w:rPr>
        <w:t>Duties Online</w:t>
      </w:r>
      <w:r w:rsidRPr="002B2CEF">
        <w:rPr>
          <w:rFonts w:asciiTheme="minorHAnsi" w:hAnsiTheme="minorHAnsi"/>
        </w:rPr>
        <w:t xml:space="preserve"> Transaction has been Finalised (unless we specify a different timeframe by notice to you from time to time). It is your responsibility to ensure payment is received by us within the allowed timeframe.</w:t>
      </w:r>
      <w:bookmarkEnd w:id="158"/>
      <w:bookmarkEnd w:id="159"/>
    </w:p>
    <w:p w14:paraId="2C67A7B3" w14:textId="77777777" w:rsidR="00D108EA" w:rsidRPr="002B2CEF" w:rsidRDefault="00D108EA" w:rsidP="000C65EA">
      <w:pPr>
        <w:pStyle w:val="Heading2"/>
      </w:pPr>
      <w:bookmarkStart w:id="160" w:name="_Toc527964631"/>
      <w:bookmarkStart w:id="161" w:name="_Toc31279135"/>
      <w:r w:rsidRPr="002B2CEF">
        <w:lastRenderedPageBreak/>
        <w:t>Non-payments</w:t>
      </w:r>
      <w:bookmarkEnd w:id="160"/>
      <w:bookmarkEnd w:id="161"/>
      <w:r w:rsidRPr="002B2CEF">
        <w:t xml:space="preserve"> </w:t>
      </w:r>
    </w:p>
    <w:p w14:paraId="1F994104" w14:textId="2364231A" w:rsidR="00D108EA" w:rsidRPr="002B2CEF" w:rsidRDefault="00D108EA" w:rsidP="00562F6C">
      <w:pPr>
        <w:ind w:left="680"/>
        <w:rPr>
          <w:rFonts w:asciiTheme="minorHAnsi" w:hAnsiTheme="minorHAnsi"/>
        </w:rPr>
      </w:pPr>
      <w:r w:rsidRPr="002B2CEF">
        <w:rPr>
          <w:rFonts w:asciiTheme="minorHAnsi" w:hAnsiTheme="minorHAnsi"/>
        </w:rPr>
        <w:t>If cleared funds are not received within our required timeframes (including as set out above), particularly if such non-payment issues are serious or persistent:</w:t>
      </w:r>
    </w:p>
    <w:p w14:paraId="555FF8C4" w14:textId="14DEC486" w:rsidR="00D108EA" w:rsidRPr="006116A8" w:rsidRDefault="00D108EA" w:rsidP="00614417">
      <w:pPr>
        <w:pStyle w:val="ListParagraph"/>
        <w:numPr>
          <w:ilvl w:val="0"/>
          <w:numId w:val="40"/>
        </w:numPr>
        <w:spacing w:before="180"/>
        <w:contextualSpacing/>
        <w:rPr>
          <w:rFonts w:asciiTheme="minorHAnsi" w:hAnsiTheme="minorHAnsi"/>
        </w:rPr>
      </w:pPr>
      <w:r w:rsidRPr="006116A8">
        <w:rPr>
          <w:rFonts w:asciiTheme="minorHAnsi" w:hAnsiTheme="minorHAnsi"/>
        </w:rPr>
        <w:t xml:space="preserve">we may suspend or cancel your access to </w:t>
      </w:r>
      <w:r w:rsidR="00200E21">
        <w:rPr>
          <w:rFonts w:asciiTheme="minorHAnsi" w:hAnsiTheme="minorHAnsi"/>
        </w:rPr>
        <w:t>Duties Online</w:t>
      </w:r>
      <w:r w:rsidRPr="006116A8">
        <w:rPr>
          <w:rFonts w:asciiTheme="minorHAnsi" w:hAnsiTheme="minorHAnsi"/>
        </w:rPr>
        <w:t xml:space="preserve"> </w:t>
      </w:r>
      <w:r w:rsidR="00F24511">
        <w:rPr>
          <w:rFonts w:asciiTheme="minorHAnsi" w:hAnsiTheme="minorHAnsi"/>
        </w:rPr>
        <w:t xml:space="preserve">as permitted </w:t>
      </w:r>
      <w:r w:rsidRPr="006116A8">
        <w:rPr>
          <w:rFonts w:asciiTheme="minorHAnsi" w:hAnsiTheme="minorHAnsi"/>
        </w:rPr>
        <w:t xml:space="preserve">under </w:t>
      </w:r>
      <w:r w:rsidR="003440E2">
        <w:rPr>
          <w:rFonts w:asciiTheme="minorHAnsi" w:hAnsiTheme="minorHAnsi"/>
        </w:rPr>
        <w:t>the</w:t>
      </w:r>
      <w:r w:rsidRPr="006116A8">
        <w:rPr>
          <w:rFonts w:asciiTheme="minorHAnsi" w:hAnsiTheme="minorHAnsi"/>
        </w:rPr>
        <w:t xml:space="preserve"> Terms (without limiting the grounds on which we may exercise these rights)</w:t>
      </w:r>
      <w:r w:rsidR="00460794">
        <w:rPr>
          <w:rFonts w:asciiTheme="minorHAnsi" w:hAnsiTheme="minorHAnsi"/>
        </w:rPr>
        <w:t>,</w:t>
      </w:r>
      <w:r w:rsidRPr="006116A8">
        <w:rPr>
          <w:rFonts w:asciiTheme="minorHAnsi" w:hAnsiTheme="minorHAnsi"/>
        </w:rPr>
        <w:t xml:space="preserve"> and/or</w:t>
      </w:r>
    </w:p>
    <w:p w14:paraId="5DD74786" w14:textId="4597EE93" w:rsidR="00D108EA" w:rsidRDefault="00D108EA" w:rsidP="00614417">
      <w:pPr>
        <w:pStyle w:val="ListParagraph"/>
        <w:numPr>
          <w:ilvl w:val="0"/>
          <w:numId w:val="40"/>
        </w:numPr>
        <w:spacing w:before="180"/>
        <w:contextualSpacing/>
        <w:rPr>
          <w:rFonts w:asciiTheme="minorHAnsi" w:hAnsiTheme="minorHAnsi"/>
        </w:rPr>
      </w:pPr>
      <w:proofErr w:type="gramStart"/>
      <w:r w:rsidRPr="006116A8">
        <w:rPr>
          <w:rFonts w:asciiTheme="minorHAnsi" w:hAnsiTheme="minorHAnsi"/>
        </w:rPr>
        <w:t>you</w:t>
      </w:r>
      <w:proofErr w:type="gramEnd"/>
      <w:r w:rsidRPr="006116A8">
        <w:rPr>
          <w:rFonts w:asciiTheme="minorHAnsi" w:hAnsiTheme="minorHAnsi"/>
        </w:rPr>
        <w:t xml:space="preserve"> may be subject to penalties for failure to comply with payment obligations under </w:t>
      </w:r>
      <w:r w:rsidR="003440E2">
        <w:rPr>
          <w:rFonts w:asciiTheme="minorHAnsi" w:hAnsiTheme="minorHAnsi"/>
        </w:rPr>
        <w:t>the</w:t>
      </w:r>
      <w:r w:rsidRPr="006116A8">
        <w:rPr>
          <w:rFonts w:asciiTheme="minorHAnsi" w:hAnsiTheme="minorHAnsi"/>
        </w:rPr>
        <w:t xml:space="preserve"> Terms pursuant to section 43 of the TAA.</w:t>
      </w:r>
    </w:p>
    <w:p w14:paraId="70A84DA6" w14:textId="2EF97FE3" w:rsidR="00E45E92" w:rsidRDefault="00A91D8F" w:rsidP="000C65EA">
      <w:pPr>
        <w:pStyle w:val="Heading1"/>
      </w:pPr>
      <w:bookmarkStart w:id="162" w:name="_Ref41317355"/>
      <w:r>
        <w:t>Use of API</w:t>
      </w:r>
      <w:bookmarkEnd w:id="162"/>
    </w:p>
    <w:p w14:paraId="34ABF9E3" w14:textId="53602A63" w:rsidR="005F1C35" w:rsidRDefault="005F1C35" w:rsidP="000C65EA">
      <w:pPr>
        <w:pStyle w:val="Heading2"/>
      </w:pPr>
      <w:r>
        <w:t>Application of this section</w:t>
      </w:r>
    </w:p>
    <w:p w14:paraId="0E0CD12C" w14:textId="77777777" w:rsidR="00165335" w:rsidRDefault="005F1C35" w:rsidP="005F1C35">
      <w:pPr>
        <w:ind w:left="709" w:hanging="709"/>
        <w:rPr>
          <w:rFonts w:asciiTheme="minorHAnsi" w:hAnsiTheme="minorHAnsi"/>
        </w:rPr>
      </w:pPr>
      <w:r>
        <w:rPr>
          <w:rFonts w:asciiTheme="minorHAnsi" w:hAnsiTheme="minorHAnsi"/>
        </w:rPr>
        <w:t>10.1.1</w:t>
      </w:r>
      <w:r>
        <w:rPr>
          <w:rFonts w:asciiTheme="minorHAnsi" w:hAnsiTheme="minorHAnsi"/>
        </w:rPr>
        <w:tab/>
        <w:t>Sections </w:t>
      </w:r>
      <w:r>
        <w:rPr>
          <w:rFonts w:asciiTheme="minorHAnsi" w:hAnsiTheme="minorHAnsi"/>
        </w:rPr>
        <w:fldChar w:fldCharType="begin"/>
      </w:r>
      <w:r>
        <w:rPr>
          <w:rFonts w:asciiTheme="minorHAnsi" w:hAnsiTheme="minorHAnsi"/>
        </w:rPr>
        <w:instrText xml:space="preserve"> REF _Ref41318958 \r \h  \* MERGEFORMAT </w:instrText>
      </w:r>
      <w:r>
        <w:rPr>
          <w:rFonts w:asciiTheme="minorHAnsi" w:hAnsiTheme="minorHAnsi"/>
        </w:rPr>
      </w:r>
      <w:r>
        <w:rPr>
          <w:rFonts w:asciiTheme="minorHAnsi" w:hAnsiTheme="minorHAnsi"/>
        </w:rPr>
        <w:fldChar w:fldCharType="separate"/>
      </w:r>
      <w:r>
        <w:rPr>
          <w:rFonts w:asciiTheme="minorHAnsi" w:hAnsiTheme="minorHAnsi"/>
        </w:rPr>
        <w:t>10.2</w:t>
      </w:r>
      <w:r>
        <w:rPr>
          <w:rFonts w:asciiTheme="minorHAnsi" w:hAnsiTheme="minorHAnsi"/>
        </w:rPr>
        <w:fldChar w:fldCharType="end"/>
      </w:r>
      <w:r>
        <w:rPr>
          <w:rFonts w:asciiTheme="minorHAnsi" w:hAnsiTheme="minorHAnsi"/>
        </w:rPr>
        <w:t xml:space="preserve"> to </w:t>
      </w:r>
      <w:r>
        <w:rPr>
          <w:rFonts w:asciiTheme="minorHAnsi" w:hAnsiTheme="minorHAnsi"/>
        </w:rPr>
        <w:fldChar w:fldCharType="begin"/>
      </w:r>
      <w:r>
        <w:rPr>
          <w:rFonts w:asciiTheme="minorHAnsi" w:hAnsiTheme="minorHAnsi"/>
        </w:rPr>
        <w:instrText xml:space="preserve"> REF _Ref41318959 \r \h  \* MERGEFORMAT </w:instrText>
      </w:r>
      <w:r>
        <w:rPr>
          <w:rFonts w:asciiTheme="minorHAnsi" w:hAnsiTheme="minorHAnsi"/>
        </w:rPr>
      </w:r>
      <w:r>
        <w:rPr>
          <w:rFonts w:asciiTheme="minorHAnsi" w:hAnsiTheme="minorHAnsi"/>
        </w:rPr>
        <w:fldChar w:fldCharType="separate"/>
      </w:r>
      <w:r>
        <w:rPr>
          <w:rFonts w:asciiTheme="minorHAnsi" w:hAnsiTheme="minorHAnsi"/>
        </w:rPr>
        <w:t>10.5</w:t>
      </w:r>
      <w:r>
        <w:rPr>
          <w:rFonts w:asciiTheme="minorHAnsi" w:hAnsiTheme="minorHAnsi"/>
        </w:rPr>
        <w:fldChar w:fldCharType="end"/>
      </w:r>
      <w:r>
        <w:rPr>
          <w:rFonts w:asciiTheme="minorHAnsi" w:hAnsiTheme="minorHAnsi"/>
        </w:rPr>
        <w:t xml:space="preserve"> only apply if</w:t>
      </w:r>
      <w:r w:rsidR="00165335">
        <w:rPr>
          <w:rFonts w:asciiTheme="minorHAnsi" w:hAnsiTheme="minorHAnsi"/>
        </w:rPr>
        <w:t>:</w:t>
      </w:r>
    </w:p>
    <w:p w14:paraId="1899DF98" w14:textId="77777777" w:rsidR="00A70597" w:rsidRDefault="005F1C35" w:rsidP="00A70597">
      <w:pPr>
        <w:pStyle w:val="ListParagraph"/>
        <w:numPr>
          <w:ilvl w:val="0"/>
          <w:numId w:val="65"/>
        </w:numPr>
        <w:spacing w:before="180"/>
        <w:contextualSpacing/>
        <w:rPr>
          <w:rFonts w:asciiTheme="minorHAnsi" w:hAnsiTheme="minorHAnsi"/>
        </w:rPr>
      </w:pPr>
      <w:r>
        <w:rPr>
          <w:rFonts w:asciiTheme="minorHAnsi" w:hAnsiTheme="minorHAnsi"/>
        </w:rPr>
        <w:t>you have been approved by us in writing to use the API</w:t>
      </w:r>
      <w:r w:rsidR="00A70597">
        <w:rPr>
          <w:rFonts w:asciiTheme="minorHAnsi" w:hAnsiTheme="minorHAnsi"/>
        </w:rPr>
        <w:t>;</w:t>
      </w:r>
    </w:p>
    <w:p w14:paraId="07CF35F2" w14:textId="1413EB4A" w:rsidR="005F1C35" w:rsidRDefault="00A70597" w:rsidP="00614417">
      <w:pPr>
        <w:pStyle w:val="ListParagraph"/>
        <w:numPr>
          <w:ilvl w:val="0"/>
          <w:numId w:val="65"/>
        </w:numPr>
        <w:spacing w:before="180"/>
        <w:contextualSpacing/>
        <w:rPr>
          <w:rFonts w:asciiTheme="minorHAnsi" w:hAnsiTheme="minorHAnsi"/>
        </w:rPr>
      </w:pPr>
      <w:proofErr w:type="gramStart"/>
      <w:r>
        <w:rPr>
          <w:rFonts w:asciiTheme="minorHAnsi" w:hAnsiTheme="minorHAnsi"/>
        </w:rPr>
        <w:t>we</w:t>
      </w:r>
      <w:proofErr w:type="gramEnd"/>
      <w:r>
        <w:rPr>
          <w:rFonts w:asciiTheme="minorHAnsi" w:hAnsiTheme="minorHAnsi"/>
        </w:rPr>
        <w:t xml:space="preserve"> provide you </w:t>
      </w:r>
      <w:r w:rsidR="005F1C35">
        <w:rPr>
          <w:rFonts w:asciiTheme="minorHAnsi" w:hAnsiTheme="minorHAnsi"/>
        </w:rPr>
        <w:t xml:space="preserve">with </w:t>
      </w:r>
      <w:r>
        <w:rPr>
          <w:rFonts w:asciiTheme="minorHAnsi" w:hAnsiTheme="minorHAnsi"/>
        </w:rPr>
        <w:t xml:space="preserve">access to </w:t>
      </w:r>
      <w:r w:rsidR="005F1C35">
        <w:rPr>
          <w:rFonts w:asciiTheme="minorHAnsi" w:hAnsiTheme="minorHAnsi"/>
        </w:rPr>
        <w:t>the API.</w:t>
      </w:r>
    </w:p>
    <w:p w14:paraId="2F678C67" w14:textId="3602DFFE" w:rsidR="005F1C35" w:rsidRPr="005F1C35" w:rsidRDefault="005F1C35" w:rsidP="005F1C35">
      <w:pPr>
        <w:ind w:left="709" w:hanging="709"/>
        <w:rPr>
          <w:rFonts w:asciiTheme="minorHAnsi" w:hAnsiTheme="minorHAnsi"/>
        </w:rPr>
      </w:pPr>
      <w:r>
        <w:rPr>
          <w:rFonts w:asciiTheme="minorHAnsi" w:hAnsiTheme="minorHAnsi"/>
        </w:rPr>
        <w:t>10.1.2</w:t>
      </w:r>
      <w:r>
        <w:rPr>
          <w:rFonts w:asciiTheme="minorHAnsi" w:hAnsiTheme="minorHAnsi"/>
        </w:rPr>
        <w:tab/>
        <w:t xml:space="preserve">If you have not been approved by us in writing to use the API, you must not </w:t>
      </w:r>
      <w:r w:rsidR="00A70597">
        <w:rPr>
          <w:rFonts w:asciiTheme="minorHAnsi" w:hAnsiTheme="minorHAnsi"/>
        </w:rPr>
        <w:t>access or use the API</w:t>
      </w:r>
      <w:r w:rsidR="00792037">
        <w:rPr>
          <w:rFonts w:asciiTheme="minorHAnsi" w:hAnsiTheme="minorHAnsi"/>
        </w:rPr>
        <w:t>.</w:t>
      </w:r>
    </w:p>
    <w:p w14:paraId="338351EC" w14:textId="7F741706" w:rsidR="00A91D8F" w:rsidRDefault="00A91D8F" w:rsidP="000C65EA">
      <w:pPr>
        <w:pStyle w:val="Heading2"/>
      </w:pPr>
      <w:bookmarkStart w:id="163" w:name="_Ref41318958"/>
      <w:r>
        <w:t>Licence of API</w:t>
      </w:r>
      <w:bookmarkEnd w:id="163"/>
    </w:p>
    <w:p w14:paraId="13CCA9E5" w14:textId="77777777" w:rsidR="00AB293C" w:rsidRDefault="00AB293C" w:rsidP="00A91D8F">
      <w:pPr>
        <w:ind w:left="680"/>
        <w:rPr>
          <w:rFonts w:asciiTheme="minorHAnsi" w:hAnsiTheme="minorHAnsi"/>
        </w:rPr>
      </w:pPr>
      <w:r>
        <w:rPr>
          <w:rFonts w:asciiTheme="minorHAnsi" w:hAnsiTheme="minorHAnsi"/>
        </w:rPr>
        <w:t>W</w:t>
      </w:r>
      <w:r w:rsidR="0070546F">
        <w:rPr>
          <w:rFonts w:asciiTheme="minorHAnsi" w:hAnsiTheme="minorHAnsi"/>
        </w:rPr>
        <w:t xml:space="preserve">e </w:t>
      </w:r>
      <w:r w:rsidR="0070546F" w:rsidRPr="0070546F">
        <w:rPr>
          <w:rFonts w:asciiTheme="minorHAnsi" w:hAnsiTheme="minorHAnsi"/>
        </w:rPr>
        <w:t>grant you a non-exclusive licence to</w:t>
      </w:r>
      <w:r>
        <w:rPr>
          <w:rFonts w:asciiTheme="minorHAnsi" w:hAnsiTheme="minorHAnsi"/>
        </w:rPr>
        <w:t>:</w:t>
      </w:r>
    </w:p>
    <w:p w14:paraId="30FDFB19" w14:textId="2B547716" w:rsidR="00AB293C" w:rsidRDefault="00A70597" w:rsidP="00614417">
      <w:pPr>
        <w:pStyle w:val="ListParagraph"/>
        <w:numPr>
          <w:ilvl w:val="0"/>
          <w:numId w:val="53"/>
        </w:numPr>
        <w:spacing w:before="180"/>
        <w:contextualSpacing/>
        <w:rPr>
          <w:rFonts w:asciiTheme="minorHAnsi" w:hAnsiTheme="minorHAnsi"/>
        </w:rPr>
      </w:pPr>
      <w:r>
        <w:rPr>
          <w:rFonts w:asciiTheme="minorHAnsi" w:hAnsiTheme="minorHAnsi"/>
        </w:rPr>
        <w:t xml:space="preserve">access and </w:t>
      </w:r>
      <w:r w:rsidR="0070546F" w:rsidRPr="0070546F">
        <w:rPr>
          <w:rFonts w:asciiTheme="minorHAnsi" w:hAnsiTheme="minorHAnsi"/>
        </w:rPr>
        <w:t xml:space="preserve">use the API to interface your software with </w:t>
      </w:r>
      <w:r w:rsidR="0070546F">
        <w:rPr>
          <w:rFonts w:asciiTheme="minorHAnsi" w:hAnsiTheme="minorHAnsi"/>
        </w:rPr>
        <w:t>Duties Online</w:t>
      </w:r>
      <w:r w:rsidR="00601BB9">
        <w:rPr>
          <w:rFonts w:asciiTheme="minorHAnsi" w:hAnsiTheme="minorHAnsi"/>
        </w:rPr>
        <w:t>,</w:t>
      </w:r>
      <w:r w:rsidR="0070546F">
        <w:rPr>
          <w:rFonts w:asciiTheme="minorHAnsi" w:hAnsiTheme="minorHAnsi"/>
        </w:rPr>
        <w:t xml:space="preserve"> </w:t>
      </w:r>
      <w:r w:rsidR="0070546F" w:rsidRPr="0070546F">
        <w:rPr>
          <w:rFonts w:asciiTheme="minorHAnsi" w:hAnsiTheme="minorHAnsi"/>
        </w:rPr>
        <w:t>and</w:t>
      </w:r>
    </w:p>
    <w:p w14:paraId="23A441AF" w14:textId="61F963B8" w:rsidR="00A91D8F" w:rsidRDefault="0070546F" w:rsidP="00614417">
      <w:pPr>
        <w:pStyle w:val="ListParagraph"/>
        <w:numPr>
          <w:ilvl w:val="0"/>
          <w:numId w:val="53"/>
        </w:numPr>
        <w:spacing w:before="180"/>
        <w:contextualSpacing/>
        <w:rPr>
          <w:rFonts w:asciiTheme="minorHAnsi" w:hAnsiTheme="minorHAnsi"/>
        </w:rPr>
      </w:pPr>
      <w:proofErr w:type="gramStart"/>
      <w:r>
        <w:rPr>
          <w:rFonts w:asciiTheme="minorHAnsi" w:hAnsiTheme="minorHAnsi"/>
        </w:rPr>
        <w:t>submit</w:t>
      </w:r>
      <w:proofErr w:type="gramEnd"/>
      <w:r>
        <w:rPr>
          <w:rFonts w:asciiTheme="minorHAnsi" w:hAnsiTheme="minorHAnsi"/>
        </w:rPr>
        <w:t xml:space="preserve"> </w:t>
      </w:r>
      <w:r w:rsidRPr="0070546F">
        <w:rPr>
          <w:rFonts w:asciiTheme="minorHAnsi" w:hAnsiTheme="minorHAnsi"/>
        </w:rPr>
        <w:t xml:space="preserve">data </w:t>
      </w:r>
      <w:r w:rsidR="008635EF">
        <w:rPr>
          <w:rFonts w:asciiTheme="minorHAnsi" w:hAnsiTheme="minorHAnsi"/>
        </w:rPr>
        <w:t xml:space="preserve">from your software </w:t>
      </w:r>
      <w:r>
        <w:rPr>
          <w:rFonts w:asciiTheme="minorHAnsi" w:hAnsiTheme="minorHAnsi"/>
        </w:rPr>
        <w:t xml:space="preserve">to Duties Online </w:t>
      </w:r>
      <w:r w:rsidR="00A70597">
        <w:rPr>
          <w:rFonts w:asciiTheme="minorHAnsi" w:hAnsiTheme="minorHAnsi"/>
        </w:rPr>
        <w:t xml:space="preserve">via that interface </w:t>
      </w:r>
      <w:r w:rsidRPr="0070546F">
        <w:rPr>
          <w:rFonts w:asciiTheme="minorHAnsi" w:hAnsiTheme="minorHAnsi"/>
        </w:rPr>
        <w:t xml:space="preserve">in accordance with </w:t>
      </w:r>
      <w:r w:rsidR="00ED38BE">
        <w:rPr>
          <w:rFonts w:asciiTheme="minorHAnsi" w:hAnsiTheme="minorHAnsi"/>
        </w:rPr>
        <w:t>the Terms</w:t>
      </w:r>
      <w:r w:rsidR="00B356D0">
        <w:rPr>
          <w:rFonts w:asciiTheme="minorHAnsi" w:hAnsiTheme="minorHAnsi"/>
        </w:rPr>
        <w:t xml:space="preserve"> and </w:t>
      </w:r>
      <w:r w:rsidR="00A70597">
        <w:rPr>
          <w:rFonts w:asciiTheme="minorHAnsi" w:hAnsiTheme="minorHAnsi"/>
        </w:rPr>
        <w:t>the API documentation</w:t>
      </w:r>
      <w:r w:rsidRPr="0070546F">
        <w:rPr>
          <w:rFonts w:asciiTheme="minorHAnsi" w:hAnsiTheme="minorHAnsi"/>
        </w:rPr>
        <w:t>.</w:t>
      </w:r>
    </w:p>
    <w:p w14:paraId="3754F274" w14:textId="5A2D012A" w:rsidR="00C7582A" w:rsidRPr="005F1C35" w:rsidRDefault="005F1C35" w:rsidP="000C65EA">
      <w:pPr>
        <w:pStyle w:val="Heading2"/>
      </w:pPr>
      <w:bookmarkStart w:id="164" w:name="_Ref41320460"/>
      <w:r w:rsidRPr="005F1C35">
        <w:t>Application of Terms to API</w:t>
      </w:r>
      <w:bookmarkEnd w:id="164"/>
    </w:p>
    <w:p w14:paraId="59CCB4A2" w14:textId="31F2D310" w:rsidR="00D57B5C" w:rsidRDefault="008E29E5" w:rsidP="00D07218">
      <w:pPr>
        <w:ind w:left="709" w:hanging="709"/>
        <w:rPr>
          <w:rFonts w:asciiTheme="minorHAnsi" w:hAnsiTheme="minorHAnsi"/>
        </w:rPr>
      </w:pPr>
      <w:r>
        <w:rPr>
          <w:rFonts w:asciiTheme="minorHAnsi" w:hAnsiTheme="minorHAnsi"/>
        </w:rPr>
        <w:t>10.3.1</w:t>
      </w:r>
      <w:r>
        <w:rPr>
          <w:rFonts w:asciiTheme="minorHAnsi" w:hAnsiTheme="minorHAnsi"/>
        </w:rPr>
        <w:tab/>
      </w:r>
      <w:r w:rsidR="0071796B">
        <w:rPr>
          <w:rFonts w:asciiTheme="minorHAnsi" w:hAnsiTheme="minorHAnsi"/>
        </w:rPr>
        <w:t>To the extent applicable, all of the Terms apply</w:t>
      </w:r>
      <w:r w:rsidR="00D57B5C">
        <w:rPr>
          <w:rFonts w:asciiTheme="minorHAnsi" w:hAnsiTheme="minorHAnsi"/>
        </w:rPr>
        <w:t xml:space="preserve"> to:</w:t>
      </w:r>
    </w:p>
    <w:p w14:paraId="31949D87" w14:textId="550EBD44" w:rsidR="00D57B5C" w:rsidRDefault="00D57B5C" w:rsidP="00614417">
      <w:pPr>
        <w:pStyle w:val="ListParagraph"/>
        <w:numPr>
          <w:ilvl w:val="0"/>
          <w:numId w:val="55"/>
        </w:numPr>
        <w:spacing w:before="180"/>
        <w:contextualSpacing/>
        <w:rPr>
          <w:rFonts w:asciiTheme="minorHAnsi" w:hAnsiTheme="minorHAnsi"/>
        </w:rPr>
      </w:pPr>
      <w:r>
        <w:rPr>
          <w:rFonts w:asciiTheme="minorHAnsi" w:hAnsiTheme="minorHAnsi"/>
        </w:rPr>
        <w:t>Duties Online whether you access and use it directly or via the API, and</w:t>
      </w:r>
    </w:p>
    <w:p w14:paraId="08BDF058" w14:textId="4B97DCFC" w:rsidR="0071796B" w:rsidRDefault="0071796B" w:rsidP="00614417">
      <w:pPr>
        <w:pStyle w:val="ListParagraph"/>
        <w:numPr>
          <w:ilvl w:val="0"/>
          <w:numId w:val="55"/>
        </w:numPr>
        <w:spacing w:before="180"/>
        <w:contextualSpacing/>
        <w:rPr>
          <w:rFonts w:asciiTheme="minorHAnsi" w:hAnsiTheme="minorHAnsi"/>
        </w:rPr>
      </w:pPr>
      <w:proofErr w:type="gramStart"/>
      <w:r>
        <w:rPr>
          <w:rFonts w:asciiTheme="minorHAnsi" w:hAnsiTheme="minorHAnsi"/>
        </w:rPr>
        <w:t>the</w:t>
      </w:r>
      <w:proofErr w:type="gramEnd"/>
      <w:r>
        <w:rPr>
          <w:rFonts w:asciiTheme="minorHAnsi" w:hAnsiTheme="minorHAnsi"/>
        </w:rPr>
        <w:t xml:space="preserve"> API in the same manner as the terms apply to Duties Online, including as set out in the remainder of this section </w:t>
      </w:r>
      <w:r>
        <w:rPr>
          <w:rFonts w:asciiTheme="minorHAnsi" w:hAnsiTheme="minorHAnsi"/>
        </w:rPr>
        <w:fldChar w:fldCharType="begin"/>
      </w:r>
      <w:r>
        <w:rPr>
          <w:rFonts w:asciiTheme="minorHAnsi" w:hAnsiTheme="minorHAnsi"/>
        </w:rPr>
        <w:instrText xml:space="preserve"> REF _Ref41320460 \r \h </w:instrText>
      </w:r>
      <w:r>
        <w:rPr>
          <w:rFonts w:asciiTheme="minorHAnsi" w:hAnsiTheme="minorHAnsi"/>
        </w:rPr>
      </w:r>
      <w:r>
        <w:rPr>
          <w:rFonts w:asciiTheme="minorHAnsi" w:hAnsiTheme="minorHAnsi"/>
        </w:rPr>
        <w:fldChar w:fldCharType="separate"/>
      </w:r>
      <w:r>
        <w:rPr>
          <w:rFonts w:asciiTheme="minorHAnsi" w:hAnsiTheme="minorHAnsi"/>
        </w:rPr>
        <w:t>10.3</w:t>
      </w:r>
      <w:r>
        <w:rPr>
          <w:rFonts w:asciiTheme="minorHAnsi" w:hAnsiTheme="minorHAnsi"/>
        </w:rPr>
        <w:fldChar w:fldCharType="end"/>
      </w:r>
      <w:r>
        <w:rPr>
          <w:rFonts w:asciiTheme="minorHAnsi" w:hAnsiTheme="minorHAnsi"/>
        </w:rPr>
        <w:t>.</w:t>
      </w:r>
    </w:p>
    <w:p w14:paraId="38D9C623" w14:textId="386B343F" w:rsidR="008E29E5" w:rsidRDefault="0071796B" w:rsidP="00D07218">
      <w:pPr>
        <w:ind w:left="709" w:hanging="709"/>
        <w:rPr>
          <w:rFonts w:asciiTheme="minorHAnsi" w:hAnsiTheme="minorHAnsi"/>
        </w:rPr>
      </w:pPr>
      <w:r>
        <w:rPr>
          <w:rFonts w:asciiTheme="minorHAnsi" w:hAnsiTheme="minorHAnsi"/>
        </w:rPr>
        <w:t>10.3.2</w:t>
      </w:r>
      <w:r>
        <w:rPr>
          <w:rFonts w:asciiTheme="minorHAnsi" w:hAnsiTheme="minorHAnsi"/>
        </w:rPr>
        <w:tab/>
      </w:r>
      <w:r w:rsidR="008E29E5">
        <w:rPr>
          <w:rFonts w:asciiTheme="minorHAnsi" w:hAnsiTheme="minorHAnsi"/>
        </w:rPr>
        <w:t>You must only use the API consistently with the Terms, including</w:t>
      </w:r>
      <w:r w:rsidR="0087080E">
        <w:rPr>
          <w:rFonts w:asciiTheme="minorHAnsi" w:hAnsiTheme="minorHAnsi"/>
        </w:rPr>
        <w:t xml:space="preserve"> on the basis that</w:t>
      </w:r>
      <w:r w:rsidR="00D07218">
        <w:rPr>
          <w:rFonts w:asciiTheme="minorHAnsi" w:hAnsiTheme="minorHAnsi"/>
        </w:rPr>
        <w:t xml:space="preserve"> </w:t>
      </w:r>
      <w:r w:rsidR="0087080E">
        <w:rPr>
          <w:rFonts w:asciiTheme="minorHAnsi" w:hAnsiTheme="minorHAnsi"/>
        </w:rPr>
        <w:t xml:space="preserve">the restrictions in the General Terms on your use of </w:t>
      </w:r>
      <w:r w:rsidR="00187BF8">
        <w:rPr>
          <w:rFonts w:asciiTheme="minorHAnsi" w:hAnsiTheme="minorHAnsi"/>
        </w:rPr>
        <w:t xml:space="preserve">Duties </w:t>
      </w:r>
      <w:r w:rsidR="0087080E">
        <w:rPr>
          <w:rFonts w:asciiTheme="minorHAnsi" w:hAnsiTheme="minorHAnsi"/>
        </w:rPr>
        <w:t>Online also apply to the API</w:t>
      </w:r>
      <w:r w:rsidR="00D07218">
        <w:rPr>
          <w:rFonts w:asciiTheme="minorHAnsi" w:hAnsiTheme="minorHAnsi"/>
        </w:rPr>
        <w:t>.</w:t>
      </w:r>
    </w:p>
    <w:p w14:paraId="743191C0" w14:textId="0EA27E47" w:rsidR="0087080E" w:rsidRDefault="00D07218" w:rsidP="00D07218">
      <w:pPr>
        <w:ind w:left="709" w:hanging="709"/>
        <w:rPr>
          <w:rFonts w:asciiTheme="minorHAnsi" w:hAnsiTheme="minorHAnsi"/>
        </w:rPr>
      </w:pPr>
      <w:r>
        <w:rPr>
          <w:rFonts w:asciiTheme="minorHAnsi" w:hAnsiTheme="minorHAnsi"/>
        </w:rPr>
        <w:t>10.3.</w:t>
      </w:r>
      <w:r w:rsidR="0071796B">
        <w:rPr>
          <w:rFonts w:asciiTheme="minorHAnsi" w:hAnsiTheme="minorHAnsi"/>
        </w:rPr>
        <w:t>3</w:t>
      </w:r>
      <w:r>
        <w:rPr>
          <w:rFonts w:asciiTheme="minorHAnsi" w:hAnsiTheme="minorHAnsi"/>
        </w:rPr>
        <w:tab/>
        <w:t>A</w:t>
      </w:r>
      <w:r w:rsidR="0087080E">
        <w:rPr>
          <w:rFonts w:asciiTheme="minorHAnsi" w:hAnsiTheme="minorHAnsi"/>
        </w:rPr>
        <w:t xml:space="preserve">ny indemnity given by you under the General Terms applies to the use of the API in the same manner as it applies to the use of </w:t>
      </w:r>
      <w:r w:rsidR="00187BF8">
        <w:rPr>
          <w:rFonts w:asciiTheme="minorHAnsi" w:hAnsiTheme="minorHAnsi"/>
        </w:rPr>
        <w:t>Duties Online</w:t>
      </w:r>
      <w:r w:rsidR="00A91E16">
        <w:rPr>
          <w:rFonts w:asciiTheme="minorHAnsi" w:hAnsiTheme="minorHAnsi"/>
        </w:rPr>
        <w:t>.</w:t>
      </w:r>
    </w:p>
    <w:p w14:paraId="573E58B4" w14:textId="6252B800" w:rsidR="002D0D41" w:rsidRDefault="006747D9" w:rsidP="006747D9">
      <w:pPr>
        <w:ind w:left="709" w:hanging="709"/>
        <w:rPr>
          <w:rFonts w:asciiTheme="minorHAnsi" w:hAnsiTheme="minorHAnsi"/>
        </w:rPr>
      </w:pPr>
      <w:r>
        <w:rPr>
          <w:rFonts w:asciiTheme="minorHAnsi" w:hAnsiTheme="minorHAnsi"/>
        </w:rPr>
        <w:t>10.3.</w:t>
      </w:r>
      <w:r w:rsidR="0071796B">
        <w:rPr>
          <w:rFonts w:asciiTheme="minorHAnsi" w:hAnsiTheme="minorHAnsi"/>
        </w:rPr>
        <w:t>4</w:t>
      </w:r>
      <w:r>
        <w:rPr>
          <w:rFonts w:asciiTheme="minorHAnsi" w:hAnsiTheme="minorHAnsi"/>
        </w:rPr>
        <w:tab/>
        <w:t>W</w:t>
      </w:r>
      <w:r w:rsidRPr="0087080E">
        <w:rPr>
          <w:rFonts w:asciiTheme="minorHAnsi" w:hAnsiTheme="minorHAnsi"/>
        </w:rPr>
        <w:t>e may</w:t>
      </w:r>
      <w:r w:rsidR="002D0D41">
        <w:rPr>
          <w:rFonts w:asciiTheme="minorHAnsi" w:hAnsiTheme="minorHAnsi"/>
        </w:rPr>
        <w:t>:</w:t>
      </w:r>
    </w:p>
    <w:p w14:paraId="361D465E" w14:textId="58669879" w:rsidR="006747D9" w:rsidRDefault="006747D9" w:rsidP="00614417">
      <w:pPr>
        <w:pStyle w:val="ListParagraph"/>
        <w:numPr>
          <w:ilvl w:val="0"/>
          <w:numId w:val="54"/>
        </w:numPr>
        <w:spacing w:before="180"/>
        <w:contextualSpacing/>
        <w:rPr>
          <w:rFonts w:asciiTheme="minorHAnsi" w:hAnsiTheme="minorHAnsi"/>
        </w:rPr>
      </w:pPr>
      <w:r w:rsidRPr="0087080E">
        <w:rPr>
          <w:rFonts w:asciiTheme="minorHAnsi" w:hAnsiTheme="minorHAnsi"/>
        </w:rPr>
        <w:t xml:space="preserve">suspend your use of the API, limit your ability to use </w:t>
      </w:r>
      <w:r>
        <w:rPr>
          <w:rFonts w:asciiTheme="minorHAnsi" w:hAnsiTheme="minorHAnsi"/>
        </w:rPr>
        <w:t>the API or terminate your use of the API for the same reasons as we may suspend, limit or terminate your access to Duties Online</w:t>
      </w:r>
      <w:r w:rsidR="002D0D41">
        <w:rPr>
          <w:rFonts w:asciiTheme="minorHAnsi" w:hAnsiTheme="minorHAnsi"/>
        </w:rPr>
        <w:t>,</w:t>
      </w:r>
    </w:p>
    <w:p w14:paraId="34B236A5" w14:textId="6AC28D51" w:rsidR="002D0D41" w:rsidRDefault="002D0D41" w:rsidP="00614417">
      <w:pPr>
        <w:pStyle w:val="ListParagraph"/>
        <w:numPr>
          <w:ilvl w:val="0"/>
          <w:numId w:val="54"/>
        </w:numPr>
        <w:spacing w:before="180"/>
        <w:contextualSpacing/>
        <w:rPr>
          <w:rFonts w:asciiTheme="minorHAnsi" w:hAnsiTheme="minorHAnsi"/>
        </w:rPr>
      </w:pPr>
      <w:r w:rsidRPr="002D0D41">
        <w:rPr>
          <w:rFonts w:asciiTheme="minorHAnsi" w:hAnsiTheme="minorHAnsi"/>
        </w:rPr>
        <w:t xml:space="preserve">monitor and review your activities </w:t>
      </w:r>
      <w:r>
        <w:rPr>
          <w:rFonts w:asciiTheme="minorHAnsi" w:hAnsiTheme="minorHAnsi"/>
        </w:rPr>
        <w:t xml:space="preserve">using the API </w:t>
      </w:r>
      <w:r w:rsidRPr="002D0D41">
        <w:rPr>
          <w:rFonts w:asciiTheme="minorHAnsi" w:hAnsiTheme="minorHAnsi"/>
        </w:rPr>
        <w:t xml:space="preserve">an Online System to ensure you comply with the </w:t>
      </w:r>
      <w:r>
        <w:rPr>
          <w:rFonts w:asciiTheme="minorHAnsi" w:hAnsiTheme="minorHAnsi"/>
        </w:rPr>
        <w:t>T</w:t>
      </w:r>
      <w:r w:rsidRPr="002D0D41">
        <w:rPr>
          <w:rFonts w:asciiTheme="minorHAnsi" w:hAnsiTheme="minorHAnsi"/>
        </w:rPr>
        <w:t>erms</w:t>
      </w:r>
      <w:r w:rsidR="00A91E16">
        <w:rPr>
          <w:rFonts w:asciiTheme="minorHAnsi" w:hAnsiTheme="minorHAnsi"/>
        </w:rPr>
        <w:t>, and</w:t>
      </w:r>
    </w:p>
    <w:p w14:paraId="44B43D29" w14:textId="7CE68848" w:rsidR="00A91E16" w:rsidRDefault="00A91E16" w:rsidP="00614417">
      <w:pPr>
        <w:pStyle w:val="ListParagraph"/>
        <w:numPr>
          <w:ilvl w:val="0"/>
          <w:numId w:val="54"/>
        </w:numPr>
        <w:spacing w:before="180"/>
        <w:contextualSpacing/>
        <w:rPr>
          <w:rFonts w:asciiTheme="minorHAnsi" w:hAnsiTheme="minorHAnsi"/>
        </w:rPr>
      </w:pPr>
      <w:proofErr w:type="gramStart"/>
      <w:r>
        <w:rPr>
          <w:rFonts w:asciiTheme="minorHAnsi" w:hAnsiTheme="minorHAnsi"/>
        </w:rPr>
        <w:lastRenderedPageBreak/>
        <w:t>rely</w:t>
      </w:r>
      <w:proofErr w:type="gramEnd"/>
      <w:r>
        <w:rPr>
          <w:rFonts w:asciiTheme="minorHAnsi" w:hAnsiTheme="minorHAnsi"/>
        </w:rPr>
        <w:t xml:space="preserve"> on the </w:t>
      </w:r>
      <w:r w:rsidR="00187BF8">
        <w:rPr>
          <w:rFonts w:asciiTheme="minorHAnsi" w:hAnsiTheme="minorHAnsi"/>
        </w:rPr>
        <w:t xml:space="preserve">limitations of liability in the General Terms in relation to the use of the API in the same manner as those limitations apply to the use of </w:t>
      </w:r>
      <w:r w:rsidR="00A7301D">
        <w:rPr>
          <w:rFonts w:asciiTheme="minorHAnsi" w:hAnsiTheme="minorHAnsi"/>
        </w:rPr>
        <w:t>Duties Online.</w:t>
      </w:r>
    </w:p>
    <w:p w14:paraId="34AA565B" w14:textId="675C0E4C" w:rsidR="002D0D41" w:rsidRPr="002D0D41" w:rsidRDefault="002D0D41" w:rsidP="002D0D41">
      <w:pPr>
        <w:ind w:left="709" w:hanging="709"/>
        <w:rPr>
          <w:rFonts w:asciiTheme="minorHAnsi" w:hAnsiTheme="minorHAnsi"/>
        </w:rPr>
      </w:pPr>
      <w:r>
        <w:rPr>
          <w:rFonts w:asciiTheme="minorHAnsi" w:hAnsiTheme="minorHAnsi"/>
        </w:rPr>
        <w:t>10.3.</w:t>
      </w:r>
      <w:r w:rsidR="0071796B">
        <w:rPr>
          <w:rFonts w:asciiTheme="minorHAnsi" w:hAnsiTheme="minorHAnsi"/>
        </w:rPr>
        <w:t>5</w:t>
      </w:r>
      <w:r>
        <w:rPr>
          <w:rFonts w:asciiTheme="minorHAnsi" w:hAnsiTheme="minorHAnsi"/>
        </w:rPr>
        <w:tab/>
        <w:t xml:space="preserve">The API is </w:t>
      </w:r>
      <w:r w:rsidRPr="002D0D41">
        <w:rPr>
          <w:rFonts w:asciiTheme="minorHAnsi" w:hAnsiTheme="minorHAnsi"/>
        </w:rPr>
        <w:t>made available to you on an 'as is' and 'as available' basis.</w:t>
      </w:r>
    </w:p>
    <w:p w14:paraId="7DAD95D1" w14:textId="1DB0BC45" w:rsidR="002D0D41" w:rsidRPr="0087080E" w:rsidRDefault="002D0D41" w:rsidP="002D0D41">
      <w:pPr>
        <w:ind w:left="709" w:hanging="709"/>
        <w:rPr>
          <w:rFonts w:asciiTheme="minorHAnsi" w:hAnsiTheme="minorHAnsi"/>
        </w:rPr>
      </w:pPr>
      <w:r>
        <w:rPr>
          <w:rFonts w:asciiTheme="minorHAnsi" w:hAnsiTheme="minorHAnsi"/>
        </w:rPr>
        <w:t>10.3.</w:t>
      </w:r>
      <w:r w:rsidR="0071796B">
        <w:rPr>
          <w:rFonts w:asciiTheme="minorHAnsi" w:hAnsiTheme="minorHAnsi"/>
        </w:rPr>
        <w:t>6</w:t>
      </w:r>
      <w:r>
        <w:rPr>
          <w:rFonts w:asciiTheme="minorHAnsi" w:hAnsiTheme="minorHAnsi"/>
        </w:rPr>
        <w:tab/>
      </w:r>
      <w:r w:rsidRPr="002D0D41">
        <w:rPr>
          <w:rFonts w:asciiTheme="minorHAnsi" w:hAnsiTheme="minorHAnsi"/>
        </w:rPr>
        <w:t xml:space="preserve">We do not represent or warrant that your use of </w:t>
      </w:r>
      <w:r>
        <w:rPr>
          <w:rFonts w:asciiTheme="minorHAnsi" w:hAnsiTheme="minorHAnsi"/>
        </w:rPr>
        <w:t xml:space="preserve">the API </w:t>
      </w:r>
      <w:r w:rsidRPr="002D0D41">
        <w:rPr>
          <w:rFonts w:asciiTheme="minorHAnsi" w:hAnsiTheme="minorHAnsi"/>
        </w:rPr>
        <w:t>will be secure, uninterrupted, error-free or timely.</w:t>
      </w:r>
    </w:p>
    <w:p w14:paraId="790D7C5D" w14:textId="5ABC2B01" w:rsidR="001805BC" w:rsidRPr="001805BC" w:rsidRDefault="0024229D" w:rsidP="000C65EA">
      <w:pPr>
        <w:pStyle w:val="Heading2"/>
      </w:pPr>
      <w:r>
        <w:tab/>
      </w:r>
      <w:r w:rsidR="001805BC" w:rsidRPr="001805BC">
        <w:t>Authorisation of Users to use API</w:t>
      </w:r>
    </w:p>
    <w:p w14:paraId="73B55767" w14:textId="06F0EF72" w:rsidR="001805BC" w:rsidRDefault="00D8749B" w:rsidP="00D8749B">
      <w:pPr>
        <w:ind w:left="709" w:hanging="709"/>
        <w:rPr>
          <w:rFonts w:asciiTheme="minorHAnsi" w:hAnsiTheme="minorHAnsi"/>
        </w:rPr>
      </w:pPr>
      <w:r>
        <w:rPr>
          <w:rFonts w:asciiTheme="minorHAnsi" w:hAnsiTheme="minorHAnsi"/>
        </w:rPr>
        <w:t>10.4.1</w:t>
      </w:r>
      <w:r>
        <w:rPr>
          <w:rFonts w:asciiTheme="minorHAnsi" w:hAnsiTheme="minorHAnsi"/>
        </w:rPr>
        <w:tab/>
      </w:r>
      <w:r w:rsidR="005250CB">
        <w:rPr>
          <w:rFonts w:asciiTheme="minorHAnsi" w:hAnsiTheme="minorHAnsi"/>
        </w:rPr>
        <w:t>If you have been approved by us to use the API, y</w:t>
      </w:r>
      <w:r w:rsidR="005250CB" w:rsidRPr="002B2CEF">
        <w:rPr>
          <w:rFonts w:asciiTheme="minorHAnsi" w:hAnsiTheme="minorHAnsi"/>
        </w:rPr>
        <w:t xml:space="preserve">ou must </w:t>
      </w:r>
      <w:r w:rsidR="005250CB">
        <w:rPr>
          <w:rFonts w:asciiTheme="minorHAnsi" w:hAnsiTheme="minorHAnsi"/>
        </w:rPr>
        <w:t>(as part of allocating access under section </w:t>
      </w:r>
      <w:r w:rsidR="005250CB">
        <w:rPr>
          <w:rFonts w:asciiTheme="minorHAnsi" w:hAnsiTheme="minorHAnsi"/>
        </w:rPr>
        <w:fldChar w:fldCharType="begin"/>
      </w:r>
      <w:r w:rsidR="005250CB">
        <w:rPr>
          <w:rFonts w:asciiTheme="minorHAnsi" w:hAnsiTheme="minorHAnsi"/>
        </w:rPr>
        <w:instrText xml:space="preserve"> REF _Ref41318389 \r \h </w:instrText>
      </w:r>
      <w:r>
        <w:rPr>
          <w:rFonts w:asciiTheme="minorHAnsi" w:hAnsiTheme="minorHAnsi"/>
        </w:rPr>
        <w:instrText xml:space="preserve"> \* MERGEFORMAT </w:instrText>
      </w:r>
      <w:r w:rsidR="005250CB">
        <w:rPr>
          <w:rFonts w:asciiTheme="minorHAnsi" w:hAnsiTheme="minorHAnsi"/>
        </w:rPr>
      </w:r>
      <w:r w:rsidR="005250CB">
        <w:rPr>
          <w:rFonts w:asciiTheme="minorHAnsi" w:hAnsiTheme="minorHAnsi"/>
        </w:rPr>
        <w:fldChar w:fldCharType="separate"/>
      </w:r>
      <w:r w:rsidR="005250CB">
        <w:rPr>
          <w:rFonts w:asciiTheme="minorHAnsi" w:hAnsiTheme="minorHAnsi"/>
        </w:rPr>
        <w:t>3.2</w:t>
      </w:r>
      <w:r w:rsidR="005250CB">
        <w:rPr>
          <w:rFonts w:asciiTheme="minorHAnsi" w:hAnsiTheme="minorHAnsi"/>
        </w:rPr>
        <w:fldChar w:fldCharType="end"/>
      </w:r>
      <w:r w:rsidR="005250CB">
        <w:rPr>
          <w:rFonts w:asciiTheme="minorHAnsi" w:hAnsiTheme="minorHAnsi"/>
        </w:rPr>
        <w:t xml:space="preserve">) </w:t>
      </w:r>
      <w:r w:rsidR="005250CB" w:rsidRPr="002B2CEF">
        <w:rPr>
          <w:rFonts w:asciiTheme="minorHAnsi" w:hAnsiTheme="minorHAnsi"/>
        </w:rPr>
        <w:t xml:space="preserve">allocate </w:t>
      </w:r>
      <w:r w:rsidR="005250CB">
        <w:rPr>
          <w:rFonts w:asciiTheme="minorHAnsi" w:hAnsiTheme="minorHAnsi"/>
        </w:rPr>
        <w:t>one or more Users to submit data to Duties Online using the API</w:t>
      </w:r>
      <w:r w:rsidR="005250CB" w:rsidRPr="002B2CEF">
        <w:rPr>
          <w:rFonts w:asciiTheme="minorHAnsi" w:hAnsiTheme="minorHAnsi"/>
        </w:rPr>
        <w:t>.</w:t>
      </w:r>
    </w:p>
    <w:p w14:paraId="670FE0F8" w14:textId="26478047" w:rsidR="00D8749B" w:rsidRDefault="00D8749B" w:rsidP="00D8749B">
      <w:pPr>
        <w:ind w:left="709" w:hanging="709"/>
        <w:rPr>
          <w:rFonts w:asciiTheme="minorHAnsi" w:hAnsiTheme="minorHAnsi"/>
        </w:rPr>
      </w:pPr>
      <w:r>
        <w:rPr>
          <w:rFonts w:asciiTheme="minorHAnsi" w:hAnsiTheme="minorHAnsi"/>
        </w:rPr>
        <w:t>10.4.2</w:t>
      </w:r>
      <w:r>
        <w:rPr>
          <w:rFonts w:asciiTheme="minorHAnsi" w:hAnsiTheme="minorHAnsi"/>
        </w:rPr>
        <w:tab/>
      </w:r>
      <w:r w:rsidRPr="00D8749B">
        <w:rPr>
          <w:rFonts w:asciiTheme="minorHAnsi" w:hAnsiTheme="minorHAnsi"/>
        </w:rPr>
        <w:t xml:space="preserve">You must ensure that all of your Users </w:t>
      </w:r>
      <w:r>
        <w:rPr>
          <w:rFonts w:asciiTheme="minorHAnsi" w:hAnsiTheme="minorHAnsi"/>
        </w:rPr>
        <w:t xml:space="preserve">who are allocated to use the API under section 10.4.1 only </w:t>
      </w:r>
      <w:r w:rsidRPr="00D8749B">
        <w:rPr>
          <w:rFonts w:asciiTheme="minorHAnsi" w:hAnsiTheme="minorHAnsi"/>
        </w:rPr>
        <w:t xml:space="preserve">use </w:t>
      </w:r>
      <w:r>
        <w:rPr>
          <w:rFonts w:asciiTheme="minorHAnsi" w:hAnsiTheme="minorHAnsi"/>
        </w:rPr>
        <w:t xml:space="preserve">the API </w:t>
      </w:r>
      <w:r w:rsidRPr="00D8749B">
        <w:rPr>
          <w:rFonts w:asciiTheme="minorHAnsi" w:hAnsiTheme="minorHAnsi"/>
        </w:rPr>
        <w:t>in accordance with the Terms.</w:t>
      </w:r>
    </w:p>
    <w:p w14:paraId="4CC0D346" w14:textId="1673276C" w:rsidR="001805BC" w:rsidRPr="005250CB" w:rsidRDefault="0024229D" w:rsidP="005250CB">
      <w:pPr>
        <w:pStyle w:val="Heading2"/>
        <w:ind w:left="576"/>
      </w:pPr>
      <w:bookmarkStart w:id="165" w:name="_Ref41318959"/>
      <w:r>
        <w:tab/>
      </w:r>
      <w:r w:rsidR="005250CB" w:rsidRPr="005250CB">
        <w:t>Security</w:t>
      </w:r>
      <w:bookmarkEnd w:id="165"/>
    </w:p>
    <w:p w14:paraId="33C44F0A" w14:textId="4D8CF900" w:rsidR="005250CB" w:rsidRDefault="001100CB" w:rsidP="00A91D8F">
      <w:pPr>
        <w:ind w:left="680"/>
        <w:rPr>
          <w:rFonts w:asciiTheme="minorHAnsi" w:hAnsiTheme="minorHAnsi"/>
        </w:rPr>
      </w:pPr>
      <w:r>
        <w:rPr>
          <w:rFonts w:asciiTheme="minorHAnsi" w:hAnsiTheme="minorHAnsi"/>
        </w:rPr>
        <w:t xml:space="preserve">If </w:t>
      </w:r>
      <w:r w:rsidR="003E2C46">
        <w:rPr>
          <w:rFonts w:asciiTheme="minorHAnsi" w:hAnsiTheme="minorHAnsi"/>
        </w:rPr>
        <w:t xml:space="preserve">we </w:t>
      </w:r>
      <w:r>
        <w:rPr>
          <w:rFonts w:asciiTheme="minorHAnsi" w:hAnsiTheme="minorHAnsi"/>
        </w:rPr>
        <w:t>issue</w:t>
      </w:r>
      <w:r w:rsidR="003E2C46">
        <w:rPr>
          <w:rFonts w:asciiTheme="minorHAnsi" w:hAnsiTheme="minorHAnsi"/>
        </w:rPr>
        <w:t xml:space="preserve"> you</w:t>
      </w:r>
      <w:r>
        <w:rPr>
          <w:rFonts w:asciiTheme="minorHAnsi" w:hAnsiTheme="minorHAnsi"/>
        </w:rPr>
        <w:t xml:space="preserve"> with an </w:t>
      </w:r>
      <w:r w:rsidR="007F296C">
        <w:rPr>
          <w:rFonts w:asciiTheme="minorHAnsi" w:hAnsiTheme="minorHAnsi"/>
        </w:rPr>
        <w:t xml:space="preserve">application programming interface </w:t>
      </w:r>
      <w:r>
        <w:rPr>
          <w:rFonts w:asciiTheme="minorHAnsi" w:hAnsiTheme="minorHAnsi"/>
        </w:rPr>
        <w:t xml:space="preserve">key in order to use the API, you must keep </w:t>
      </w:r>
      <w:r w:rsidR="003E2C46">
        <w:rPr>
          <w:rFonts w:asciiTheme="minorHAnsi" w:hAnsiTheme="minorHAnsi"/>
        </w:rPr>
        <w:t>that key</w:t>
      </w:r>
      <w:r>
        <w:rPr>
          <w:rFonts w:asciiTheme="minorHAnsi" w:hAnsiTheme="minorHAnsi"/>
        </w:rPr>
        <w:t xml:space="preserve"> secure and otherwise treat it in the same way as an</w:t>
      </w:r>
      <w:r w:rsidR="003E2C46">
        <w:rPr>
          <w:rFonts w:asciiTheme="minorHAnsi" w:hAnsiTheme="minorHAnsi"/>
        </w:rPr>
        <w:t>y other</w:t>
      </w:r>
      <w:r>
        <w:rPr>
          <w:rFonts w:asciiTheme="minorHAnsi" w:hAnsiTheme="minorHAnsi"/>
        </w:rPr>
        <w:t xml:space="preserve"> access mechanism used to access Duties Online (including in accordance with the provisions in the General Terms relating to access mechanisms).</w:t>
      </w:r>
    </w:p>
    <w:p w14:paraId="26DFD518" w14:textId="77777777" w:rsidR="00D108EA" w:rsidRPr="002B2CEF" w:rsidRDefault="00D108EA" w:rsidP="000C65EA">
      <w:pPr>
        <w:pStyle w:val="Heading1"/>
      </w:pPr>
      <w:bookmarkStart w:id="166" w:name="_Toc527964632"/>
      <w:bookmarkStart w:id="167" w:name="_Toc31279136"/>
      <w:r w:rsidRPr="002B2CEF">
        <w:t>Your privacy obligations</w:t>
      </w:r>
      <w:bookmarkEnd w:id="166"/>
      <w:bookmarkEnd w:id="167"/>
    </w:p>
    <w:p w14:paraId="73FEC565" w14:textId="18D83CC0" w:rsidR="00D108EA" w:rsidRPr="00562F6C" w:rsidRDefault="00F24511" w:rsidP="000C65EA">
      <w:pPr>
        <w:pStyle w:val="Heading2"/>
      </w:pPr>
      <w:bookmarkStart w:id="168" w:name="_Toc31279137"/>
      <w:r>
        <w:t>Submission of Personal Information to us</w:t>
      </w:r>
      <w:bookmarkEnd w:id="168"/>
    </w:p>
    <w:p w14:paraId="0FE79F11" w14:textId="4BCA2A09" w:rsidR="00D108EA" w:rsidRPr="002B2CEF" w:rsidRDefault="00D108EA" w:rsidP="00562F6C">
      <w:pPr>
        <w:ind w:left="680"/>
        <w:rPr>
          <w:rFonts w:asciiTheme="minorHAnsi" w:hAnsiTheme="minorHAnsi"/>
        </w:rPr>
      </w:pPr>
      <w:r w:rsidRPr="002B2CEF">
        <w:rPr>
          <w:rFonts w:asciiTheme="minorHAnsi" w:hAnsiTheme="minorHAnsi"/>
        </w:rPr>
        <w:t xml:space="preserve">You must take reasonable steps to ensure that any individual </w:t>
      </w:r>
      <w:proofErr w:type="gramStart"/>
      <w:r w:rsidRPr="002B2CEF">
        <w:rPr>
          <w:rFonts w:asciiTheme="minorHAnsi" w:hAnsiTheme="minorHAnsi"/>
        </w:rPr>
        <w:t>whose</w:t>
      </w:r>
      <w:proofErr w:type="gramEnd"/>
      <w:r w:rsidRPr="002B2CEF">
        <w:rPr>
          <w:rFonts w:asciiTheme="minorHAnsi" w:hAnsiTheme="minorHAnsi"/>
        </w:rPr>
        <w:t xml:space="preserve"> Personal Information you submit to us (including any Taxpayer or any other party to a Dutiable Transaction): </w:t>
      </w:r>
    </w:p>
    <w:p w14:paraId="43CE0DE4" w14:textId="672FA21D" w:rsidR="00D108EA" w:rsidRPr="006116A8" w:rsidRDefault="00D108EA" w:rsidP="00614417">
      <w:pPr>
        <w:pStyle w:val="ListParagraph"/>
        <w:numPr>
          <w:ilvl w:val="0"/>
          <w:numId w:val="41"/>
        </w:numPr>
        <w:spacing w:before="180"/>
        <w:contextualSpacing/>
        <w:rPr>
          <w:rFonts w:asciiTheme="minorHAnsi" w:hAnsiTheme="minorHAnsi"/>
        </w:rPr>
      </w:pPr>
      <w:r w:rsidRPr="006116A8">
        <w:rPr>
          <w:rFonts w:asciiTheme="minorHAnsi" w:hAnsiTheme="minorHAnsi"/>
        </w:rPr>
        <w:t xml:space="preserve">is or has been made aware of how we may use that Personal Information (including as contemplated by </w:t>
      </w:r>
      <w:r w:rsidR="00CF02E8">
        <w:rPr>
          <w:rFonts w:asciiTheme="minorHAnsi" w:hAnsiTheme="minorHAnsi"/>
        </w:rPr>
        <w:t>section</w:t>
      </w:r>
      <w:r w:rsidRPr="006116A8">
        <w:rPr>
          <w:rFonts w:asciiTheme="minorHAnsi" w:hAnsiTheme="minorHAnsi"/>
        </w:rPr>
        <w:t> </w:t>
      </w:r>
      <w:r w:rsidRPr="006116A8">
        <w:rPr>
          <w:rFonts w:asciiTheme="minorHAnsi" w:hAnsiTheme="minorHAnsi"/>
        </w:rPr>
        <w:fldChar w:fldCharType="begin"/>
      </w:r>
      <w:r w:rsidRPr="006116A8">
        <w:rPr>
          <w:rFonts w:asciiTheme="minorHAnsi" w:hAnsiTheme="minorHAnsi"/>
        </w:rPr>
        <w:instrText xml:space="preserve"> REF _Ref527730222 \r \h  \* MERGEFORMAT </w:instrText>
      </w:r>
      <w:r w:rsidRPr="006116A8">
        <w:rPr>
          <w:rFonts w:asciiTheme="minorHAnsi" w:hAnsiTheme="minorHAnsi"/>
        </w:rPr>
      </w:r>
      <w:r w:rsidRPr="006116A8">
        <w:rPr>
          <w:rFonts w:asciiTheme="minorHAnsi" w:hAnsiTheme="minorHAnsi"/>
        </w:rPr>
        <w:fldChar w:fldCharType="separate"/>
      </w:r>
      <w:r w:rsidR="001805BC">
        <w:rPr>
          <w:rFonts w:asciiTheme="minorHAnsi" w:hAnsiTheme="minorHAnsi"/>
        </w:rPr>
        <w:t>13</w:t>
      </w:r>
      <w:r w:rsidRPr="006116A8">
        <w:rPr>
          <w:rFonts w:asciiTheme="minorHAnsi" w:hAnsiTheme="minorHAnsi"/>
        </w:rPr>
        <w:fldChar w:fldCharType="end"/>
      </w:r>
      <w:r w:rsidRPr="006116A8">
        <w:rPr>
          <w:rFonts w:asciiTheme="minorHAnsi" w:hAnsiTheme="minorHAnsi"/>
        </w:rPr>
        <w:t>)</w:t>
      </w:r>
      <w:r w:rsidR="00460794">
        <w:rPr>
          <w:rFonts w:asciiTheme="minorHAnsi" w:hAnsiTheme="minorHAnsi"/>
        </w:rPr>
        <w:t>,</w:t>
      </w:r>
      <w:r w:rsidRPr="006116A8">
        <w:rPr>
          <w:rFonts w:asciiTheme="minorHAnsi" w:hAnsiTheme="minorHAnsi"/>
        </w:rPr>
        <w:t xml:space="preserve"> and</w:t>
      </w:r>
    </w:p>
    <w:p w14:paraId="52F7BEF1" w14:textId="296B0F5F" w:rsidR="00D108EA" w:rsidRPr="006116A8" w:rsidRDefault="00D108EA" w:rsidP="00614417">
      <w:pPr>
        <w:pStyle w:val="ListParagraph"/>
        <w:numPr>
          <w:ilvl w:val="0"/>
          <w:numId w:val="41"/>
        </w:numPr>
        <w:spacing w:before="180"/>
        <w:contextualSpacing/>
        <w:rPr>
          <w:rFonts w:asciiTheme="minorHAnsi" w:hAnsiTheme="minorHAnsi"/>
        </w:rPr>
      </w:pPr>
      <w:proofErr w:type="gramStart"/>
      <w:r w:rsidRPr="006116A8">
        <w:rPr>
          <w:rFonts w:asciiTheme="minorHAnsi" w:hAnsiTheme="minorHAnsi"/>
        </w:rPr>
        <w:t>has</w:t>
      </w:r>
      <w:proofErr w:type="gramEnd"/>
      <w:r w:rsidRPr="006116A8">
        <w:rPr>
          <w:rFonts w:asciiTheme="minorHAnsi" w:hAnsiTheme="minorHAnsi"/>
        </w:rPr>
        <w:t xml:space="preserve"> provided any consents necessary for us to use and disclose that Personal Information as contemplated by </w:t>
      </w:r>
      <w:r w:rsidR="00CF02E8">
        <w:rPr>
          <w:rFonts w:asciiTheme="minorHAnsi" w:hAnsiTheme="minorHAnsi"/>
        </w:rPr>
        <w:t>section</w:t>
      </w:r>
      <w:r w:rsidRPr="006116A8">
        <w:rPr>
          <w:rFonts w:asciiTheme="minorHAnsi" w:hAnsiTheme="minorHAnsi"/>
        </w:rPr>
        <w:t> </w:t>
      </w:r>
      <w:r w:rsidRPr="006116A8">
        <w:rPr>
          <w:rFonts w:asciiTheme="minorHAnsi" w:hAnsiTheme="minorHAnsi"/>
        </w:rPr>
        <w:fldChar w:fldCharType="begin"/>
      </w:r>
      <w:r w:rsidRPr="006116A8">
        <w:rPr>
          <w:rFonts w:asciiTheme="minorHAnsi" w:hAnsiTheme="minorHAnsi"/>
        </w:rPr>
        <w:instrText xml:space="preserve"> REF _Ref527730222 \r \h  \* MERGEFORMAT </w:instrText>
      </w:r>
      <w:r w:rsidRPr="006116A8">
        <w:rPr>
          <w:rFonts w:asciiTheme="minorHAnsi" w:hAnsiTheme="minorHAnsi"/>
        </w:rPr>
      </w:r>
      <w:r w:rsidRPr="006116A8">
        <w:rPr>
          <w:rFonts w:asciiTheme="minorHAnsi" w:hAnsiTheme="minorHAnsi"/>
        </w:rPr>
        <w:fldChar w:fldCharType="separate"/>
      </w:r>
      <w:r w:rsidR="001805BC">
        <w:rPr>
          <w:rFonts w:asciiTheme="minorHAnsi" w:hAnsiTheme="minorHAnsi"/>
        </w:rPr>
        <w:t>13</w:t>
      </w:r>
      <w:r w:rsidRPr="006116A8">
        <w:rPr>
          <w:rFonts w:asciiTheme="minorHAnsi" w:hAnsiTheme="minorHAnsi"/>
        </w:rPr>
        <w:fldChar w:fldCharType="end"/>
      </w:r>
      <w:r w:rsidRPr="006116A8">
        <w:rPr>
          <w:rFonts w:asciiTheme="minorHAnsi" w:hAnsiTheme="minorHAnsi"/>
        </w:rPr>
        <w:t xml:space="preserve"> without infringing any rights of the individual or contravening the TAA or the </w:t>
      </w:r>
      <w:r w:rsidRPr="00A71298">
        <w:rPr>
          <w:rFonts w:asciiTheme="minorHAnsi" w:hAnsiTheme="minorHAnsi"/>
          <w:i/>
        </w:rPr>
        <w:t>Privacy and Data Protection Act 2014</w:t>
      </w:r>
      <w:r w:rsidRPr="006116A8">
        <w:rPr>
          <w:rFonts w:asciiTheme="minorHAnsi" w:hAnsiTheme="minorHAnsi"/>
        </w:rPr>
        <w:t xml:space="preserve"> (Vic).</w:t>
      </w:r>
    </w:p>
    <w:p w14:paraId="0564F899" w14:textId="77777777" w:rsidR="00D108EA" w:rsidRPr="002B2CEF" w:rsidRDefault="00D108EA" w:rsidP="000C65EA">
      <w:pPr>
        <w:pStyle w:val="Heading2"/>
      </w:pPr>
      <w:bookmarkStart w:id="169" w:name="_Toc527964633"/>
      <w:bookmarkStart w:id="170" w:name="_Toc31279138"/>
      <w:r w:rsidRPr="002B2CEF">
        <w:t>Centrelink consent</w:t>
      </w:r>
      <w:bookmarkEnd w:id="169"/>
      <w:bookmarkEnd w:id="170"/>
    </w:p>
    <w:p w14:paraId="0DA1BF48" w14:textId="00F9B12C" w:rsidR="00D108EA" w:rsidRPr="002B2CEF" w:rsidRDefault="00D108EA" w:rsidP="00D108EA">
      <w:pPr>
        <w:ind w:left="709" w:hanging="709"/>
        <w:rPr>
          <w:rFonts w:asciiTheme="minorHAnsi" w:hAnsiTheme="minorHAnsi"/>
        </w:rPr>
      </w:pPr>
      <w:r>
        <w:rPr>
          <w:rFonts w:asciiTheme="minorHAnsi" w:hAnsiTheme="minorHAnsi"/>
        </w:rPr>
        <w:t>10.</w:t>
      </w:r>
      <w:r w:rsidR="00F24511">
        <w:rPr>
          <w:rFonts w:asciiTheme="minorHAnsi" w:hAnsiTheme="minorHAnsi"/>
        </w:rPr>
        <w:t>2</w:t>
      </w:r>
      <w:r>
        <w:rPr>
          <w:rFonts w:asciiTheme="minorHAnsi" w:hAnsiTheme="minorHAnsi"/>
        </w:rPr>
        <w:t>.1</w:t>
      </w:r>
      <w:r>
        <w:rPr>
          <w:rFonts w:asciiTheme="minorHAnsi" w:hAnsiTheme="minorHAnsi"/>
        </w:rPr>
        <w:tab/>
      </w:r>
      <w:r w:rsidRPr="002B2CEF">
        <w:rPr>
          <w:rFonts w:asciiTheme="minorHAnsi" w:hAnsiTheme="minorHAnsi"/>
        </w:rPr>
        <w:t xml:space="preserve">Before conducting a </w:t>
      </w:r>
      <w:r w:rsidR="00200E21">
        <w:rPr>
          <w:rFonts w:asciiTheme="minorHAnsi" w:hAnsiTheme="minorHAnsi"/>
        </w:rPr>
        <w:t>Duties Online</w:t>
      </w:r>
      <w:r w:rsidRPr="002B2CEF">
        <w:rPr>
          <w:rFonts w:asciiTheme="minorHAnsi" w:hAnsiTheme="minorHAnsi"/>
        </w:rPr>
        <w:t xml:space="preserve"> pensioner eligibility query, you are required to obtain the written consent of the Taxpayer in the form of a signed Pensioner Concession Application form.  </w:t>
      </w:r>
    </w:p>
    <w:p w14:paraId="1133DB64" w14:textId="0B398B61" w:rsidR="00D108EA" w:rsidRPr="002B2CEF" w:rsidRDefault="00D108EA" w:rsidP="00D108EA">
      <w:pPr>
        <w:ind w:left="709" w:hanging="709"/>
        <w:rPr>
          <w:rFonts w:asciiTheme="minorHAnsi" w:hAnsiTheme="minorHAnsi"/>
        </w:rPr>
      </w:pPr>
      <w:r>
        <w:rPr>
          <w:rFonts w:asciiTheme="minorHAnsi" w:hAnsiTheme="minorHAnsi"/>
        </w:rPr>
        <w:t>10.</w:t>
      </w:r>
      <w:r w:rsidR="00F24511">
        <w:rPr>
          <w:rFonts w:asciiTheme="minorHAnsi" w:hAnsiTheme="minorHAnsi"/>
        </w:rPr>
        <w:t>2</w:t>
      </w:r>
      <w:r>
        <w:rPr>
          <w:rFonts w:asciiTheme="minorHAnsi" w:hAnsiTheme="minorHAnsi"/>
        </w:rPr>
        <w:t>.2</w:t>
      </w:r>
      <w:r>
        <w:rPr>
          <w:rFonts w:asciiTheme="minorHAnsi" w:hAnsiTheme="minorHAnsi"/>
        </w:rPr>
        <w:tab/>
      </w:r>
      <w:r w:rsidRPr="002B2CEF">
        <w:rPr>
          <w:rFonts w:asciiTheme="minorHAnsi" w:hAnsiTheme="minorHAnsi"/>
        </w:rPr>
        <w:t xml:space="preserve">You must retain the Pensioner Concession Application form in accordance with </w:t>
      </w:r>
      <w:r w:rsidR="00CF02E8">
        <w:rPr>
          <w:rFonts w:asciiTheme="minorHAnsi" w:hAnsiTheme="minorHAnsi"/>
        </w:rPr>
        <w:t>section</w:t>
      </w:r>
      <w:r w:rsidRPr="002B2CEF">
        <w:rPr>
          <w:rFonts w:asciiTheme="minorHAnsi" w:hAnsiTheme="minorHAnsi"/>
        </w:rPr>
        <w:t xml:space="preserve"> </w:t>
      </w:r>
      <w:r w:rsidRPr="002B2CEF">
        <w:rPr>
          <w:rFonts w:asciiTheme="minorHAnsi" w:hAnsiTheme="minorHAnsi"/>
        </w:rPr>
        <w:fldChar w:fldCharType="begin"/>
      </w:r>
      <w:r w:rsidRPr="002B2CEF">
        <w:rPr>
          <w:rFonts w:asciiTheme="minorHAnsi" w:hAnsiTheme="minorHAnsi"/>
        </w:rPr>
        <w:instrText xml:space="preserve"> REF _Ref527730249 \r \h </w:instrText>
      </w:r>
      <w:r>
        <w:rPr>
          <w:rFonts w:asciiTheme="minorHAnsi" w:hAnsiTheme="minorHAnsi"/>
        </w:rPr>
        <w:instrText xml:space="preserve"> \* MERGEFORMAT </w:instrText>
      </w:r>
      <w:r w:rsidRPr="002B2CEF">
        <w:rPr>
          <w:rFonts w:asciiTheme="minorHAnsi" w:hAnsiTheme="minorHAnsi"/>
        </w:rPr>
      </w:r>
      <w:r w:rsidRPr="002B2CEF">
        <w:rPr>
          <w:rFonts w:asciiTheme="minorHAnsi" w:hAnsiTheme="minorHAnsi"/>
        </w:rPr>
        <w:fldChar w:fldCharType="separate"/>
      </w:r>
      <w:r w:rsidR="001805BC">
        <w:rPr>
          <w:rFonts w:asciiTheme="minorHAnsi" w:hAnsiTheme="minorHAnsi"/>
        </w:rPr>
        <w:t>12</w:t>
      </w:r>
      <w:r w:rsidRPr="002B2CEF">
        <w:rPr>
          <w:rFonts w:asciiTheme="minorHAnsi" w:hAnsiTheme="minorHAnsi"/>
        </w:rPr>
        <w:fldChar w:fldCharType="end"/>
      </w:r>
      <w:r w:rsidRPr="002B2CEF">
        <w:rPr>
          <w:rFonts w:asciiTheme="minorHAnsi" w:hAnsiTheme="minorHAnsi"/>
        </w:rPr>
        <w:t xml:space="preserve">. </w:t>
      </w:r>
    </w:p>
    <w:p w14:paraId="0D744194" w14:textId="060E9E15" w:rsidR="00D108EA" w:rsidRPr="002B2CEF" w:rsidRDefault="00D108EA" w:rsidP="00D108EA">
      <w:pPr>
        <w:ind w:left="709" w:hanging="709"/>
        <w:rPr>
          <w:rFonts w:asciiTheme="minorHAnsi" w:hAnsiTheme="minorHAnsi"/>
        </w:rPr>
      </w:pPr>
      <w:r>
        <w:rPr>
          <w:rFonts w:asciiTheme="minorHAnsi" w:hAnsiTheme="minorHAnsi"/>
        </w:rPr>
        <w:t>10.</w:t>
      </w:r>
      <w:r w:rsidR="00F24511">
        <w:rPr>
          <w:rFonts w:asciiTheme="minorHAnsi" w:hAnsiTheme="minorHAnsi"/>
        </w:rPr>
        <w:t>2</w:t>
      </w:r>
      <w:r>
        <w:rPr>
          <w:rFonts w:asciiTheme="minorHAnsi" w:hAnsiTheme="minorHAnsi"/>
        </w:rPr>
        <w:t>.3</w:t>
      </w:r>
      <w:r>
        <w:rPr>
          <w:rFonts w:asciiTheme="minorHAnsi" w:hAnsiTheme="minorHAnsi"/>
        </w:rPr>
        <w:tab/>
      </w:r>
      <w:r w:rsidRPr="002B2CEF">
        <w:rPr>
          <w:rFonts w:asciiTheme="minorHAnsi" w:hAnsiTheme="minorHAnsi"/>
        </w:rPr>
        <w:t xml:space="preserve">You must not use the result of any Centrelink query for any purpose other than obtaining a Duty determination in accordance with </w:t>
      </w:r>
      <w:r w:rsidR="003440E2">
        <w:rPr>
          <w:rFonts w:asciiTheme="minorHAnsi" w:hAnsiTheme="minorHAnsi"/>
        </w:rPr>
        <w:t>the</w:t>
      </w:r>
      <w:r w:rsidRPr="002B2CEF">
        <w:rPr>
          <w:rFonts w:asciiTheme="minorHAnsi" w:hAnsiTheme="minorHAnsi"/>
        </w:rPr>
        <w:t xml:space="preserve"> Terms.</w:t>
      </w:r>
    </w:p>
    <w:p w14:paraId="400491B9" w14:textId="732C7FD6" w:rsidR="00D108EA" w:rsidRPr="002B2CEF" w:rsidRDefault="00D108EA" w:rsidP="000C65EA">
      <w:pPr>
        <w:pStyle w:val="Heading1"/>
      </w:pPr>
      <w:bookmarkStart w:id="171" w:name="_Ref527730249"/>
      <w:bookmarkStart w:id="172" w:name="_Toc527964634"/>
      <w:bookmarkStart w:id="173" w:name="_Toc31279139"/>
      <w:r w:rsidRPr="002B2CEF">
        <w:lastRenderedPageBreak/>
        <w:t xml:space="preserve">Record </w:t>
      </w:r>
      <w:r>
        <w:t>k</w:t>
      </w:r>
      <w:r w:rsidRPr="002B2CEF">
        <w:t xml:space="preserve">eeping </w:t>
      </w:r>
      <w:r>
        <w:t>r</w:t>
      </w:r>
      <w:r w:rsidRPr="002B2CEF">
        <w:t>equirements</w:t>
      </w:r>
      <w:bookmarkEnd w:id="171"/>
      <w:bookmarkEnd w:id="172"/>
      <w:bookmarkEnd w:id="173"/>
    </w:p>
    <w:p w14:paraId="0A574093" w14:textId="42DF9565" w:rsidR="00D108EA" w:rsidRPr="002B2CEF" w:rsidRDefault="0024229D" w:rsidP="000C65EA">
      <w:pPr>
        <w:pStyle w:val="Heading2"/>
      </w:pPr>
      <w:bookmarkStart w:id="174" w:name="_Toc527964635"/>
      <w:bookmarkStart w:id="175" w:name="_Toc31279140"/>
      <w:r>
        <w:tab/>
      </w:r>
      <w:r w:rsidR="00D108EA" w:rsidRPr="002B2CEF">
        <w:t>Requirement to keep records</w:t>
      </w:r>
      <w:bookmarkEnd w:id="174"/>
      <w:bookmarkEnd w:id="175"/>
      <w:r w:rsidR="00D108EA" w:rsidRPr="002B2CEF">
        <w:t xml:space="preserve"> </w:t>
      </w:r>
    </w:p>
    <w:p w14:paraId="5054FD20" w14:textId="39A4AFE0" w:rsidR="00D108EA" w:rsidRPr="002B2CEF" w:rsidRDefault="001805BC" w:rsidP="00D108EA">
      <w:pPr>
        <w:ind w:left="709" w:hanging="709"/>
        <w:rPr>
          <w:rFonts w:asciiTheme="minorHAnsi" w:hAnsiTheme="minorHAnsi"/>
        </w:rPr>
      </w:pPr>
      <w:r>
        <w:rPr>
          <w:rFonts w:asciiTheme="minorHAnsi" w:hAnsiTheme="minorHAnsi"/>
        </w:rPr>
        <w:t>12</w:t>
      </w:r>
      <w:r w:rsidR="00D108EA">
        <w:rPr>
          <w:rFonts w:asciiTheme="minorHAnsi" w:hAnsiTheme="minorHAnsi"/>
        </w:rPr>
        <w:t>.1.1</w:t>
      </w:r>
      <w:r w:rsidR="00D108EA">
        <w:rPr>
          <w:rFonts w:asciiTheme="minorHAnsi" w:hAnsiTheme="minorHAnsi"/>
        </w:rPr>
        <w:tab/>
      </w:r>
      <w:r w:rsidR="00D108EA" w:rsidRPr="002B2CEF">
        <w:rPr>
          <w:rFonts w:asciiTheme="minorHAnsi" w:hAnsiTheme="minorHAnsi"/>
        </w:rPr>
        <w:t xml:space="preserve">You must keep, or cause to be kept, all records to evidence that all of the information entered or populated into </w:t>
      </w:r>
      <w:r w:rsidR="00200E21">
        <w:rPr>
          <w:rFonts w:asciiTheme="minorHAnsi" w:hAnsiTheme="minorHAnsi"/>
        </w:rPr>
        <w:t>Duties Online</w:t>
      </w:r>
      <w:r w:rsidR="00D108EA" w:rsidRPr="002B2CEF">
        <w:rPr>
          <w:rFonts w:asciiTheme="minorHAnsi" w:hAnsiTheme="minorHAnsi"/>
        </w:rPr>
        <w:t xml:space="preserve"> in relation to a Dutiable Transaction was correctly sourced from information provided by the Taxpayer or their agent, which must include copies of:</w:t>
      </w:r>
    </w:p>
    <w:p w14:paraId="677F9787" w14:textId="7FECDC36" w:rsidR="00D108EA" w:rsidRPr="0097684D" w:rsidRDefault="00D108EA" w:rsidP="00614417">
      <w:pPr>
        <w:pStyle w:val="ListParagraph"/>
        <w:numPr>
          <w:ilvl w:val="0"/>
          <w:numId w:val="42"/>
        </w:numPr>
        <w:spacing w:before="180"/>
        <w:contextualSpacing/>
        <w:rPr>
          <w:rFonts w:asciiTheme="minorHAnsi" w:hAnsiTheme="minorHAnsi"/>
        </w:rPr>
      </w:pPr>
      <w:r w:rsidRPr="0097684D">
        <w:rPr>
          <w:rFonts w:asciiTheme="minorHAnsi" w:hAnsiTheme="minorHAnsi"/>
        </w:rPr>
        <w:t>any supporting SRO forms (including the Digital Duties Form) and statutory declarations</w:t>
      </w:r>
      <w:r w:rsidR="00460794">
        <w:rPr>
          <w:rFonts w:asciiTheme="minorHAnsi" w:hAnsiTheme="minorHAnsi"/>
        </w:rPr>
        <w:t>,</w:t>
      </w:r>
      <w:r w:rsidRPr="0097684D">
        <w:rPr>
          <w:rFonts w:asciiTheme="minorHAnsi" w:hAnsiTheme="minorHAnsi"/>
        </w:rPr>
        <w:t xml:space="preserve"> and</w:t>
      </w:r>
    </w:p>
    <w:p w14:paraId="24E50D41" w14:textId="54CA5744" w:rsidR="00D108EA" w:rsidRPr="0097684D" w:rsidRDefault="00D108EA" w:rsidP="00614417">
      <w:pPr>
        <w:pStyle w:val="ListParagraph"/>
        <w:numPr>
          <w:ilvl w:val="0"/>
          <w:numId w:val="42"/>
        </w:numPr>
        <w:spacing w:before="180"/>
        <w:contextualSpacing/>
        <w:rPr>
          <w:rFonts w:asciiTheme="minorHAnsi" w:hAnsiTheme="minorHAnsi"/>
        </w:rPr>
      </w:pPr>
      <w:r w:rsidRPr="0097684D">
        <w:rPr>
          <w:rFonts w:asciiTheme="minorHAnsi" w:hAnsiTheme="minorHAnsi"/>
        </w:rPr>
        <w:t xml:space="preserve">any other documents from which information entered or populated into </w:t>
      </w:r>
      <w:r w:rsidR="00200E21">
        <w:rPr>
          <w:rFonts w:asciiTheme="minorHAnsi" w:hAnsiTheme="minorHAnsi"/>
        </w:rPr>
        <w:t>Duties Online</w:t>
      </w:r>
      <w:r w:rsidRPr="0097684D">
        <w:rPr>
          <w:rFonts w:asciiTheme="minorHAnsi" w:hAnsiTheme="minorHAnsi"/>
        </w:rPr>
        <w:t xml:space="preserve"> was sourced (for example, contracts, instructions from the Taxpayer or their agent, valuations, wills and copies of grants of probate, and proof of purchase financial documents) (</w:t>
      </w:r>
      <w:r w:rsidRPr="00A71298">
        <w:rPr>
          <w:rFonts w:asciiTheme="minorHAnsi" w:hAnsiTheme="minorHAnsi"/>
          <w:b/>
        </w:rPr>
        <w:t>Records</w:t>
      </w:r>
      <w:r w:rsidRPr="0097684D">
        <w:rPr>
          <w:rFonts w:asciiTheme="minorHAnsi" w:hAnsiTheme="minorHAnsi"/>
        </w:rPr>
        <w:t>).</w:t>
      </w:r>
    </w:p>
    <w:p w14:paraId="023A5015" w14:textId="7DFC0195" w:rsidR="00D108EA" w:rsidRPr="002B2CEF" w:rsidRDefault="001805BC" w:rsidP="00D108EA">
      <w:pPr>
        <w:ind w:left="709" w:hanging="709"/>
        <w:rPr>
          <w:rFonts w:asciiTheme="minorHAnsi" w:hAnsiTheme="minorHAnsi"/>
        </w:rPr>
      </w:pPr>
      <w:r>
        <w:rPr>
          <w:rFonts w:asciiTheme="minorHAnsi" w:hAnsiTheme="minorHAnsi"/>
        </w:rPr>
        <w:t>12</w:t>
      </w:r>
      <w:r w:rsidR="00D108EA">
        <w:rPr>
          <w:rFonts w:asciiTheme="minorHAnsi" w:hAnsiTheme="minorHAnsi"/>
        </w:rPr>
        <w:t>.1.2</w:t>
      </w:r>
      <w:r w:rsidR="00D108EA">
        <w:rPr>
          <w:rFonts w:asciiTheme="minorHAnsi" w:hAnsiTheme="minorHAnsi"/>
        </w:rPr>
        <w:tab/>
      </w:r>
      <w:r w:rsidR="00D108EA" w:rsidRPr="002B2CEF">
        <w:rPr>
          <w:rFonts w:asciiTheme="minorHAnsi" w:hAnsiTheme="minorHAnsi"/>
        </w:rPr>
        <w:t xml:space="preserve">You must maintain the Records for not less than five years after the </w:t>
      </w:r>
      <w:r w:rsidR="00200E21">
        <w:rPr>
          <w:rFonts w:asciiTheme="minorHAnsi" w:hAnsiTheme="minorHAnsi"/>
        </w:rPr>
        <w:t>Duties Online</w:t>
      </w:r>
      <w:r w:rsidR="00D108EA" w:rsidRPr="002B2CEF">
        <w:rPr>
          <w:rFonts w:asciiTheme="minorHAnsi" w:hAnsiTheme="minorHAnsi"/>
        </w:rPr>
        <w:t xml:space="preserve"> Transaction has been </w:t>
      </w:r>
      <w:proofErr w:type="gramStart"/>
      <w:r w:rsidR="00D108EA" w:rsidRPr="002B2CEF">
        <w:rPr>
          <w:rFonts w:asciiTheme="minorHAnsi" w:hAnsiTheme="minorHAnsi"/>
        </w:rPr>
        <w:t>Finalised</w:t>
      </w:r>
      <w:proofErr w:type="gramEnd"/>
      <w:r w:rsidR="00D108EA" w:rsidRPr="002B2CEF">
        <w:rPr>
          <w:rFonts w:asciiTheme="minorHAnsi" w:hAnsiTheme="minorHAnsi"/>
        </w:rPr>
        <w:t>. Records can be kept electronically, provided the Record is able to be readily produced to us if we require its production, and the information in the Record is clear, legible and in English or in a form that can be readily converted or translated into English.</w:t>
      </w:r>
    </w:p>
    <w:p w14:paraId="121EE476" w14:textId="77777777" w:rsidR="00D108EA" w:rsidRPr="002B2CEF" w:rsidRDefault="00D108EA" w:rsidP="000C65EA">
      <w:pPr>
        <w:pStyle w:val="Heading2"/>
      </w:pPr>
      <w:bookmarkStart w:id="176" w:name="_Toc527964636"/>
      <w:bookmarkStart w:id="177" w:name="_Toc31279141"/>
      <w:r>
        <w:t>Provision of and access to r</w:t>
      </w:r>
      <w:r w:rsidRPr="002B2CEF">
        <w:t>ecords</w:t>
      </w:r>
      <w:bookmarkEnd w:id="176"/>
      <w:bookmarkEnd w:id="177"/>
    </w:p>
    <w:p w14:paraId="462F4A80" w14:textId="47D5AFD5" w:rsidR="00D108EA" w:rsidRPr="002B2CEF" w:rsidRDefault="001805BC" w:rsidP="00D108EA">
      <w:pPr>
        <w:rPr>
          <w:rFonts w:asciiTheme="minorHAnsi" w:hAnsiTheme="minorHAnsi"/>
        </w:rPr>
      </w:pPr>
      <w:r>
        <w:rPr>
          <w:rFonts w:asciiTheme="minorHAnsi" w:hAnsiTheme="minorHAnsi"/>
        </w:rPr>
        <w:t>12</w:t>
      </w:r>
      <w:r w:rsidR="00D108EA">
        <w:rPr>
          <w:rFonts w:asciiTheme="minorHAnsi" w:hAnsiTheme="minorHAnsi"/>
        </w:rPr>
        <w:t>.2.1</w:t>
      </w:r>
      <w:r w:rsidR="00D108EA">
        <w:rPr>
          <w:rFonts w:asciiTheme="minorHAnsi" w:hAnsiTheme="minorHAnsi"/>
        </w:rPr>
        <w:tab/>
      </w:r>
      <w:r w:rsidR="00D108EA" w:rsidRPr="002B2CEF">
        <w:rPr>
          <w:rFonts w:asciiTheme="minorHAnsi" w:hAnsiTheme="minorHAnsi"/>
        </w:rPr>
        <w:t>You must provide to us:</w:t>
      </w:r>
    </w:p>
    <w:p w14:paraId="1F49F3DB" w14:textId="22F442D2" w:rsidR="00D108EA" w:rsidRPr="006116A8" w:rsidRDefault="00D108EA" w:rsidP="00614417">
      <w:pPr>
        <w:pStyle w:val="ListParagraph"/>
        <w:numPr>
          <w:ilvl w:val="0"/>
          <w:numId w:val="43"/>
        </w:numPr>
        <w:spacing w:before="180"/>
        <w:contextualSpacing/>
        <w:rPr>
          <w:rFonts w:asciiTheme="minorHAnsi" w:hAnsiTheme="minorHAnsi"/>
        </w:rPr>
      </w:pPr>
      <w:r w:rsidRPr="006116A8">
        <w:rPr>
          <w:rFonts w:asciiTheme="minorHAnsi" w:hAnsiTheme="minorHAnsi"/>
        </w:rPr>
        <w:t xml:space="preserve">copies of all Records in relation to a </w:t>
      </w:r>
      <w:r w:rsidR="00200E21">
        <w:rPr>
          <w:rFonts w:asciiTheme="minorHAnsi" w:hAnsiTheme="minorHAnsi"/>
        </w:rPr>
        <w:t>Duties Online</w:t>
      </w:r>
      <w:r w:rsidRPr="006116A8">
        <w:rPr>
          <w:rFonts w:asciiTheme="minorHAnsi" w:hAnsiTheme="minorHAnsi"/>
        </w:rPr>
        <w:t xml:space="preserve"> Transaction with a value over $2.5 million, within 30 days after the </w:t>
      </w:r>
      <w:r w:rsidR="00200E21">
        <w:rPr>
          <w:rFonts w:asciiTheme="minorHAnsi" w:hAnsiTheme="minorHAnsi"/>
        </w:rPr>
        <w:t>Duties Online</w:t>
      </w:r>
      <w:r w:rsidRPr="006116A8">
        <w:rPr>
          <w:rFonts w:asciiTheme="minorHAnsi" w:hAnsiTheme="minorHAnsi"/>
        </w:rPr>
        <w:t xml:space="preserve"> Transaction has been Finalised</w:t>
      </w:r>
      <w:r w:rsidR="00460794">
        <w:rPr>
          <w:rFonts w:asciiTheme="minorHAnsi" w:hAnsiTheme="minorHAnsi"/>
        </w:rPr>
        <w:t>,</w:t>
      </w:r>
      <w:r w:rsidRPr="006116A8">
        <w:rPr>
          <w:rFonts w:asciiTheme="minorHAnsi" w:hAnsiTheme="minorHAnsi"/>
        </w:rPr>
        <w:t xml:space="preserve"> and</w:t>
      </w:r>
    </w:p>
    <w:p w14:paraId="731CECDA" w14:textId="77777777" w:rsidR="00D108EA" w:rsidRPr="006116A8" w:rsidRDefault="00D108EA" w:rsidP="00614417">
      <w:pPr>
        <w:pStyle w:val="ListParagraph"/>
        <w:numPr>
          <w:ilvl w:val="0"/>
          <w:numId w:val="43"/>
        </w:numPr>
        <w:spacing w:before="180"/>
        <w:contextualSpacing/>
        <w:rPr>
          <w:rFonts w:asciiTheme="minorHAnsi" w:hAnsiTheme="minorHAnsi"/>
        </w:rPr>
      </w:pPr>
      <w:proofErr w:type="gramStart"/>
      <w:r w:rsidRPr="006116A8">
        <w:rPr>
          <w:rFonts w:asciiTheme="minorHAnsi" w:hAnsiTheme="minorHAnsi"/>
        </w:rPr>
        <w:t>copies</w:t>
      </w:r>
      <w:proofErr w:type="gramEnd"/>
      <w:r w:rsidRPr="006116A8">
        <w:rPr>
          <w:rFonts w:asciiTheme="minorHAnsi" w:hAnsiTheme="minorHAnsi"/>
        </w:rPr>
        <w:t xml:space="preserve"> of any Records within the time specified in any notice we give. </w:t>
      </w:r>
    </w:p>
    <w:p w14:paraId="37B74E4C" w14:textId="6BC75E36" w:rsidR="00D108EA" w:rsidRPr="002B2CEF" w:rsidRDefault="001805BC" w:rsidP="00D108EA">
      <w:pPr>
        <w:rPr>
          <w:rFonts w:asciiTheme="minorHAnsi" w:hAnsiTheme="minorHAnsi"/>
        </w:rPr>
      </w:pPr>
      <w:r>
        <w:rPr>
          <w:rFonts w:asciiTheme="minorHAnsi" w:hAnsiTheme="minorHAnsi"/>
        </w:rPr>
        <w:t>12</w:t>
      </w:r>
      <w:r w:rsidR="00D108EA">
        <w:rPr>
          <w:rFonts w:asciiTheme="minorHAnsi" w:hAnsiTheme="minorHAnsi"/>
        </w:rPr>
        <w:t>.2.2</w:t>
      </w:r>
      <w:r w:rsidR="00D108EA">
        <w:rPr>
          <w:rFonts w:asciiTheme="minorHAnsi" w:hAnsiTheme="minorHAnsi"/>
        </w:rPr>
        <w:tab/>
      </w:r>
      <w:r w:rsidR="00D108EA" w:rsidRPr="002B2CEF">
        <w:rPr>
          <w:rFonts w:asciiTheme="minorHAnsi" w:hAnsiTheme="minorHAnsi"/>
        </w:rPr>
        <w:t xml:space="preserve">You must permit us to access your premises to view any Records. </w:t>
      </w:r>
    </w:p>
    <w:p w14:paraId="0E43910E" w14:textId="77777777" w:rsidR="00D108EA" w:rsidRPr="002B2CEF" w:rsidRDefault="00D108EA" w:rsidP="000C65EA">
      <w:pPr>
        <w:pStyle w:val="Heading2"/>
      </w:pPr>
      <w:bookmarkStart w:id="178" w:name="_Toc527964637"/>
      <w:bookmarkStart w:id="179" w:name="_Toc31279142"/>
      <w:r w:rsidRPr="002B2CEF">
        <w:t xml:space="preserve">False or misleading information in </w:t>
      </w:r>
      <w:r>
        <w:t>r</w:t>
      </w:r>
      <w:r w:rsidRPr="002B2CEF">
        <w:t>ecords</w:t>
      </w:r>
      <w:bookmarkEnd w:id="178"/>
      <w:bookmarkEnd w:id="179"/>
      <w:r w:rsidRPr="002B2CEF">
        <w:t xml:space="preserve"> </w:t>
      </w:r>
    </w:p>
    <w:p w14:paraId="51207896" w14:textId="36EAB3E1" w:rsidR="00D108EA" w:rsidRPr="002B2CEF" w:rsidRDefault="00D108EA" w:rsidP="00562F6C">
      <w:pPr>
        <w:ind w:left="680"/>
        <w:rPr>
          <w:rFonts w:asciiTheme="minorHAnsi" w:hAnsiTheme="minorHAnsi"/>
        </w:rPr>
      </w:pPr>
      <w:r w:rsidRPr="002B2CEF">
        <w:rPr>
          <w:rFonts w:asciiTheme="minorHAnsi" w:hAnsiTheme="minorHAnsi"/>
        </w:rPr>
        <w:t>You must not make a Record that comprises or contains, or include in a Record, any information that is false or misleading.</w:t>
      </w:r>
    </w:p>
    <w:p w14:paraId="563CA639" w14:textId="77777777" w:rsidR="00D108EA" w:rsidRPr="002B2CEF" w:rsidRDefault="00D108EA" w:rsidP="000C65EA">
      <w:pPr>
        <w:pStyle w:val="Heading1"/>
      </w:pPr>
      <w:bookmarkStart w:id="180" w:name="_Toc300662217"/>
      <w:bookmarkStart w:id="181" w:name="_Toc300668357"/>
      <w:bookmarkStart w:id="182" w:name="_Toc300668815"/>
      <w:bookmarkStart w:id="183" w:name="_Toc296702541"/>
      <w:bookmarkStart w:id="184" w:name="_Toc296928291"/>
      <w:bookmarkStart w:id="185" w:name="_Toc296928453"/>
      <w:bookmarkStart w:id="186" w:name="_Toc527637889"/>
      <w:bookmarkStart w:id="187" w:name="_Toc527647101"/>
      <w:bookmarkStart w:id="188" w:name="_Toc527648123"/>
      <w:bookmarkStart w:id="189" w:name="_Toc527734760"/>
      <w:bookmarkStart w:id="190" w:name="_Toc527736526"/>
      <w:bookmarkStart w:id="191" w:name="_Toc527637911"/>
      <w:bookmarkStart w:id="192" w:name="_Toc527647123"/>
      <w:bookmarkStart w:id="193" w:name="_Toc527648145"/>
      <w:bookmarkStart w:id="194" w:name="_Toc527734782"/>
      <w:bookmarkStart w:id="195" w:name="_Toc527736548"/>
      <w:bookmarkStart w:id="196" w:name="_Toc527637914"/>
      <w:bookmarkStart w:id="197" w:name="_Toc527647126"/>
      <w:bookmarkStart w:id="198" w:name="_Toc527648148"/>
      <w:bookmarkStart w:id="199" w:name="_Toc527734785"/>
      <w:bookmarkStart w:id="200" w:name="_Toc527736551"/>
      <w:bookmarkStart w:id="201" w:name="_Toc527637915"/>
      <w:bookmarkStart w:id="202" w:name="_Toc527647127"/>
      <w:bookmarkStart w:id="203" w:name="_Toc527648149"/>
      <w:bookmarkStart w:id="204" w:name="_Toc527734786"/>
      <w:bookmarkStart w:id="205" w:name="_Toc527736552"/>
      <w:bookmarkStart w:id="206" w:name="_Toc527637933"/>
      <w:bookmarkStart w:id="207" w:name="_Toc527647145"/>
      <w:bookmarkStart w:id="208" w:name="_Toc527648167"/>
      <w:bookmarkStart w:id="209" w:name="_Toc527734804"/>
      <w:bookmarkStart w:id="210" w:name="_Toc527736570"/>
      <w:bookmarkStart w:id="211" w:name="_Toc527637937"/>
      <w:bookmarkStart w:id="212" w:name="_Toc527647149"/>
      <w:bookmarkStart w:id="213" w:name="_Toc527648171"/>
      <w:bookmarkStart w:id="214" w:name="_Toc527734808"/>
      <w:bookmarkStart w:id="215" w:name="_Toc527736574"/>
      <w:bookmarkStart w:id="216" w:name="_Toc296411263"/>
      <w:bookmarkStart w:id="217" w:name="_Toc296702551"/>
      <w:bookmarkStart w:id="218" w:name="_Toc296928301"/>
      <w:bookmarkStart w:id="219" w:name="_Toc296928463"/>
      <w:bookmarkStart w:id="220" w:name="_Toc296702552"/>
      <w:bookmarkStart w:id="221" w:name="_Toc296928302"/>
      <w:bookmarkStart w:id="222" w:name="_Toc296928464"/>
      <w:bookmarkStart w:id="223" w:name="State"/>
      <w:bookmarkStart w:id="224" w:name="_Toc296352665"/>
      <w:bookmarkStart w:id="225" w:name="_Toc296411269"/>
      <w:bookmarkStart w:id="226" w:name="_Toc527648195"/>
      <w:bookmarkStart w:id="227" w:name="_Toc527734831"/>
      <w:bookmarkStart w:id="228" w:name="_Toc527736597"/>
      <w:bookmarkStart w:id="229" w:name="_Toc527637961"/>
      <w:bookmarkStart w:id="230" w:name="_Toc527647173"/>
      <w:bookmarkStart w:id="231" w:name="_Toc527648197"/>
      <w:bookmarkStart w:id="232" w:name="_Toc527734833"/>
      <w:bookmarkStart w:id="233" w:name="_Toc527736599"/>
      <w:bookmarkStart w:id="234" w:name="_Toc527637963"/>
      <w:bookmarkStart w:id="235" w:name="_Toc527647175"/>
      <w:bookmarkStart w:id="236" w:name="_Toc527648199"/>
      <w:bookmarkStart w:id="237" w:name="_Toc527734835"/>
      <w:bookmarkStart w:id="238" w:name="_Toc527736601"/>
      <w:bookmarkStart w:id="239" w:name="_Toc299095192"/>
      <w:bookmarkStart w:id="240" w:name="_Toc299348952"/>
      <w:bookmarkStart w:id="241" w:name="_Toc299376683"/>
      <w:bookmarkStart w:id="242" w:name="_Toc527637965"/>
      <w:bookmarkStart w:id="243" w:name="_Toc527647177"/>
      <w:bookmarkStart w:id="244" w:name="_Toc527648201"/>
      <w:bookmarkStart w:id="245" w:name="_Toc527734837"/>
      <w:bookmarkStart w:id="246" w:name="_Toc527736603"/>
      <w:bookmarkStart w:id="247" w:name="_Toc527637966"/>
      <w:bookmarkStart w:id="248" w:name="_Toc527647178"/>
      <w:bookmarkStart w:id="249" w:name="_Toc527648202"/>
      <w:bookmarkStart w:id="250" w:name="_Toc527734838"/>
      <w:bookmarkStart w:id="251" w:name="_Toc527736604"/>
      <w:bookmarkStart w:id="252" w:name="_Toc527637969"/>
      <w:bookmarkStart w:id="253" w:name="_Toc527647181"/>
      <w:bookmarkStart w:id="254" w:name="_Toc527648205"/>
      <w:bookmarkStart w:id="255" w:name="_Toc527734841"/>
      <w:bookmarkStart w:id="256" w:name="_Toc527736607"/>
      <w:bookmarkStart w:id="257" w:name="_Toc527637971"/>
      <w:bookmarkStart w:id="258" w:name="_Toc527647183"/>
      <w:bookmarkStart w:id="259" w:name="_Toc527648207"/>
      <w:bookmarkStart w:id="260" w:name="_Toc527734843"/>
      <w:bookmarkStart w:id="261" w:name="_Toc527736609"/>
      <w:bookmarkStart w:id="262" w:name="_Toc527637981"/>
      <w:bookmarkStart w:id="263" w:name="_Toc527647193"/>
      <w:bookmarkStart w:id="264" w:name="_Toc527648217"/>
      <w:bookmarkStart w:id="265" w:name="_Toc527734853"/>
      <w:bookmarkStart w:id="266" w:name="_Toc527736619"/>
      <w:bookmarkStart w:id="267" w:name="_Toc527637982"/>
      <w:bookmarkStart w:id="268" w:name="_Toc527647194"/>
      <w:bookmarkStart w:id="269" w:name="_Toc527648218"/>
      <w:bookmarkStart w:id="270" w:name="_Toc527734854"/>
      <w:bookmarkStart w:id="271" w:name="_Toc527736620"/>
      <w:bookmarkStart w:id="272" w:name="_Toc527637984"/>
      <w:bookmarkStart w:id="273" w:name="_Toc527647196"/>
      <w:bookmarkStart w:id="274" w:name="_Toc527648220"/>
      <w:bookmarkStart w:id="275" w:name="_Toc527734856"/>
      <w:bookmarkStart w:id="276" w:name="_Toc527736622"/>
      <w:bookmarkStart w:id="277" w:name="_Toc527637985"/>
      <w:bookmarkStart w:id="278" w:name="_Toc527647197"/>
      <w:bookmarkStart w:id="279" w:name="_Toc527648221"/>
      <w:bookmarkStart w:id="280" w:name="_Toc527734857"/>
      <w:bookmarkStart w:id="281" w:name="_Toc527736623"/>
      <w:bookmarkStart w:id="282" w:name="_Toc527637994"/>
      <w:bookmarkStart w:id="283" w:name="_Toc527647206"/>
      <w:bookmarkStart w:id="284" w:name="_Toc527648230"/>
      <w:bookmarkStart w:id="285" w:name="_Toc527734866"/>
      <w:bookmarkStart w:id="286" w:name="_Toc527736632"/>
      <w:bookmarkStart w:id="287" w:name="_Toc527637995"/>
      <w:bookmarkStart w:id="288" w:name="_Toc527647207"/>
      <w:bookmarkStart w:id="289" w:name="_Toc527648231"/>
      <w:bookmarkStart w:id="290" w:name="_Toc527734867"/>
      <w:bookmarkStart w:id="291" w:name="_Toc527736633"/>
      <w:bookmarkStart w:id="292" w:name="_Toc527637997"/>
      <w:bookmarkStart w:id="293" w:name="_Toc527647209"/>
      <w:bookmarkStart w:id="294" w:name="_Toc527648233"/>
      <w:bookmarkStart w:id="295" w:name="_Toc527734869"/>
      <w:bookmarkStart w:id="296" w:name="_Toc527736635"/>
      <w:bookmarkStart w:id="297" w:name="_Toc296352671"/>
      <w:bookmarkStart w:id="298" w:name="_Toc296411275"/>
      <w:bookmarkStart w:id="299" w:name="_Toc299728465"/>
      <w:bookmarkStart w:id="300" w:name="_Toc299728469"/>
      <w:bookmarkStart w:id="301" w:name="_Toc299728478"/>
      <w:bookmarkStart w:id="302" w:name="_Toc527648237"/>
      <w:bookmarkStart w:id="303" w:name="_Toc527734873"/>
      <w:bookmarkStart w:id="304" w:name="_Toc527736639"/>
      <w:bookmarkStart w:id="305" w:name="_Toc527648243"/>
      <w:bookmarkStart w:id="306" w:name="_Toc527734879"/>
      <w:bookmarkStart w:id="307" w:name="_Toc527736645"/>
      <w:bookmarkStart w:id="308" w:name="_Toc299729804"/>
      <w:bookmarkStart w:id="309" w:name="_Ref527730222"/>
      <w:bookmarkStart w:id="310" w:name="_Toc527964643"/>
      <w:bookmarkStart w:id="311" w:name="_Toc31279148"/>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r>
        <w:t>P</w:t>
      </w:r>
      <w:r w:rsidRPr="002B2CEF">
        <w:t>rivacy</w:t>
      </w:r>
      <w:bookmarkEnd w:id="308"/>
      <w:bookmarkEnd w:id="309"/>
      <w:bookmarkEnd w:id="310"/>
      <w:bookmarkEnd w:id="311"/>
    </w:p>
    <w:p w14:paraId="78B14B13" w14:textId="01434040" w:rsidR="006C647E" w:rsidRDefault="001805BC" w:rsidP="00D108EA">
      <w:pPr>
        <w:ind w:left="709" w:hanging="709"/>
        <w:rPr>
          <w:rFonts w:asciiTheme="minorHAnsi" w:hAnsiTheme="minorHAnsi"/>
        </w:rPr>
      </w:pPr>
      <w:bookmarkStart w:id="312" w:name="_Ref415676678"/>
      <w:r>
        <w:rPr>
          <w:rFonts w:asciiTheme="minorHAnsi" w:hAnsiTheme="minorHAnsi"/>
        </w:rPr>
        <w:t>13</w:t>
      </w:r>
      <w:r w:rsidR="00D108EA">
        <w:rPr>
          <w:rFonts w:asciiTheme="minorHAnsi" w:hAnsiTheme="minorHAnsi"/>
        </w:rPr>
        <w:t>.1</w:t>
      </w:r>
      <w:r w:rsidR="00D108EA">
        <w:rPr>
          <w:rFonts w:asciiTheme="minorHAnsi" w:hAnsiTheme="minorHAnsi"/>
        </w:rPr>
        <w:tab/>
      </w:r>
      <w:r w:rsidR="00A370AD">
        <w:rPr>
          <w:rFonts w:asciiTheme="minorHAnsi" w:hAnsiTheme="minorHAnsi"/>
        </w:rPr>
        <w:t xml:space="preserve">The </w:t>
      </w:r>
      <w:r w:rsidR="00D108EA" w:rsidRPr="002B2CEF">
        <w:rPr>
          <w:rFonts w:asciiTheme="minorHAnsi" w:hAnsiTheme="minorHAnsi"/>
        </w:rPr>
        <w:t xml:space="preserve">Personal Information </w:t>
      </w:r>
      <w:r w:rsidR="00A370AD">
        <w:rPr>
          <w:rFonts w:asciiTheme="minorHAnsi" w:hAnsiTheme="minorHAnsi"/>
        </w:rPr>
        <w:t xml:space="preserve">that we collect through </w:t>
      </w:r>
      <w:r w:rsidR="00200E21">
        <w:rPr>
          <w:rFonts w:asciiTheme="minorHAnsi" w:hAnsiTheme="minorHAnsi"/>
        </w:rPr>
        <w:t>Duties Online</w:t>
      </w:r>
      <w:r w:rsidR="00D108EA" w:rsidRPr="002B2CEF">
        <w:rPr>
          <w:rFonts w:asciiTheme="minorHAnsi" w:hAnsiTheme="minorHAnsi"/>
        </w:rPr>
        <w:t xml:space="preserve"> </w:t>
      </w:r>
      <w:r w:rsidR="00A370AD">
        <w:rPr>
          <w:rFonts w:asciiTheme="minorHAnsi" w:hAnsiTheme="minorHAnsi"/>
        </w:rPr>
        <w:t xml:space="preserve">includes information </w:t>
      </w:r>
      <w:r w:rsidR="00D108EA" w:rsidRPr="002B2CEF">
        <w:rPr>
          <w:rFonts w:asciiTheme="minorHAnsi" w:hAnsiTheme="minorHAnsi"/>
        </w:rPr>
        <w:t xml:space="preserve">entered directly into </w:t>
      </w:r>
      <w:r w:rsidR="00200E21">
        <w:rPr>
          <w:rFonts w:asciiTheme="minorHAnsi" w:hAnsiTheme="minorHAnsi"/>
        </w:rPr>
        <w:t>Duties Online</w:t>
      </w:r>
      <w:r w:rsidR="00D108EA" w:rsidRPr="002B2CEF">
        <w:rPr>
          <w:rFonts w:asciiTheme="minorHAnsi" w:hAnsiTheme="minorHAnsi"/>
        </w:rPr>
        <w:t xml:space="preserve">, </w:t>
      </w:r>
      <w:r w:rsidR="00D108EA">
        <w:rPr>
          <w:rFonts w:asciiTheme="minorHAnsi" w:hAnsiTheme="minorHAnsi"/>
        </w:rPr>
        <w:t xml:space="preserve">via a Digital Duties Form, </w:t>
      </w:r>
      <w:r w:rsidR="00DE1BE0">
        <w:rPr>
          <w:rFonts w:asciiTheme="minorHAnsi" w:hAnsiTheme="minorHAnsi"/>
        </w:rPr>
        <w:t xml:space="preserve">and </w:t>
      </w:r>
      <w:r w:rsidR="00D108EA" w:rsidRPr="002B2CEF">
        <w:rPr>
          <w:rFonts w:asciiTheme="minorHAnsi" w:hAnsiTheme="minorHAnsi"/>
        </w:rPr>
        <w:t xml:space="preserve">entered into an ELN and populated into </w:t>
      </w:r>
      <w:r w:rsidR="00200E21">
        <w:rPr>
          <w:rFonts w:asciiTheme="minorHAnsi" w:hAnsiTheme="minorHAnsi"/>
        </w:rPr>
        <w:t>Duties Online</w:t>
      </w:r>
      <w:r w:rsidR="006C647E">
        <w:rPr>
          <w:rFonts w:asciiTheme="minorHAnsi" w:hAnsiTheme="minorHAnsi"/>
        </w:rPr>
        <w:t>.</w:t>
      </w:r>
      <w:r w:rsidR="00D108EA" w:rsidRPr="002B2CEF">
        <w:rPr>
          <w:rFonts w:asciiTheme="minorHAnsi" w:hAnsiTheme="minorHAnsi"/>
        </w:rPr>
        <w:t xml:space="preserve"> </w:t>
      </w:r>
    </w:p>
    <w:p w14:paraId="449A1435" w14:textId="0C0484A9" w:rsidR="006C647E" w:rsidRDefault="001805BC" w:rsidP="00D108EA">
      <w:pPr>
        <w:ind w:left="709" w:hanging="709"/>
        <w:rPr>
          <w:rFonts w:asciiTheme="minorHAnsi" w:hAnsiTheme="minorHAnsi"/>
        </w:rPr>
      </w:pPr>
      <w:r>
        <w:rPr>
          <w:rFonts w:asciiTheme="minorHAnsi" w:hAnsiTheme="minorHAnsi"/>
        </w:rPr>
        <w:t>13</w:t>
      </w:r>
      <w:r w:rsidR="006C647E">
        <w:rPr>
          <w:rFonts w:asciiTheme="minorHAnsi" w:hAnsiTheme="minorHAnsi"/>
        </w:rPr>
        <w:t>.2</w:t>
      </w:r>
      <w:r w:rsidR="006C647E">
        <w:rPr>
          <w:rFonts w:asciiTheme="minorHAnsi" w:hAnsiTheme="minorHAnsi"/>
        </w:rPr>
        <w:tab/>
        <w:t>We will use such Personal Information as set out in the General Terms and our Information Privacy Policy as referred to in the General Terms, including:</w:t>
      </w:r>
    </w:p>
    <w:p w14:paraId="66061C47" w14:textId="73415290" w:rsidR="00D108EA" w:rsidRPr="002B2CEF" w:rsidRDefault="00D108EA" w:rsidP="00614417">
      <w:pPr>
        <w:pStyle w:val="ListParagraph"/>
        <w:numPr>
          <w:ilvl w:val="0"/>
          <w:numId w:val="44"/>
        </w:numPr>
        <w:spacing w:before="180"/>
        <w:ind w:left="1069"/>
        <w:contextualSpacing/>
        <w:rPr>
          <w:rFonts w:asciiTheme="minorHAnsi" w:hAnsiTheme="minorHAnsi"/>
        </w:rPr>
      </w:pPr>
      <w:r w:rsidRPr="002B2CEF">
        <w:rPr>
          <w:rFonts w:asciiTheme="minorHAnsi" w:hAnsiTheme="minorHAnsi"/>
        </w:rPr>
        <w:t xml:space="preserve">to report to the Federal Commissioner of Taxation (as appointed pursuant to the </w:t>
      </w:r>
      <w:r w:rsidRPr="00A71298">
        <w:rPr>
          <w:rFonts w:asciiTheme="minorHAnsi" w:hAnsiTheme="minorHAnsi"/>
          <w:i/>
        </w:rPr>
        <w:t>Taxation Administration Act 1953</w:t>
      </w:r>
      <w:r w:rsidRPr="002B2CEF">
        <w:rPr>
          <w:rFonts w:asciiTheme="minorHAnsi" w:hAnsiTheme="minorHAnsi"/>
        </w:rPr>
        <w:t xml:space="preserve"> (</w:t>
      </w:r>
      <w:proofErr w:type="spellStart"/>
      <w:r w:rsidRPr="002B2CEF">
        <w:rPr>
          <w:rFonts w:asciiTheme="minorHAnsi" w:hAnsiTheme="minorHAnsi"/>
        </w:rPr>
        <w:t>Cth</w:t>
      </w:r>
      <w:proofErr w:type="spellEnd"/>
      <w:r w:rsidRPr="002B2CEF">
        <w:rPr>
          <w:rFonts w:asciiTheme="minorHAnsi" w:hAnsiTheme="minorHAnsi"/>
        </w:rPr>
        <w:t>)) on certain Dutiable Transactions</w:t>
      </w:r>
      <w:r w:rsidR="006C647E">
        <w:rPr>
          <w:rFonts w:asciiTheme="minorHAnsi" w:hAnsiTheme="minorHAnsi"/>
        </w:rPr>
        <w:t>; and</w:t>
      </w:r>
      <w:bookmarkEnd w:id="312"/>
    </w:p>
    <w:p w14:paraId="15DEB4D8" w14:textId="77777777" w:rsidR="00D108EA" w:rsidRPr="0097684D" w:rsidRDefault="00D108EA" w:rsidP="00614417">
      <w:pPr>
        <w:pStyle w:val="ListParagraph"/>
        <w:numPr>
          <w:ilvl w:val="0"/>
          <w:numId w:val="44"/>
        </w:numPr>
        <w:spacing w:before="180"/>
        <w:ind w:left="1069"/>
        <w:contextualSpacing/>
        <w:rPr>
          <w:rFonts w:asciiTheme="minorHAnsi" w:hAnsiTheme="minorHAnsi"/>
        </w:rPr>
      </w:pPr>
      <w:r w:rsidRPr="0097684D">
        <w:rPr>
          <w:rFonts w:asciiTheme="minorHAnsi" w:hAnsiTheme="minorHAnsi"/>
        </w:rPr>
        <w:t xml:space="preserve">by publishing in a publicly available electronic register details of your identity including your: </w:t>
      </w:r>
    </w:p>
    <w:p w14:paraId="1BCC7EF0" w14:textId="168BBEB2" w:rsidR="00D108EA" w:rsidRPr="0097684D" w:rsidRDefault="00D108EA" w:rsidP="00614417">
      <w:pPr>
        <w:pStyle w:val="ListParagraph"/>
        <w:numPr>
          <w:ilvl w:val="1"/>
          <w:numId w:val="45"/>
        </w:numPr>
        <w:spacing w:before="180"/>
        <w:ind w:left="1789"/>
        <w:contextualSpacing/>
        <w:rPr>
          <w:rFonts w:asciiTheme="minorHAnsi" w:hAnsiTheme="minorHAnsi"/>
        </w:rPr>
      </w:pPr>
      <w:r w:rsidRPr="0097684D">
        <w:rPr>
          <w:rFonts w:asciiTheme="minorHAnsi" w:hAnsiTheme="minorHAnsi"/>
        </w:rPr>
        <w:t>legal entity name</w:t>
      </w:r>
      <w:r w:rsidR="00460794">
        <w:rPr>
          <w:rFonts w:asciiTheme="minorHAnsi" w:hAnsiTheme="minorHAnsi"/>
        </w:rPr>
        <w:t>,</w:t>
      </w:r>
      <w:r w:rsidRPr="0097684D">
        <w:rPr>
          <w:rFonts w:asciiTheme="minorHAnsi" w:hAnsiTheme="minorHAnsi"/>
        </w:rPr>
        <w:t xml:space="preserve"> </w:t>
      </w:r>
    </w:p>
    <w:p w14:paraId="0F2E8712" w14:textId="0A1F798D" w:rsidR="00D108EA" w:rsidRPr="0097684D" w:rsidRDefault="00D108EA" w:rsidP="00614417">
      <w:pPr>
        <w:pStyle w:val="ListParagraph"/>
        <w:numPr>
          <w:ilvl w:val="1"/>
          <w:numId w:val="45"/>
        </w:numPr>
        <w:spacing w:before="180"/>
        <w:ind w:left="1789"/>
        <w:contextualSpacing/>
        <w:rPr>
          <w:rFonts w:asciiTheme="minorHAnsi" w:hAnsiTheme="minorHAnsi"/>
        </w:rPr>
      </w:pPr>
      <w:r w:rsidRPr="0097684D">
        <w:rPr>
          <w:rFonts w:asciiTheme="minorHAnsi" w:hAnsiTheme="minorHAnsi"/>
        </w:rPr>
        <w:t>trading name</w:t>
      </w:r>
      <w:r w:rsidR="00460794">
        <w:rPr>
          <w:rFonts w:asciiTheme="minorHAnsi" w:hAnsiTheme="minorHAnsi"/>
        </w:rPr>
        <w:t>,</w:t>
      </w:r>
      <w:r w:rsidRPr="0097684D">
        <w:rPr>
          <w:rFonts w:asciiTheme="minorHAnsi" w:hAnsiTheme="minorHAnsi"/>
        </w:rPr>
        <w:t xml:space="preserve"> and </w:t>
      </w:r>
    </w:p>
    <w:p w14:paraId="070074C4" w14:textId="7486C340" w:rsidR="00D108EA" w:rsidRPr="0097684D" w:rsidRDefault="00D108EA" w:rsidP="00614417">
      <w:pPr>
        <w:pStyle w:val="ListParagraph"/>
        <w:numPr>
          <w:ilvl w:val="1"/>
          <w:numId w:val="45"/>
        </w:numPr>
        <w:spacing w:before="180"/>
        <w:ind w:left="1789"/>
        <w:contextualSpacing/>
        <w:rPr>
          <w:rFonts w:asciiTheme="minorHAnsi" w:hAnsiTheme="minorHAnsi"/>
        </w:rPr>
      </w:pPr>
      <w:r w:rsidRPr="0097684D">
        <w:rPr>
          <w:rFonts w:asciiTheme="minorHAnsi" w:hAnsiTheme="minorHAnsi"/>
        </w:rPr>
        <w:t>ABN</w:t>
      </w:r>
      <w:r w:rsidR="006C647E">
        <w:rPr>
          <w:rFonts w:asciiTheme="minorHAnsi" w:hAnsiTheme="minorHAnsi"/>
        </w:rPr>
        <w:t>.</w:t>
      </w:r>
    </w:p>
    <w:p w14:paraId="5099389A" w14:textId="77777777" w:rsidR="00D108EA" w:rsidRPr="002B2CEF" w:rsidRDefault="00D108EA" w:rsidP="000C65EA">
      <w:pPr>
        <w:pStyle w:val="Heading1"/>
      </w:pPr>
      <w:bookmarkStart w:id="313" w:name="_Toc527734881"/>
      <w:bookmarkStart w:id="314" w:name="_Toc527736647"/>
      <w:bookmarkStart w:id="315" w:name="_Toc527734882"/>
      <w:bookmarkStart w:id="316" w:name="_Toc527736648"/>
      <w:bookmarkStart w:id="317" w:name="_Toc527734883"/>
      <w:bookmarkStart w:id="318" w:name="_Toc527736649"/>
      <w:bookmarkStart w:id="319" w:name="_Toc527638009"/>
      <w:bookmarkStart w:id="320" w:name="_Toc527647221"/>
      <w:bookmarkStart w:id="321" w:name="_Toc527648251"/>
      <w:bookmarkStart w:id="322" w:name="_Toc527734893"/>
      <w:bookmarkStart w:id="323" w:name="_Toc527736659"/>
      <w:bookmarkStart w:id="324" w:name="_Ref527647506"/>
      <w:bookmarkStart w:id="325" w:name="_Toc527964648"/>
      <w:bookmarkStart w:id="326" w:name="_Toc31279154"/>
      <w:bookmarkEnd w:id="313"/>
      <w:bookmarkEnd w:id="314"/>
      <w:bookmarkEnd w:id="315"/>
      <w:bookmarkEnd w:id="316"/>
      <w:bookmarkEnd w:id="317"/>
      <w:bookmarkEnd w:id="318"/>
      <w:bookmarkEnd w:id="319"/>
      <w:bookmarkEnd w:id="320"/>
      <w:bookmarkEnd w:id="321"/>
      <w:bookmarkEnd w:id="322"/>
      <w:bookmarkEnd w:id="323"/>
      <w:r>
        <w:lastRenderedPageBreak/>
        <w:t>N</w:t>
      </w:r>
      <w:r w:rsidRPr="002B2CEF">
        <w:t>otices</w:t>
      </w:r>
      <w:bookmarkEnd w:id="324"/>
      <w:bookmarkEnd w:id="325"/>
      <w:bookmarkEnd w:id="326"/>
    </w:p>
    <w:p w14:paraId="65D15F84" w14:textId="77777777" w:rsidR="00D108EA" w:rsidRPr="002B2CEF" w:rsidRDefault="00D108EA" w:rsidP="000C65EA">
      <w:pPr>
        <w:pStyle w:val="Heading2"/>
      </w:pPr>
      <w:bookmarkStart w:id="327" w:name="_Toc527964650"/>
      <w:bookmarkStart w:id="328" w:name="_Toc31279156"/>
      <w:r w:rsidRPr="002B2CEF">
        <w:t>Giving of notices by you</w:t>
      </w:r>
      <w:bookmarkEnd w:id="327"/>
      <w:r w:rsidR="00374362">
        <w:t xml:space="preserve"> by email</w:t>
      </w:r>
      <w:bookmarkEnd w:id="328"/>
    </w:p>
    <w:p w14:paraId="2C4A258B" w14:textId="7DAC6CFF" w:rsidR="00D108EA" w:rsidRPr="002B2CEF" w:rsidRDefault="00D108EA" w:rsidP="00562F6C">
      <w:pPr>
        <w:ind w:left="680"/>
        <w:rPr>
          <w:rFonts w:asciiTheme="minorHAnsi" w:hAnsiTheme="minorHAnsi"/>
        </w:rPr>
      </w:pPr>
      <w:r w:rsidRPr="002B2CEF">
        <w:rPr>
          <w:rFonts w:asciiTheme="minorHAnsi" w:hAnsiTheme="minorHAnsi"/>
        </w:rPr>
        <w:t xml:space="preserve">Any notice or communication given by you </w:t>
      </w:r>
      <w:r w:rsidR="00374362">
        <w:rPr>
          <w:rFonts w:asciiTheme="minorHAnsi" w:hAnsiTheme="minorHAnsi"/>
        </w:rPr>
        <w:t xml:space="preserve">in relation to your use of </w:t>
      </w:r>
      <w:r w:rsidR="00200E21">
        <w:rPr>
          <w:rFonts w:asciiTheme="minorHAnsi" w:hAnsiTheme="minorHAnsi"/>
        </w:rPr>
        <w:t>Duties Online</w:t>
      </w:r>
      <w:r w:rsidR="00374362">
        <w:rPr>
          <w:rFonts w:asciiTheme="minorHAnsi" w:hAnsiTheme="minorHAnsi"/>
        </w:rPr>
        <w:t xml:space="preserve"> or the conduct of Dutiable Transactions </w:t>
      </w:r>
      <w:r w:rsidRPr="002B2CEF">
        <w:rPr>
          <w:rFonts w:asciiTheme="minorHAnsi" w:hAnsiTheme="minorHAnsi"/>
        </w:rPr>
        <w:t>may</w:t>
      </w:r>
      <w:r w:rsidR="00374362">
        <w:rPr>
          <w:rFonts w:asciiTheme="minorHAnsi" w:hAnsiTheme="minorHAnsi"/>
        </w:rPr>
        <w:t>, in addition to the means set out in the General Terms,</w:t>
      </w:r>
      <w:r w:rsidRPr="002B2CEF">
        <w:rPr>
          <w:rFonts w:asciiTheme="minorHAnsi" w:hAnsiTheme="minorHAnsi"/>
        </w:rPr>
        <w:t xml:space="preserve"> be given to us </w:t>
      </w:r>
      <w:r w:rsidR="00374362">
        <w:rPr>
          <w:rFonts w:asciiTheme="minorHAnsi" w:hAnsiTheme="minorHAnsi"/>
        </w:rPr>
        <w:t>by email at dutiesonline@sro.vic.gov.au.</w:t>
      </w:r>
    </w:p>
    <w:p w14:paraId="6306D344" w14:textId="77777777" w:rsidR="00D108EA" w:rsidRPr="002B2CEF" w:rsidRDefault="00D108EA" w:rsidP="000C65EA">
      <w:pPr>
        <w:pStyle w:val="Heading2"/>
      </w:pPr>
      <w:bookmarkStart w:id="329" w:name="_Toc527964651"/>
      <w:bookmarkStart w:id="330" w:name="_Toc31279157"/>
      <w:r w:rsidRPr="002B2CEF">
        <w:t>Giving of notices by us</w:t>
      </w:r>
      <w:bookmarkEnd w:id="329"/>
      <w:bookmarkEnd w:id="330"/>
    </w:p>
    <w:p w14:paraId="17E3D01E" w14:textId="1F8658D8" w:rsidR="00D108EA" w:rsidRPr="002B2CEF" w:rsidRDefault="00D108EA" w:rsidP="00562F6C">
      <w:pPr>
        <w:ind w:left="680"/>
        <w:rPr>
          <w:rFonts w:asciiTheme="minorHAnsi" w:hAnsiTheme="minorHAnsi"/>
        </w:rPr>
      </w:pPr>
      <w:bookmarkStart w:id="331" w:name="_Ref527648505"/>
      <w:r w:rsidRPr="002B2CEF">
        <w:rPr>
          <w:rFonts w:asciiTheme="minorHAnsi" w:hAnsiTheme="minorHAnsi"/>
        </w:rPr>
        <w:t xml:space="preserve">You agree that we may serve notices and other communications </w:t>
      </w:r>
      <w:r w:rsidR="00EB1DB9" w:rsidRPr="002B2CEF">
        <w:rPr>
          <w:rFonts w:asciiTheme="minorHAnsi" w:hAnsiTheme="minorHAnsi"/>
        </w:rPr>
        <w:t xml:space="preserve">to you </w:t>
      </w:r>
      <w:r w:rsidR="00EB1DB9">
        <w:rPr>
          <w:rFonts w:asciiTheme="minorHAnsi" w:hAnsiTheme="minorHAnsi"/>
        </w:rPr>
        <w:t xml:space="preserve">in relation to your use of </w:t>
      </w:r>
      <w:r w:rsidR="00200E21">
        <w:rPr>
          <w:rFonts w:asciiTheme="minorHAnsi" w:hAnsiTheme="minorHAnsi"/>
        </w:rPr>
        <w:t>Duties Online</w:t>
      </w:r>
      <w:r w:rsidR="00EB1DB9">
        <w:rPr>
          <w:rFonts w:asciiTheme="minorHAnsi" w:hAnsiTheme="minorHAnsi"/>
        </w:rPr>
        <w:t xml:space="preserve"> or the conduct of Dutiable Transactions </w:t>
      </w:r>
      <w:r w:rsidRPr="002B2CEF">
        <w:rPr>
          <w:rFonts w:asciiTheme="minorHAnsi" w:hAnsiTheme="minorHAnsi"/>
        </w:rPr>
        <w:t>by</w:t>
      </w:r>
      <w:r w:rsidR="00374362">
        <w:rPr>
          <w:rFonts w:asciiTheme="minorHAnsi" w:hAnsiTheme="minorHAnsi"/>
        </w:rPr>
        <w:t xml:space="preserve"> either of the following means (in addition to the means specified in the General Terms)</w:t>
      </w:r>
      <w:r w:rsidRPr="002B2CEF">
        <w:rPr>
          <w:rFonts w:asciiTheme="minorHAnsi" w:hAnsiTheme="minorHAnsi"/>
        </w:rPr>
        <w:t>:</w:t>
      </w:r>
      <w:bookmarkEnd w:id="331"/>
    </w:p>
    <w:p w14:paraId="19B3BE68" w14:textId="0D10FEB7" w:rsidR="00D108EA" w:rsidRPr="00B167FB" w:rsidRDefault="00D108EA" w:rsidP="00614417">
      <w:pPr>
        <w:pStyle w:val="ListParagraph"/>
        <w:numPr>
          <w:ilvl w:val="0"/>
          <w:numId w:val="46"/>
        </w:numPr>
        <w:spacing w:before="180"/>
        <w:contextualSpacing/>
        <w:rPr>
          <w:rFonts w:asciiTheme="minorHAnsi" w:hAnsiTheme="minorHAnsi"/>
        </w:rPr>
      </w:pPr>
      <w:bookmarkStart w:id="332" w:name="_Ref527648548"/>
      <w:r w:rsidRPr="00B167FB">
        <w:rPr>
          <w:rFonts w:asciiTheme="minorHAnsi" w:hAnsiTheme="minorHAnsi"/>
        </w:rPr>
        <w:t xml:space="preserve">leaving it at, or posting it to, any address you specified in your application for approval to use </w:t>
      </w:r>
      <w:r w:rsidR="00200E21">
        <w:rPr>
          <w:rFonts w:asciiTheme="minorHAnsi" w:hAnsiTheme="minorHAnsi"/>
        </w:rPr>
        <w:t>Duties Online</w:t>
      </w:r>
      <w:r w:rsidRPr="00B167FB">
        <w:rPr>
          <w:rFonts w:asciiTheme="minorHAnsi" w:hAnsiTheme="minorHAnsi"/>
        </w:rPr>
        <w:t xml:space="preserve"> or any updated address you specify in your </w:t>
      </w:r>
      <w:r w:rsidR="00200E21">
        <w:rPr>
          <w:rFonts w:asciiTheme="minorHAnsi" w:hAnsiTheme="minorHAnsi"/>
        </w:rPr>
        <w:t>Duties Online</w:t>
      </w:r>
      <w:r w:rsidRPr="00B167FB">
        <w:rPr>
          <w:rFonts w:asciiTheme="minorHAnsi" w:hAnsiTheme="minorHAnsi"/>
        </w:rPr>
        <w:t xml:space="preserve"> account settings</w:t>
      </w:r>
      <w:bookmarkEnd w:id="332"/>
      <w:r w:rsidR="00460794">
        <w:rPr>
          <w:rFonts w:asciiTheme="minorHAnsi" w:hAnsiTheme="minorHAnsi"/>
        </w:rPr>
        <w:t>,</w:t>
      </w:r>
      <w:r w:rsidR="00EB1DB9">
        <w:rPr>
          <w:rFonts w:asciiTheme="minorHAnsi" w:hAnsiTheme="minorHAnsi"/>
        </w:rPr>
        <w:t xml:space="preserve"> or</w:t>
      </w:r>
    </w:p>
    <w:p w14:paraId="1F9C5567" w14:textId="35D88E6A" w:rsidR="00D108EA" w:rsidRPr="00B167FB" w:rsidRDefault="00D108EA" w:rsidP="00614417">
      <w:pPr>
        <w:pStyle w:val="ListParagraph"/>
        <w:numPr>
          <w:ilvl w:val="0"/>
          <w:numId w:val="46"/>
        </w:numPr>
        <w:spacing w:before="180"/>
        <w:contextualSpacing/>
        <w:rPr>
          <w:rFonts w:asciiTheme="minorHAnsi" w:hAnsiTheme="minorHAnsi"/>
        </w:rPr>
      </w:pPr>
      <w:bookmarkStart w:id="333" w:name="_Ref527648550"/>
      <w:proofErr w:type="gramStart"/>
      <w:r w:rsidRPr="00B167FB">
        <w:rPr>
          <w:rFonts w:asciiTheme="minorHAnsi" w:hAnsiTheme="minorHAnsi"/>
        </w:rPr>
        <w:t>sending</w:t>
      </w:r>
      <w:proofErr w:type="gramEnd"/>
      <w:r w:rsidRPr="00B167FB">
        <w:rPr>
          <w:rFonts w:asciiTheme="minorHAnsi" w:hAnsiTheme="minorHAnsi"/>
        </w:rPr>
        <w:t xml:space="preserve"> it to the email address you specified in your application for approval to use </w:t>
      </w:r>
      <w:r w:rsidR="00200E21">
        <w:rPr>
          <w:rFonts w:asciiTheme="minorHAnsi" w:hAnsiTheme="minorHAnsi"/>
        </w:rPr>
        <w:t>Duties Online</w:t>
      </w:r>
      <w:r w:rsidRPr="00B167FB">
        <w:rPr>
          <w:rFonts w:asciiTheme="minorHAnsi" w:hAnsiTheme="minorHAnsi"/>
        </w:rPr>
        <w:t xml:space="preserve"> or any updated email address you specify in your </w:t>
      </w:r>
      <w:r w:rsidR="00200E21">
        <w:rPr>
          <w:rFonts w:asciiTheme="minorHAnsi" w:hAnsiTheme="minorHAnsi"/>
        </w:rPr>
        <w:t>Duties Online</w:t>
      </w:r>
      <w:r w:rsidRPr="00B167FB">
        <w:rPr>
          <w:rFonts w:asciiTheme="minorHAnsi" w:hAnsiTheme="minorHAnsi"/>
        </w:rPr>
        <w:t xml:space="preserve"> account settings</w:t>
      </w:r>
      <w:r w:rsidR="00460794">
        <w:rPr>
          <w:rFonts w:asciiTheme="minorHAnsi" w:hAnsiTheme="minorHAnsi"/>
        </w:rPr>
        <w:t>.</w:t>
      </w:r>
      <w:bookmarkEnd w:id="333"/>
    </w:p>
    <w:p w14:paraId="4CDE6CBA" w14:textId="6417C620" w:rsidR="00D108EA" w:rsidRDefault="00C26F57" w:rsidP="00D108EA">
      <w:pPr>
        <w:ind w:left="709"/>
        <w:rPr>
          <w:rFonts w:asciiTheme="minorHAnsi" w:hAnsiTheme="minorHAnsi"/>
        </w:rPr>
      </w:pPr>
      <w:r>
        <w:rPr>
          <w:rFonts w:asciiTheme="minorHAnsi" w:hAnsiTheme="minorHAnsi"/>
        </w:rPr>
        <w:t xml:space="preserve">This means that </w:t>
      </w:r>
      <w:r w:rsidR="006B3565">
        <w:rPr>
          <w:rFonts w:asciiTheme="minorHAnsi" w:hAnsiTheme="minorHAnsi"/>
        </w:rPr>
        <w:t xml:space="preserve">each of these </w:t>
      </w:r>
      <w:r w:rsidR="00287566">
        <w:rPr>
          <w:rFonts w:asciiTheme="minorHAnsi" w:hAnsiTheme="minorHAnsi"/>
        </w:rPr>
        <w:t xml:space="preserve">means </w:t>
      </w:r>
      <w:r>
        <w:rPr>
          <w:rFonts w:asciiTheme="minorHAnsi" w:hAnsiTheme="minorHAnsi"/>
        </w:rPr>
        <w:t>of service are available means of service</w:t>
      </w:r>
      <w:r w:rsidR="00D108EA" w:rsidRPr="002B2CEF">
        <w:rPr>
          <w:rFonts w:asciiTheme="minorHAnsi" w:hAnsiTheme="minorHAnsi"/>
        </w:rPr>
        <w:t xml:space="preserve"> for the purposes of section 125(1</w:t>
      </w:r>
      <w:proofErr w:type="gramStart"/>
      <w:r w:rsidR="00D108EA" w:rsidRPr="002B2CEF">
        <w:rPr>
          <w:rFonts w:asciiTheme="minorHAnsi" w:hAnsiTheme="minorHAnsi"/>
        </w:rPr>
        <w:t>)(</w:t>
      </w:r>
      <w:proofErr w:type="gramEnd"/>
      <w:r w:rsidR="00D108EA" w:rsidRPr="002B2CEF">
        <w:rPr>
          <w:rFonts w:asciiTheme="minorHAnsi" w:hAnsiTheme="minorHAnsi"/>
        </w:rPr>
        <w:t>d) of the TAA (to the extent applicable).</w:t>
      </w:r>
    </w:p>
    <w:p w14:paraId="707A032B" w14:textId="3C714924" w:rsidR="00D108EA" w:rsidRPr="002B2CEF" w:rsidRDefault="00D108EA" w:rsidP="000C65EA">
      <w:pPr>
        <w:pStyle w:val="Heading1"/>
      </w:pPr>
      <w:bookmarkStart w:id="334" w:name="_Toc527638047"/>
      <w:bookmarkStart w:id="335" w:name="_Toc527647259"/>
      <w:bookmarkStart w:id="336" w:name="_Toc527648290"/>
      <w:bookmarkStart w:id="337" w:name="_Toc527734932"/>
      <w:bookmarkStart w:id="338" w:name="_Toc527736698"/>
      <w:bookmarkStart w:id="339" w:name="_Toc296702596"/>
      <w:bookmarkStart w:id="340" w:name="_Toc296928346"/>
      <w:bookmarkStart w:id="341" w:name="_Toc296928508"/>
      <w:bookmarkStart w:id="342" w:name="_Toc296702597"/>
      <w:bookmarkStart w:id="343" w:name="_Toc296928347"/>
      <w:bookmarkStart w:id="344" w:name="_Toc296928509"/>
      <w:bookmarkStart w:id="345" w:name="_Toc296702598"/>
      <w:bookmarkStart w:id="346" w:name="_Toc296928348"/>
      <w:bookmarkStart w:id="347" w:name="_Toc296928510"/>
      <w:bookmarkStart w:id="348" w:name="_Toc296702599"/>
      <w:bookmarkStart w:id="349" w:name="_Toc296928349"/>
      <w:bookmarkStart w:id="350" w:name="_Toc296928511"/>
      <w:bookmarkStart w:id="351" w:name="_Ref31273221"/>
      <w:bookmarkStart w:id="352" w:name="_Toc31279166"/>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r w:rsidRPr="002B2CEF">
        <w:t xml:space="preserve">Variation of these </w:t>
      </w:r>
      <w:r w:rsidR="0061032F">
        <w:t>t</w:t>
      </w:r>
      <w:r w:rsidRPr="002B2CEF">
        <w:t>erms</w:t>
      </w:r>
      <w:bookmarkEnd w:id="351"/>
      <w:bookmarkEnd w:id="352"/>
    </w:p>
    <w:p w14:paraId="72A473D0" w14:textId="2461FDB9" w:rsidR="00D108EA" w:rsidRPr="002B2CEF" w:rsidRDefault="001805BC" w:rsidP="00D108EA">
      <w:pPr>
        <w:ind w:left="709" w:hanging="709"/>
        <w:rPr>
          <w:rFonts w:asciiTheme="minorHAnsi" w:hAnsiTheme="minorHAnsi"/>
        </w:rPr>
      </w:pPr>
      <w:bookmarkStart w:id="353" w:name="_Ref530991914"/>
      <w:r>
        <w:rPr>
          <w:rFonts w:asciiTheme="minorHAnsi" w:hAnsiTheme="minorHAnsi"/>
        </w:rPr>
        <w:t>15</w:t>
      </w:r>
      <w:r w:rsidR="00D108EA">
        <w:rPr>
          <w:rFonts w:asciiTheme="minorHAnsi" w:hAnsiTheme="minorHAnsi"/>
        </w:rPr>
        <w:t>.1</w:t>
      </w:r>
      <w:r w:rsidR="00D108EA">
        <w:rPr>
          <w:rFonts w:asciiTheme="minorHAnsi" w:hAnsiTheme="minorHAnsi"/>
        </w:rPr>
        <w:tab/>
      </w:r>
      <w:r w:rsidR="00D108EA" w:rsidRPr="002B2CEF">
        <w:rPr>
          <w:rFonts w:asciiTheme="minorHAnsi" w:hAnsiTheme="minorHAnsi"/>
        </w:rPr>
        <w:t xml:space="preserve">We may change these </w:t>
      </w:r>
      <w:r w:rsidR="00F24F6F">
        <w:rPr>
          <w:rFonts w:asciiTheme="minorHAnsi" w:hAnsiTheme="minorHAnsi"/>
        </w:rPr>
        <w:t>t</w:t>
      </w:r>
      <w:r w:rsidR="00D108EA" w:rsidRPr="002B2CEF">
        <w:rPr>
          <w:rFonts w:asciiTheme="minorHAnsi" w:hAnsiTheme="minorHAnsi"/>
        </w:rPr>
        <w:t xml:space="preserve">erms from time to time.  </w:t>
      </w:r>
      <w:r w:rsidR="00F24F6F" w:rsidRPr="00F24F6F">
        <w:rPr>
          <w:rFonts w:asciiTheme="minorHAnsi" w:hAnsiTheme="minorHAnsi"/>
        </w:rPr>
        <w:t xml:space="preserve">Despite our general rights to vary these terms under the </w:t>
      </w:r>
      <w:r w:rsidR="00F24F6F">
        <w:rPr>
          <w:rFonts w:asciiTheme="minorHAnsi" w:hAnsiTheme="minorHAnsi"/>
        </w:rPr>
        <w:t>General T</w:t>
      </w:r>
      <w:r w:rsidR="00F24F6F" w:rsidRPr="00F24F6F">
        <w:rPr>
          <w:rFonts w:asciiTheme="minorHAnsi" w:hAnsiTheme="minorHAnsi"/>
        </w:rPr>
        <w:t xml:space="preserve">erms, </w:t>
      </w:r>
      <w:r w:rsidR="00F24F6F">
        <w:rPr>
          <w:rFonts w:asciiTheme="minorHAnsi" w:hAnsiTheme="minorHAnsi"/>
        </w:rPr>
        <w:t>i</w:t>
      </w:r>
      <w:r w:rsidR="00D108EA" w:rsidRPr="002B2CEF">
        <w:rPr>
          <w:rFonts w:asciiTheme="minorHAnsi" w:hAnsiTheme="minorHAnsi"/>
        </w:rPr>
        <w:t xml:space="preserve">f we reasonably consider that </w:t>
      </w:r>
      <w:r w:rsidR="00F24F6F">
        <w:rPr>
          <w:rFonts w:asciiTheme="minorHAnsi" w:hAnsiTheme="minorHAnsi"/>
        </w:rPr>
        <w:t xml:space="preserve">a </w:t>
      </w:r>
      <w:r w:rsidR="00D108EA" w:rsidRPr="002B2CEF">
        <w:rPr>
          <w:rFonts w:asciiTheme="minorHAnsi" w:hAnsiTheme="minorHAnsi"/>
        </w:rPr>
        <w:t xml:space="preserve">change </w:t>
      </w:r>
      <w:r w:rsidR="00F24F6F">
        <w:rPr>
          <w:rFonts w:asciiTheme="minorHAnsi" w:hAnsiTheme="minorHAnsi"/>
        </w:rPr>
        <w:t xml:space="preserve">to these terms </w:t>
      </w:r>
      <w:r w:rsidR="00D108EA" w:rsidRPr="002B2CEF">
        <w:rPr>
          <w:rFonts w:asciiTheme="minorHAnsi" w:hAnsiTheme="minorHAnsi"/>
        </w:rPr>
        <w:t>is likely to</w:t>
      </w:r>
      <w:bookmarkEnd w:id="353"/>
      <w:r w:rsidR="00D108EA" w:rsidRPr="002B2CEF">
        <w:rPr>
          <w:rFonts w:asciiTheme="minorHAnsi" w:hAnsiTheme="minorHAnsi"/>
        </w:rPr>
        <w:t xml:space="preserve"> </w:t>
      </w:r>
      <w:r w:rsidR="00F24F6F" w:rsidRPr="007345F3">
        <w:rPr>
          <w:rFonts w:asciiTheme="minorHAnsi" w:hAnsiTheme="minorHAnsi"/>
        </w:rPr>
        <w:t xml:space="preserve">have a significant detrimental impact on you, we will make such changes to these </w:t>
      </w:r>
      <w:r w:rsidR="00F24F6F">
        <w:rPr>
          <w:rFonts w:asciiTheme="minorHAnsi" w:hAnsiTheme="minorHAnsi"/>
        </w:rPr>
        <w:t>t</w:t>
      </w:r>
      <w:r w:rsidR="00F24F6F" w:rsidRPr="007345F3">
        <w:rPr>
          <w:rFonts w:asciiTheme="minorHAnsi" w:hAnsiTheme="minorHAnsi"/>
        </w:rPr>
        <w:t xml:space="preserve">erms no sooner than </w:t>
      </w:r>
      <w:r w:rsidR="00D1420D">
        <w:rPr>
          <w:rFonts w:asciiTheme="minorHAnsi" w:hAnsiTheme="minorHAnsi"/>
        </w:rPr>
        <w:t xml:space="preserve">10 days </w:t>
      </w:r>
      <w:r w:rsidR="00F24F6F" w:rsidRPr="007345F3">
        <w:rPr>
          <w:rFonts w:asciiTheme="minorHAnsi" w:hAnsiTheme="minorHAnsi"/>
        </w:rPr>
        <w:t xml:space="preserve">after we have notified you of those changes on the home page of </w:t>
      </w:r>
      <w:r w:rsidR="00200E21">
        <w:rPr>
          <w:rFonts w:asciiTheme="minorHAnsi" w:hAnsiTheme="minorHAnsi"/>
        </w:rPr>
        <w:t>Duties Online</w:t>
      </w:r>
      <w:r w:rsidR="00F24F6F" w:rsidRPr="007345F3">
        <w:rPr>
          <w:rFonts w:asciiTheme="minorHAnsi" w:hAnsiTheme="minorHAnsi"/>
        </w:rPr>
        <w:t>.</w:t>
      </w:r>
    </w:p>
    <w:p w14:paraId="45289DAD" w14:textId="5E4F5545" w:rsidR="00F24F6F" w:rsidRDefault="001805BC" w:rsidP="00F24F6F">
      <w:pPr>
        <w:ind w:left="709" w:hanging="709"/>
        <w:rPr>
          <w:rFonts w:asciiTheme="minorHAnsi" w:hAnsiTheme="minorHAnsi"/>
        </w:rPr>
      </w:pPr>
      <w:bookmarkStart w:id="354" w:name="_Hlk31273031"/>
      <w:r>
        <w:rPr>
          <w:rFonts w:asciiTheme="minorHAnsi" w:hAnsiTheme="minorHAnsi"/>
        </w:rPr>
        <w:t>15</w:t>
      </w:r>
      <w:r w:rsidR="00F24F6F" w:rsidRPr="00F24F6F">
        <w:rPr>
          <w:rFonts w:asciiTheme="minorHAnsi" w:hAnsiTheme="minorHAnsi"/>
        </w:rPr>
        <w:t>.2</w:t>
      </w:r>
      <w:r w:rsidR="00F24F6F" w:rsidRPr="00F24F6F">
        <w:rPr>
          <w:rFonts w:asciiTheme="minorHAnsi" w:hAnsiTheme="minorHAnsi"/>
        </w:rPr>
        <w:tab/>
        <w:t xml:space="preserve">Your continued use of </w:t>
      </w:r>
      <w:r w:rsidR="00200E21">
        <w:rPr>
          <w:rFonts w:asciiTheme="minorHAnsi" w:hAnsiTheme="minorHAnsi"/>
        </w:rPr>
        <w:t>Duties Online</w:t>
      </w:r>
      <w:r w:rsidR="00F24F6F">
        <w:rPr>
          <w:rFonts w:asciiTheme="minorHAnsi" w:hAnsiTheme="minorHAnsi"/>
        </w:rPr>
        <w:t xml:space="preserve"> </w:t>
      </w:r>
      <w:r w:rsidR="00F24F6F" w:rsidRPr="00F24F6F">
        <w:rPr>
          <w:rFonts w:asciiTheme="minorHAnsi" w:hAnsiTheme="minorHAnsi"/>
        </w:rPr>
        <w:t xml:space="preserve">following such notification will represent an agreement by you to be bound by and abide by the terms as amended. If you do not accept a change made by us to these terms, you must immediately cease using </w:t>
      </w:r>
      <w:r w:rsidR="00200E21">
        <w:rPr>
          <w:rFonts w:asciiTheme="minorHAnsi" w:hAnsiTheme="minorHAnsi"/>
        </w:rPr>
        <w:t>Duties Online</w:t>
      </w:r>
      <w:r w:rsidR="00F24F6F" w:rsidRPr="00F24F6F">
        <w:rPr>
          <w:rFonts w:asciiTheme="minorHAnsi" w:hAnsiTheme="minorHAnsi"/>
        </w:rPr>
        <w:t xml:space="preserve"> and close your user account.</w:t>
      </w:r>
    </w:p>
    <w:p w14:paraId="4235D754" w14:textId="24871CF6" w:rsidR="00F24F6F" w:rsidRPr="00F24F6F" w:rsidRDefault="001805BC" w:rsidP="00F24F6F">
      <w:pPr>
        <w:ind w:left="709" w:hanging="709"/>
        <w:rPr>
          <w:rFonts w:asciiTheme="minorHAnsi" w:hAnsiTheme="minorHAnsi"/>
        </w:rPr>
      </w:pPr>
      <w:r>
        <w:rPr>
          <w:rFonts w:asciiTheme="minorHAnsi" w:hAnsiTheme="minorHAnsi"/>
        </w:rPr>
        <w:t>15</w:t>
      </w:r>
      <w:r w:rsidR="00F24F6F">
        <w:rPr>
          <w:rFonts w:asciiTheme="minorHAnsi" w:hAnsiTheme="minorHAnsi"/>
        </w:rPr>
        <w:t>.3</w:t>
      </w:r>
      <w:r w:rsidR="00F24F6F">
        <w:rPr>
          <w:rFonts w:asciiTheme="minorHAnsi" w:hAnsiTheme="minorHAnsi"/>
        </w:rPr>
        <w:tab/>
      </w:r>
      <w:r w:rsidR="00F24F6F" w:rsidRPr="00F24F6F">
        <w:rPr>
          <w:rFonts w:asciiTheme="minorHAnsi" w:hAnsiTheme="minorHAnsi"/>
        </w:rPr>
        <w:t xml:space="preserve">If we reasonably consider that a change to these terms is likely to benefit you or have a neutral or minor detrimental impact on you, we may change these terms immediately by publishing the amended terms in </w:t>
      </w:r>
      <w:r w:rsidR="00200E21">
        <w:rPr>
          <w:rFonts w:asciiTheme="minorHAnsi" w:hAnsiTheme="minorHAnsi"/>
        </w:rPr>
        <w:t>Duties Online</w:t>
      </w:r>
      <w:r w:rsidR="00F24F6F" w:rsidRPr="00F24F6F">
        <w:rPr>
          <w:rFonts w:asciiTheme="minorHAnsi" w:hAnsiTheme="minorHAnsi"/>
        </w:rPr>
        <w:t xml:space="preserve"> or on our we</w:t>
      </w:r>
      <w:bookmarkStart w:id="355" w:name="_GoBack"/>
      <w:bookmarkEnd w:id="355"/>
      <w:r w:rsidR="00F24F6F" w:rsidRPr="00F24F6F">
        <w:rPr>
          <w:rFonts w:asciiTheme="minorHAnsi" w:hAnsiTheme="minorHAnsi"/>
        </w:rPr>
        <w:t>bsite, as se</w:t>
      </w:r>
      <w:r w:rsidR="00DA02BE">
        <w:rPr>
          <w:rFonts w:asciiTheme="minorHAnsi" w:hAnsiTheme="minorHAnsi"/>
        </w:rPr>
        <w:t xml:space="preserve">t </w:t>
      </w:r>
      <w:r w:rsidR="00F24F6F" w:rsidRPr="00F24F6F">
        <w:rPr>
          <w:rFonts w:asciiTheme="minorHAnsi" w:hAnsiTheme="minorHAnsi"/>
        </w:rPr>
        <w:t xml:space="preserve">out in the </w:t>
      </w:r>
      <w:r w:rsidR="00F24F6F">
        <w:rPr>
          <w:rFonts w:asciiTheme="minorHAnsi" w:hAnsiTheme="minorHAnsi"/>
        </w:rPr>
        <w:t>General T</w:t>
      </w:r>
      <w:r w:rsidR="00F24F6F" w:rsidRPr="00F24F6F">
        <w:rPr>
          <w:rFonts w:asciiTheme="minorHAnsi" w:hAnsiTheme="minorHAnsi"/>
        </w:rPr>
        <w:t>erms.</w:t>
      </w:r>
    </w:p>
    <w:p w14:paraId="5C3559DD" w14:textId="29C556D7" w:rsidR="00AA7CB5" w:rsidRDefault="001805BC" w:rsidP="00A93A14">
      <w:pPr>
        <w:ind w:left="709" w:hanging="709"/>
      </w:pPr>
      <w:r>
        <w:rPr>
          <w:rFonts w:asciiTheme="minorHAnsi" w:hAnsiTheme="minorHAnsi"/>
        </w:rPr>
        <w:t>15</w:t>
      </w:r>
      <w:r w:rsidR="00F24F6F">
        <w:rPr>
          <w:rFonts w:asciiTheme="minorHAnsi" w:hAnsiTheme="minorHAnsi"/>
        </w:rPr>
        <w:t>.4</w:t>
      </w:r>
      <w:r w:rsidR="00D108EA">
        <w:rPr>
          <w:rFonts w:asciiTheme="minorHAnsi" w:hAnsiTheme="minorHAnsi"/>
        </w:rPr>
        <w:tab/>
      </w:r>
      <w:r w:rsidR="0061032F">
        <w:rPr>
          <w:rFonts w:asciiTheme="minorHAnsi" w:hAnsiTheme="minorHAnsi"/>
        </w:rPr>
        <w:t xml:space="preserve">This </w:t>
      </w:r>
      <w:r w:rsidR="00CF02E8">
        <w:rPr>
          <w:rFonts w:asciiTheme="minorHAnsi" w:hAnsiTheme="minorHAnsi"/>
        </w:rPr>
        <w:t>section</w:t>
      </w:r>
      <w:r w:rsidR="00D108EA" w:rsidRPr="002B2CEF">
        <w:rPr>
          <w:rFonts w:asciiTheme="minorHAnsi" w:hAnsiTheme="minorHAnsi"/>
        </w:rPr>
        <w:t> </w:t>
      </w:r>
      <w:r w:rsidR="0061032F">
        <w:rPr>
          <w:rFonts w:asciiTheme="minorHAnsi" w:hAnsiTheme="minorHAnsi"/>
        </w:rPr>
        <w:fldChar w:fldCharType="begin"/>
      </w:r>
      <w:r w:rsidR="0061032F">
        <w:rPr>
          <w:rFonts w:asciiTheme="minorHAnsi" w:hAnsiTheme="minorHAnsi"/>
        </w:rPr>
        <w:instrText xml:space="preserve"> REF _Ref31273221 \r \h </w:instrText>
      </w:r>
      <w:r w:rsidR="0061032F">
        <w:rPr>
          <w:rFonts w:asciiTheme="minorHAnsi" w:hAnsiTheme="minorHAnsi"/>
        </w:rPr>
      </w:r>
      <w:r w:rsidR="0061032F">
        <w:rPr>
          <w:rFonts w:asciiTheme="minorHAnsi" w:hAnsiTheme="minorHAnsi"/>
        </w:rPr>
        <w:fldChar w:fldCharType="separate"/>
      </w:r>
      <w:r>
        <w:rPr>
          <w:rFonts w:asciiTheme="minorHAnsi" w:hAnsiTheme="minorHAnsi"/>
        </w:rPr>
        <w:t>15</w:t>
      </w:r>
      <w:r w:rsidR="0061032F">
        <w:rPr>
          <w:rFonts w:asciiTheme="minorHAnsi" w:hAnsiTheme="minorHAnsi"/>
        </w:rPr>
        <w:fldChar w:fldCharType="end"/>
      </w:r>
      <w:r w:rsidR="00D108EA" w:rsidRPr="002B2CEF">
        <w:rPr>
          <w:rFonts w:asciiTheme="minorHAnsi" w:hAnsiTheme="minorHAnsi"/>
        </w:rPr>
        <w:t xml:space="preserve"> does not affect any obligation that we may have under the TAA to give you notice of any change to these </w:t>
      </w:r>
      <w:r w:rsidR="0061032F">
        <w:rPr>
          <w:rFonts w:asciiTheme="minorHAnsi" w:hAnsiTheme="minorHAnsi"/>
        </w:rPr>
        <w:t>t</w:t>
      </w:r>
      <w:r w:rsidR="00D108EA" w:rsidRPr="002B2CEF">
        <w:rPr>
          <w:rFonts w:asciiTheme="minorHAnsi" w:hAnsiTheme="minorHAnsi"/>
        </w:rPr>
        <w:t>erms.</w:t>
      </w:r>
      <w:bookmarkStart w:id="356" w:name="_Toc299518414"/>
      <w:bookmarkStart w:id="357" w:name="_Toc299697258"/>
      <w:bookmarkStart w:id="358" w:name="_Toc299718212"/>
      <w:bookmarkStart w:id="359" w:name="_Toc299718520"/>
      <w:bookmarkStart w:id="360" w:name="_Toc299719127"/>
      <w:bookmarkStart w:id="361" w:name="_Toc299728508"/>
      <w:bookmarkEnd w:id="354"/>
      <w:bookmarkEnd w:id="356"/>
      <w:bookmarkEnd w:id="357"/>
      <w:bookmarkEnd w:id="358"/>
      <w:bookmarkEnd w:id="359"/>
      <w:bookmarkEnd w:id="360"/>
      <w:bookmarkEnd w:id="361"/>
    </w:p>
    <w:sectPr w:rsidR="00AA7CB5" w:rsidSect="00C3463C">
      <w:headerReference w:type="first" r:id="rId15"/>
      <w:pgSz w:w="11906" w:h="16838"/>
      <w:pgMar w:top="1134" w:right="1134" w:bottom="1531" w:left="1134"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DA48684" w14:textId="77777777" w:rsidR="000C65EA" w:rsidRDefault="000C65EA">
      <w:r>
        <w:separator/>
      </w:r>
    </w:p>
  </w:endnote>
  <w:endnote w:type="continuationSeparator" w:id="0">
    <w:p w14:paraId="02D94983" w14:textId="77777777" w:rsidR="000C65EA" w:rsidRDefault="000C65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eijoa Medium">
    <w:altName w:val="Arial"/>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SimHei">
    <w:altName w:val="黑体"/>
    <w:panose1 w:val="02010600030101010101"/>
    <w:charset w:val="86"/>
    <w:family w:val="modern"/>
    <w:notTrueType/>
    <w:pitch w:val="fixed"/>
    <w:sig w:usb0="00000001" w:usb1="080E0000" w:usb2="00000010" w:usb3="00000000" w:csb0="00040000" w:csb1="00000000"/>
  </w:font>
  <w:font w:name="Angsana New">
    <w:panose1 w:val="02020603050405020304"/>
    <w:charset w:val="DE"/>
    <w:family w:val="roman"/>
    <w:notTrueType/>
    <w:pitch w:val="variable"/>
    <w:sig w:usb0="01000001" w:usb1="00000000" w:usb2="00000000" w:usb3="00000000" w:csb0="00010000" w:csb1="00000000"/>
  </w:font>
  <w:font w:name="Arial Bold">
    <w:panose1 w:val="020B0704020202020204"/>
    <w:charset w:val="00"/>
    <w:family w:val="auto"/>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Pro-Regular">
    <w:altName w:val="Calibri"/>
    <w:charset w:val="00"/>
    <w:family w:val="auto"/>
    <w:pitch w:val="variable"/>
    <w:sig w:usb0="60000287" w:usb1="00000001"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58436C" w14:textId="5698A6C7" w:rsidR="000C65EA" w:rsidRDefault="00D502EC">
    <w:pPr>
      <w:pStyle w:val="Footer"/>
    </w:pPr>
    <w:r>
      <w:fldChar w:fldCharType="begin"/>
    </w:r>
    <w:r>
      <w:instrText xml:space="preserve"> DOCPROPERTY DocumentID \* MERGEFORMAT </w:instrText>
    </w:r>
    <w:r>
      <w:fldChar w:fldCharType="separate"/>
    </w:r>
    <w:r w:rsidR="000C65EA" w:rsidRPr="00F041A4">
      <w:rPr>
        <w:color w:val="191919"/>
        <w:sz w:val="13"/>
      </w:rPr>
      <w:t>ME_167615307_7</w:t>
    </w:r>
    <w:r>
      <w:rPr>
        <w:color w:val="191919"/>
        <w:sz w:val="13"/>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15F2A1" w14:textId="6C574D4E" w:rsidR="000C65EA" w:rsidRPr="003B23D0" w:rsidRDefault="00D502EC" w:rsidP="003B23D0">
    <w:pPr>
      <w:pStyle w:val="Footer"/>
    </w:pPr>
    <w:r>
      <w:fldChar w:fldCharType="begin"/>
    </w:r>
    <w:r>
      <w:instrText xml:space="preserve"> STYLEREF CoverTitle \* MERGEFORMAT </w:instrText>
    </w:r>
    <w:r>
      <w:fldChar w:fldCharType="separate"/>
    </w:r>
    <w:r>
      <w:rPr>
        <w:noProof/>
      </w:rPr>
      <w:t>Duties Online additional terms of use</w:t>
    </w:r>
    <w:r>
      <w:rPr>
        <w:noProof/>
      </w:rPr>
      <w:fldChar w:fldCharType="end"/>
    </w:r>
    <w:r w:rsidR="000C65EA">
      <w:t xml:space="preserve">  </w:t>
    </w:r>
    <w:proofErr w:type="gramStart"/>
    <w:r w:rsidR="000C65EA">
      <w:t xml:space="preserve">|  </w:t>
    </w:r>
    <w:proofErr w:type="gramEnd"/>
    <w:r w:rsidR="000C65EA" w:rsidRPr="001E526B">
      <w:rPr>
        <w:rStyle w:val="PageNumber"/>
        <w:b w:val="0"/>
      </w:rPr>
      <w:fldChar w:fldCharType="begin"/>
    </w:r>
    <w:r w:rsidR="000C65EA" w:rsidRPr="001E526B">
      <w:rPr>
        <w:rStyle w:val="PageNumber"/>
      </w:rPr>
      <w:instrText xml:space="preserve"> PAGE </w:instrText>
    </w:r>
    <w:r w:rsidR="000C65EA" w:rsidRPr="001E526B">
      <w:rPr>
        <w:rStyle w:val="PageNumber"/>
        <w:b w:val="0"/>
      </w:rPr>
      <w:fldChar w:fldCharType="separate"/>
    </w:r>
    <w:r>
      <w:rPr>
        <w:rStyle w:val="PageNumber"/>
        <w:noProof/>
      </w:rPr>
      <w:t>2</w:t>
    </w:r>
    <w:r w:rsidR="000C65EA" w:rsidRPr="001E526B">
      <w:rPr>
        <w:rStyle w:val="PageNumber"/>
        <w:b w:val="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D192CA" w14:textId="59ED8708" w:rsidR="000C65EA" w:rsidRPr="003B23D0" w:rsidRDefault="000C65EA" w:rsidP="003B23D0">
    <w:pPr>
      <w:pStyle w:val="Footer"/>
    </w:pPr>
    <w:r>
      <w:rPr>
        <w:noProof/>
      </w:rPr>
      <w:drawing>
        <wp:anchor distT="0" distB="0" distL="114300" distR="114300" simplePos="0" relativeHeight="251659264" behindDoc="1" locked="1" layoutInCell="0" allowOverlap="0" wp14:anchorId="08623199" wp14:editId="3A157F71">
          <wp:simplePos x="0" y="0"/>
          <wp:positionH relativeFrom="page">
            <wp:posOffset>-635</wp:posOffset>
          </wp:positionH>
          <wp:positionV relativeFrom="page">
            <wp:posOffset>9757410</wp:posOffset>
          </wp:positionV>
          <wp:extent cx="5748120" cy="93996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018-SRO-608_CONTACTS_Corner.png"/>
                  <pic:cNvPicPr/>
                </pic:nvPicPr>
                <pic:blipFill>
                  <a:blip r:embed="rId1">
                    <a:extLst>
                      <a:ext uri="{28A0092B-C50C-407E-A947-70E740481C1C}">
                        <a14:useLocalDpi xmlns:a14="http://schemas.microsoft.com/office/drawing/2010/main" val="0"/>
                      </a:ext>
                    </a:extLst>
                  </a:blip>
                  <a:stretch>
                    <a:fillRect/>
                  </a:stretch>
                </pic:blipFill>
                <pic:spPr>
                  <a:xfrm>
                    <a:off x="0" y="0"/>
                    <a:ext cx="5748120" cy="93996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1" locked="0" layoutInCell="0" allowOverlap="0" wp14:anchorId="65C6E91E" wp14:editId="1AEA004A">
          <wp:simplePos x="0" y="0"/>
          <wp:positionH relativeFrom="page">
            <wp:posOffset>6038215</wp:posOffset>
          </wp:positionH>
          <wp:positionV relativeFrom="page">
            <wp:posOffset>9798050</wp:posOffset>
          </wp:positionV>
          <wp:extent cx="1514579" cy="913229"/>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018-SRO-608_VIC LOGO_Corner.png"/>
                  <pic:cNvPicPr/>
                </pic:nvPicPr>
                <pic:blipFill>
                  <a:blip r:embed="rId2">
                    <a:extLst>
                      <a:ext uri="{28A0092B-C50C-407E-A947-70E740481C1C}">
                        <a14:useLocalDpi xmlns:a14="http://schemas.microsoft.com/office/drawing/2010/main" val="0"/>
                      </a:ext>
                    </a:extLst>
                  </a:blip>
                  <a:stretch>
                    <a:fillRect/>
                  </a:stretch>
                </pic:blipFill>
                <pic:spPr>
                  <a:xfrm>
                    <a:off x="0" y="0"/>
                    <a:ext cx="1523153" cy="918399"/>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971BF6C" w14:textId="77777777" w:rsidR="000C65EA" w:rsidRDefault="000C65EA">
      <w:r>
        <w:separator/>
      </w:r>
    </w:p>
  </w:footnote>
  <w:footnote w:type="continuationSeparator" w:id="0">
    <w:p w14:paraId="328A140B" w14:textId="77777777" w:rsidR="000C65EA" w:rsidRDefault="000C65E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55DB53" w14:textId="77777777" w:rsidR="000C65EA" w:rsidRDefault="000C65EA">
    <w:pPr>
      <w:pStyle w:val="Header"/>
    </w:pPr>
  </w:p>
  <w:p w14:paraId="3DCBA657" w14:textId="77777777" w:rsidR="000C65EA" w:rsidRDefault="000C65E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9C8B59" w14:textId="519A94DF" w:rsidR="000C65EA" w:rsidRDefault="000C65EA">
    <w:pPr>
      <w:pStyle w:val="Header"/>
    </w:pPr>
    <w:r>
      <w:rPr>
        <w:noProof/>
      </w:rPr>
      <w:drawing>
        <wp:anchor distT="0" distB="0" distL="114300" distR="114300" simplePos="0" relativeHeight="251662336" behindDoc="1" locked="0" layoutInCell="0" allowOverlap="0" wp14:anchorId="324E0A0D" wp14:editId="0A03C6F4">
          <wp:simplePos x="0" y="0"/>
          <wp:positionH relativeFrom="page">
            <wp:posOffset>5732780</wp:posOffset>
          </wp:positionH>
          <wp:positionV relativeFrom="page">
            <wp:posOffset>19685</wp:posOffset>
          </wp:positionV>
          <wp:extent cx="1824355" cy="135382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018-SRO-608_SRO LOGO_Corner.png"/>
                  <pic:cNvPicPr/>
                </pic:nvPicPr>
                <pic:blipFill>
                  <a:blip r:embed="rId1">
                    <a:extLst>
                      <a:ext uri="{28A0092B-C50C-407E-A947-70E740481C1C}">
                        <a14:useLocalDpi xmlns:a14="http://schemas.microsoft.com/office/drawing/2010/main" val="0"/>
                      </a:ext>
                    </a:extLst>
                  </a:blip>
                  <a:stretch>
                    <a:fillRect/>
                  </a:stretch>
                </pic:blipFill>
                <pic:spPr>
                  <a:xfrm>
                    <a:off x="0" y="0"/>
                    <a:ext cx="1824355" cy="135382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A9F43A" w14:textId="77777777" w:rsidR="000C65EA" w:rsidRDefault="000C65EA">
    <w:pPr>
      <w:pStyle w:val="Header"/>
    </w:pPr>
    <w:r>
      <w:rPr>
        <w:noProof/>
      </w:rPr>
      <w:drawing>
        <wp:anchor distT="0" distB="0" distL="114300" distR="114300" simplePos="0" relativeHeight="251664384" behindDoc="1" locked="0" layoutInCell="0" allowOverlap="0" wp14:anchorId="750B2FCE" wp14:editId="4935F0C4">
          <wp:simplePos x="0" y="0"/>
          <wp:positionH relativeFrom="page">
            <wp:posOffset>5732780</wp:posOffset>
          </wp:positionH>
          <wp:positionV relativeFrom="page">
            <wp:posOffset>19685</wp:posOffset>
          </wp:positionV>
          <wp:extent cx="1824355" cy="135382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018-SRO-608_SRO LOGO_Corner.png"/>
                  <pic:cNvPicPr/>
                </pic:nvPicPr>
                <pic:blipFill>
                  <a:blip r:embed="rId1">
                    <a:extLst>
                      <a:ext uri="{28A0092B-C50C-407E-A947-70E740481C1C}">
                        <a14:useLocalDpi xmlns:a14="http://schemas.microsoft.com/office/drawing/2010/main" val="0"/>
                      </a:ext>
                    </a:extLst>
                  </a:blip>
                  <a:stretch>
                    <a:fillRect/>
                  </a:stretch>
                </pic:blipFill>
                <pic:spPr>
                  <a:xfrm>
                    <a:off x="0" y="0"/>
                    <a:ext cx="1824355" cy="135382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98DA60B8"/>
    <w:lvl w:ilvl="0">
      <w:start w:val="1"/>
      <w:numFmt w:val="lowerLetter"/>
      <w:pStyle w:val="ListNumber2"/>
      <w:lvlText w:val="%1."/>
      <w:lvlJc w:val="left"/>
      <w:pPr>
        <w:ind w:left="643" w:hanging="360"/>
      </w:pPr>
    </w:lvl>
  </w:abstractNum>
  <w:abstractNum w:abstractNumId="1">
    <w:nsid w:val="FFFFFF80"/>
    <w:multiLevelType w:val="singleLevel"/>
    <w:tmpl w:val="B442ECCC"/>
    <w:lvl w:ilvl="0">
      <w:start w:val="1"/>
      <w:numFmt w:val="bullet"/>
      <w:pStyle w:val="ListNumber5"/>
      <w:lvlText w:val=""/>
      <w:lvlJc w:val="left"/>
      <w:pPr>
        <w:tabs>
          <w:tab w:val="num" w:pos="1492"/>
        </w:tabs>
        <w:ind w:left="1492" w:hanging="360"/>
      </w:pPr>
      <w:rPr>
        <w:rFonts w:ascii="Symbol" w:hAnsi="Symbol" w:hint="default"/>
      </w:rPr>
    </w:lvl>
  </w:abstractNum>
  <w:abstractNum w:abstractNumId="2">
    <w:nsid w:val="FFFFFF81"/>
    <w:multiLevelType w:val="singleLevel"/>
    <w:tmpl w:val="B77C9CB0"/>
    <w:lvl w:ilvl="0">
      <w:start w:val="1"/>
      <w:numFmt w:val="bullet"/>
      <w:pStyle w:val="ListNumber4"/>
      <w:lvlText w:val=""/>
      <w:lvlJc w:val="left"/>
      <w:pPr>
        <w:tabs>
          <w:tab w:val="num" w:pos="1209"/>
        </w:tabs>
        <w:ind w:left="1209" w:hanging="360"/>
      </w:pPr>
      <w:rPr>
        <w:rFonts w:ascii="Symbol" w:hAnsi="Symbol" w:hint="default"/>
      </w:rPr>
    </w:lvl>
  </w:abstractNum>
  <w:abstractNum w:abstractNumId="3">
    <w:nsid w:val="FFFFFF83"/>
    <w:multiLevelType w:val="singleLevel"/>
    <w:tmpl w:val="2716FB9A"/>
    <w:lvl w:ilvl="0">
      <w:start w:val="1"/>
      <w:numFmt w:val="bullet"/>
      <w:pStyle w:val="ListBullet5"/>
      <w:lvlText w:val="–"/>
      <w:lvlJc w:val="left"/>
      <w:pPr>
        <w:ind w:left="360" w:hanging="360"/>
      </w:pPr>
      <w:rPr>
        <w:rFonts w:ascii="Feijoa Medium" w:hAnsi="Feijoa Medium" w:hint="default"/>
      </w:rPr>
    </w:lvl>
  </w:abstractNum>
  <w:abstractNum w:abstractNumId="4">
    <w:nsid w:val="FFFFFF88"/>
    <w:multiLevelType w:val="singleLevel"/>
    <w:tmpl w:val="87D43BCA"/>
    <w:lvl w:ilvl="0">
      <w:start w:val="1"/>
      <w:numFmt w:val="decimal"/>
      <w:pStyle w:val="ListBullet4"/>
      <w:lvlText w:val="%1."/>
      <w:lvlJc w:val="left"/>
      <w:pPr>
        <w:ind w:left="360" w:hanging="360"/>
      </w:pPr>
      <w:rPr>
        <w:rFonts w:cs="Times New Roman"/>
      </w:rPr>
    </w:lvl>
  </w:abstractNum>
  <w:abstractNum w:abstractNumId="5">
    <w:nsid w:val="04C36BE3"/>
    <w:multiLevelType w:val="hybridMultilevel"/>
    <w:tmpl w:val="5A0E2580"/>
    <w:lvl w:ilvl="0" w:tplc="0C090017">
      <w:start w:val="1"/>
      <w:numFmt w:val="lowerLetter"/>
      <w:lvlText w:val="%1)"/>
      <w:lvlJc w:val="left"/>
      <w:pPr>
        <w:ind w:left="1069" w:hanging="360"/>
      </w:p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6">
    <w:nsid w:val="07DA75E6"/>
    <w:multiLevelType w:val="hybridMultilevel"/>
    <w:tmpl w:val="E8360F2C"/>
    <w:lvl w:ilvl="0" w:tplc="0C090017">
      <w:start w:val="1"/>
      <w:numFmt w:val="lowerLetter"/>
      <w:lvlText w:val="%1)"/>
      <w:lvlJc w:val="left"/>
      <w:pPr>
        <w:ind w:left="1069" w:hanging="360"/>
      </w:p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7">
    <w:nsid w:val="0B8801B0"/>
    <w:multiLevelType w:val="multilevel"/>
    <w:tmpl w:val="31982420"/>
    <w:styleLink w:val="MENumber"/>
    <w:lvl w:ilvl="0">
      <w:start w:val="1"/>
      <w:numFmt w:val="decimal"/>
      <w:pStyle w:val="MENumber1"/>
      <w:lvlText w:val="%1."/>
      <w:lvlJc w:val="left"/>
      <w:pPr>
        <w:ind w:left="680" w:hanging="680"/>
      </w:pPr>
      <w:rPr>
        <w:rFonts w:hint="default"/>
      </w:rPr>
    </w:lvl>
    <w:lvl w:ilvl="1">
      <w:start w:val="1"/>
      <w:numFmt w:val="lowerLetter"/>
      <w:pStyle w:val="MENumber2"/>
      <w:lvlText w:val="(%2)"/>
      <w:lvlJc w:val="left"/>
      <w:pPr>
        <w:ind w:left="1360" w:hanging="680"/>
      </w:pPr>
      <w:rPr>
        <w:rFonts w:hint="default"/>
      </w:rPr>
    </w:lvl>
    <w:lvl w:ilvl="2">
      <w:start w:val="1"/>
      <w:numFmt w:val="lowerRoman"/>
      <w:pStyle w:val="MENumber3"/>
      <w:lvlText w:val="(%3)"/>
      <w:lvlJc w:val="left"/>
      <w:pPr>
        <w:ind w:left="2040" w:hanging="680"/>
      </w:pPr>
      <w:rPr>
        <w:rFonts w:hint="default"/>
      </w:rPr>
    </w:lvl>
    <w:lvl w:ilvl="3">
      <w:start w:val="1"/>
      <w:numFmt w:val="upperLetter"/>
      <w:pStyle w:val="MENumber4"/>
      <w:lvlText w:val="(%4)"/>
      <w:lvlJc w:val="left"/>
      <w:pPr>
        <w:ind w:left="2720" w:hanging="680"/>
      </w:pPr>
      <w:rPr>
        <w:rFonts w:hint="default"/>
      </w:rPr>
    </w:lvl>
    <w:lvl w:ilvl="4">
      <w:start w:val="1"/>
      <w:numFmt w:val="upperRoman"/>
      <w:pStyle w:val="MENumber5"/>
      <w:lvlText w:val="(%5)"/>
      <w:lvlJc w:val="left"/>
      <w:pPr>
        <w:ind w:left="3400" w:hanging="680"/>
      </w:pPr>
      <w:rPr>
        <w:rFonts w:hint="default"/>
      </w:rPr>
    </w:lvl>
    <w:lvl w:ilvl="5">
      <w:start w:val="1"/>
      <w:numFmt w:val="decimal"/>
      <w:pStyle w:val="MENumber6"/>
      <w:lvlText w:val="(%6)"/>
      <w:lvlJc w:val="left"/>
      <w:pPr>
        <w:ind w:left="4080" w:hanging="680"/>
      </w:pPr>
      <w:rPr>
        <w:rFonts w:hint="default"/>
      </w:rPr>
    </w:lvl>
    <w:lvl w:ilvl="6">
      <w:start w:val="1"/>
      <w:numFmt w:val="upperLetter"/>
      <w:pStyle w:val="MENumber7"/>
      <w:lvlText w:val="%7."/>
      <w:lvlJc w:val="left"/>
      <w:pPr>
        <w:ind w:left="4760" w:hanging="680"/>
      </w:pPr>
      <w:rPr>
        <w:rFonts w:hint="default"/>
      </w:rPr>
    </w:lvl>
    <w:lvl w:ilvl="7">
      <w:start w:val="1"/>
      <w:numFmt w:val="upperRoman"/>
      <w:pStyle w:val="MENumber8"/>
      <w:lvlText w:val="%8."/>
      <w:lvlJc w:val="left"/>
      <w:pPr>
        <w:ind w:left="5443" w:hanging="683"/>
      </w:pPr>
      <w:rPr>
        <w:rFonts w:hint="default"/>
      </w:rPr>
    </w:lvl>
    <w:lvl w:ilvl="8">
      <w:start w:val="1"/>
      <w:numFmt w:val="lowerLetter"/>
      <w:pStyle w:val="MENumber9"/>
      <w:lvlText w:val="%9."/>
      <w:lvlJc w:val="left"/>
      <w:pPr>
        <w:ind w:left="6124" w:hanging="681"/>
      </w:pPr>
      <w:rPr>
        <w:rFonts w:hint="default"/>
      </w:rPr>
    </w:lvl>
  </w:abstractNum>
  <w:abstractNum w:abstractNumId="8">
    <w:nsid w:val="0CA26562"/>
    <w:multiLevelType w:val="multilevel"/>
    <w:tmpl w:val="BFEEBC40"/>
    <w:styleLink w:val="MENoIndent"/>
    <w:lvl w:ilvl="0">
      <w:start w:val="1"/>
      <w:numFmt w:val="decimal"/>
      <w:pStyle w:val="MENoIndent1"/>
      <w:suff w:val="nothing"/>
      <w:lvlText w:val="%1."/>
      <w:lvlJc w:val="left"/>
      <w:pPr>
        <w:ind w:left="0" w:firstLine="0"/>
      </w:pPr>
      <w:rPr>
        <w:rFonts w:hint="default"/>
      </w:rPr>
    </w:lvl>
    <w:lvl w:ilvl="1">
      <w:start w:val="1"/>
      <w:numFmt w:val="decimal"/>
      <w:pStyle w:val="MENoIndent2"/>
      <w:suff w:val="nothing"/>
      <w:lvlText w:val="%1.%2"/>
      <w:lvlJc w:val="left"/>
      <w:pPr>
        <w:ind w:left="0" w:firstLine="0"/>
      </w:pPr>
      <w:rPr>
        <w:rFonts w:hint="default"/>
      </w:rPr>
    </w:lvl>
    <w:lvl w:ilvl="2">
      <w:start w:val="1"/>
      <w:numFmt w:val="lowerLetter"/>
      <w:pStyle w:val="MENoIndent3"/>
      <w:suff w:val="nothing"/>
      <w:lvlText w:val="(%3)"/>
      <w:lvlJc w:val="left"/>
      <w:pPr>
        <w:ind w:left="0" w:firstLine="0"/>
      </w:pPr>
      <w:rPr>
        <w:rFonts w:hint="default"/>
      </w:rPr>
    </w:lvl>
    <w:lvl w:ilvl="3">
      <w:start w:val="1"/>
      <w:numFmt w:val="lowerRoman"/>
      <w:pStyle w:val="MENoIndent4"/>
      <w:suff w:val="nothing"/>
      <w:lvlText w:val="(%4)"/>
      <w:lvlJc w:val="left"/>
      <w:pPr>
        <w:ind w:left="0" w:firstLine="0"/>
      </w:pPr>
      <w:rPr>
        <w:rFonts w:hint="default"/>
      </w:rPr>
    </w:lvl>
    <w:lvl w:ilvl="4">
      <w:start w:val="1"/>
      <w:numFmt w:val="upperLetter"/>
      <w:pStyle w:val="MENoIndent5"/>
      <w:suff w:val="nothing"/>
      <w:lvlText w:val="(%5)"/>
      <w:lvlJc w:val="left"/>
      <w:pPr>
        <w:ind w:left="0" w:firstLine="0"/>
      </w:pPr>
      <w:rPr>
        <w:rFonts w:hint="default"/>
      </w:rPr>
    </w:lvl>
    <w:lvl w:ilvl="5">
      <w:start w:val="1"/>
      <w:numFmt w:val="upperRoman"/>
      <w:pStyle w:val="MENoIndent6"/>
      <w:suff w:val="nothing"/>
      <w:lvlText w:val="(%6)"/>
      <w:lvlJc w:val="left"/>
      <w:pPr>
        <w:ind w:left="0" w:firstLine="0"/>
      </w:pPr>
      <w:rPr>
        <w:rFonts w:hint="default"/>
      </w:rPr>
    </w:lvl>
    <w:lvl w:ilvl="6">
      <w:start w:val="1"/>
      <w:numFmt w:val="decimal"/>
      <w:pStyle w:val="MENoIndent7"/>
      <w:suff w:val="nothing"/>
      <w:lvlText w:val="(%7)"/>
      <w:lvlJc w:val="left"/>
      <w:pPr>
        <w:ind w:left="0" w:firstLine="0"/>
      </w:pPr>
      <w:rPr>
        <w:rFonts w:hint="default"/>
      </w:rPr>
    </w:lvl>
    <w:lvl w:ilvl="7">
      <w:start w:val="1"/>
      <w:numFmt w:val="upperLetter"/>
      <w:pStyle w:val="MENoIndent8"/>
      <w:suff w:val="nothing"/>
      <w:lvlText w:val="%8."/>
      <w:lvlJc w:val="left"/>
      <w:pPr>
        <w:ind w:left="0" w:firstLine="0"/>
      </w:pPr>
      <w:rPr>
        <w:rFonts w:hint="default"/>
      </w:rPr>
    </w:lvl>
    <w:lvl w:ilvl="8">
      <w:start w:val="1"/>
      <w:numFmt w:val="upperRoman"/>
      <w:pStyle w:val="MENoIndent9"/>
      <w:suff w:val="nothing"/>
      <w:lvlText w:val="%9."/>
      <w:lvlJc w:val="left"/>
      <w:pPr>
        <w:ind w:left="0" w:firstLine="0"/>
      </w:pPr>
      <w:rPr>
        <w:rFonts w:hint="default"/>
      </w:rPr>
    </w:lvl>
  </w:abstractNum>
  <w:abstractNum w:abstractNumId="9">
    <w:nsid w:val="11576140"/>
    <w:multiLevelType w:val="hybridMultilevel"/>
    <w:tmpl w:val="5246B42E"/>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0">
    <w:nsid w:val="158B3ADF"/>
    <w:multiLevelType w:val="multilevel"/>
    <w:tmpl w:val="9DB4978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nsid w:val="176A6C0F"/>
    <w:multiLevelType w:val="hybridMultilevel"/>
    <w:tmpl w:val="9B907602"/>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2">
    <w:nsid w:val="17FC6382"/>
    <w:multiLevelType w:val="hybridMultilevel"/>
    <w:tmpl w:val="6164A468"/>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3">
    <w:nsid w:val="1A0556FC"/>
    <w:multiLevelType w:val="multilevel"/>
    <w:tmpl w:val="D4682A9A"/>
    <w:styleLink w:val="Legal"/>
    <w:lvl w:ilvl="0">
      <w:start w:val="1"/>
      <w:numFmt w:val="decimal"/>
      <w:pStyle w:val="Legal1"/>
      <w:lvlText w:val="%1."/>
      <w:lvlJc w:val="left"/>
      <w:pPr>
        <w:ind w:left="680" w:hanging="680"/>
      </w:pPr>
      <w:rPr>
        <w:rFonts w:hint="default"/>
      </w:rPr>
    </w:lvl>
    <w:lvl w:ilvl="1">
      <w:start w:val="1"/>
      <w:numFmt w:val="decimal"/>
      <w:pStyle w:val="Legal2"/>
      <w:lvlText w:val="%1.%2"/>
      <w:lvlJc w:val="left"/>
      <w:pPr>
        <w:ind w:left="680" w:hanging="680"/>
      </w:pPr>
      <w:rPr>
        <w:rFonts w:hint="default"/>
      </w:rPr>
    </w:lvl>
    <w:lvl w:ilvl="2">
      <w:start w:val="1"/>
      <w:numFmt w:val="decimal"/>
      <w:pStyle w:val="Legal3"/>
      <w:lvlText w:val="%1.%2.%3"/>
      <w:lvlJc w:val="left"/>
      <w:pPr>
        <w:ind w:left="680" w:hanging="680"/>
      </w:pPr>
      <w:rPr>
        <w:rFonts w:hint="default"/>
      </w:rPr>
    </w:lvl>
    <w:lvl w:ilvl="3">
      <w:start w:val="1"/>
      <w:numFmt w:val="decimal"/>
      <w:pStyle w:val="Legal4"/>
      <w:lvlText w:val="%1.%2.%3.%4"/>
      <w:lvlJc w:val="left"/>
      <w:pPr>
        <w:ind w:left="680" w:hanging="680"/>
      </w:pPr>
      <w:rPr>
        <w:rFonts w:hint="default"/>
      </w:rPr>
    </w:lvl>
    <w:lvl w:ilvl="4">
      <w:start w:val="1"/>
      <w:numFmt w:val="decimal"/>
      <w:pStyle w:val="Legal5"/>
      <w:lvlText w:val="%1.%2.%3.%4.%5"/>
      <w:lvlJc w:val="left"/>
      <w:pPr>
        <w:ind w:left="680" w:hanging="680"/>
      </w:pPr>
      <w:rPr>
        <w:rFonts w:hint="default"/>
      </w:rPr>
    </w:lvl>
    <w:lvl w:ilvl="5">
      <w:start w:val="1"/>
      <w:numFmt w:val="decimal"/>
      <w:pStyle w:val="Legal6"/>
      <w:lvlText w:val="%1.%2.%3.%4.%5.%6"/>
      <w:lvlJc w:val="left"/>
      <w:pPr>
        <w:ind w:left="680" w:hanging="680"/>
      </w:pPr>
      <w:rPr>
        <w:rFonts w:hint="default"/>
      </w:rPr>
    </w:lvl>
    <w:lvl w:ilvl="6">
      <w:start w:val="1"/>
      <w:numFmt w:val="decimal"/>
      <w:pStyle w:val="Legal7"/>
      <w:lvlText w:val="%1.%2.%3.%4.%5.%6.%7"/>
      <w:lvlJc w:val="left"/>
      <w:pPr>
        <w:ind w:left="680" w:hanging="680"/>
      </w:pPr>
      <w:rPr>
        <w:rFonts w:hint="default"/>
      </w:rPr>
    </w:lvl>
    <w:lvl w:ilvl="7">
      <w:start w:val="1"/>
      <w:numFmt w:val="decimal"/>
      <w:pStyle w:val="Legal8"/>
      <w:lvlText w:val="%1.%2.%3.%4.%5.%6.%7.%8"/>
      <w:lvlJc w:val="left"/>
      <w:pPr>
        <w:ind w:left="680" w:hanging="680"/>
      </w:pPr>
      <w:rPr>
        <w:rFonts w:hint="default"/>
      </w:rPr>
    </w:lvl>
    <w:lvl w:ilvl="8">
      <w:start w:val="1"/>
      <w:numFmt w:val="decimal"/>
      <w:pStyle w:val="Legal9"/>
      <w:lvlText w:val="%1.%2.%3.%4.%5.%6.%7.%8.%9"/>
      <w:lvlJc w:val="left"/>
      <w:pPr>
        <w:ind w:left="680" w:hanging="680"/>
      </w:pPr>
      <w:rPr>
        <w:rFonts w:hint="default"/>
      </w:rPr>
    </w:lvl>
  </w:abstractNum>
  <w:abstractNum w:abstractNumId="14">
    <w:nsid w:val="1C175F50"/>
    <w:multiLevelType w:val="hybridMultilevel"/>
    <w:tmpl w:val="917CA83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1E002126"/>
    <w:multiLevelType w:val="multilevel"/>
    <w:tmpl w:val="EF5892DA"/>
    <w:lvl w:ilvl="0">
      <w:start w:val="1"/>
      <w:numFmt w:val="bullet"/>
      <w:pStyle w:val="PFBulletMargin"/>
      <w:lvlText w:val=""/>
      <w:lvlJc w:val="left"/>
      <w:pPr>
        <w:tabs>
          <w:tab w:val="num" w:pos="924"/>
        </w:tabs>
        <w:ind w:left="924" w:hanging="924"/>
      </w:pPr>
      <w:rPr>
        <w:rFonts w:ascii="Symbol" w:hAnsi="Symbol" w:hint="default"/>
        <w:b w:val="0"/>
        <w:i w:val="0"/>
        <w:color w:val="auto"/>
        <w:sz w:val="16"/>
      </w:rPr>
    </w:lvl>
    <w:lvl w:ilvl="1">
      <w:start w:val="1"/>
      <w:numFmt w:val="bullet"/>
      <w:pStyle w:val="PFBulletLevel1"/>
      <w:lvlText w:val=""/>
      <w:lvlJc w:val="left"/>
      <w:pPr>
        <w:tabs>
          <w:tab w:val="num" w:pos="1848"/>
        </w:tabs>
        <w:ind w:left="1848" w:hanging="924"/>
      </w:pPr>
      <w:rPr>
        <w:rFonts w:ascii="Symbol" w:hAnsi="Symbol" w:hint="default"/>
        <w:b w:val="0"/>
        <w:i w:val="0"/>
        <w:color w:val="auto"/>
        <w:sz w:val="16"/>
      </w:rPr>
    </w:lvl>
    <w:lvl w:ilvl="2">
      <w:start w:val="1"/>
      <w:numFmt w:val="bullet"/>
      <w:pStyle w:val="PFBulletLevel2"/>
      <w:lvlText w:val=""/>
      <w:lvlJc w:val="left"/>
      <w:pPr>
        <w:tabs>
          <w:tab w:val="num" w:pos="2773"/>
        </w:tabs>
        <w:ind w:left="2773" w:hanging="925"/>
      </w:pPr>
      <w:rPr>
        <w:rFonts w:ascii="Symbol" w:hAnsi="Symbol" w:hint="default"/>
        <w:b w:val="0"/>
        <w:i w:val="0"/>
        <w:color w:val="auto"/>
        <w:sz w:val="16"/>
      </w:rPr>
    </w:lvl>
    <w:lvl w:ilvl="3">
      <w:start w:val="1"/>
      <w:numFmt w:val="bullet"/>
      <w:pStyle w:val="PFBulletLevel3"/>
      <w:lvlText w:val=""/>
      <w:lvlJc w:val="left"/>
      <w:pPr>
        <w:tabs>
          <w:tab w:val="num" w:pos="3697"/>
        </w:tabs>
        <w:ind w:left="3697" w:hanging="924"/>
      </w:pPr>
      <w:rPr>
        <w:rFonts w:ascii="Symbol" w:hAnsi="Symbol" w:hint="default"/>
        <w:b w:val="0"/>
        <w:i w:val="0"/>
        <w:color w:val="auto"/>
        <w:sz w:val="16"/>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
    <w:nsid w:val="2086735F"/>
    <w:multiLevelType w:val="multilevel"/>
    <w:tmpl w:val="F1420D32"/>
    <w:styleLink w:val="TableBullets"/>
    <w:lvl w:ilvl="0">
      <w:start w:val="1"/>
      <w:numFmt w:val="bullet"/>
      <w:pStyle w:val="TableBullet"/>
      <w:lvlText w:val=""/>
      <w:lvlJc w:val="left"/>
      <w:pPr>
        <w:tabs>
          <w:tab w:val="num" w:pos="170"/>
        </w:tabs>
        <w:ind w:left="170" w:hanging="17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7">
    <w:nsid w:val="21050236"/>
    <w:multiLevelType w:val="multilevel"/>
    <w:tmpl w:val="9432AB92"/>
    <w:styleLink w:val="Sources"/>
    <w:lvl w:ilvl="0">
      <w:start w:val="1"/>
      <w:numFmt w:val="none"/>
      <w:lvlText w:val="Source:"/>
      <w:lvlJc w:val="left"/>
      <w:pPr>
        <w:tabs>
          <w:tab w:val="num" w:pos="624"/>
        </w:tabs>
        <w:ind w:left="624" w:hanging="624"/>
      </w:pPr>
      <w:rPr>
        <w:rFonts w:cs="Times New Roman" w:hint="default"/>
      </w:rPr>
    </w:lvl>
    <w:lvl w:ilvl="1">
      <w:start w:val="1"/>
      <w:numFmt w:val="none"/>
      <w:lvlText w:val=""/>
      <w:lvlJc w:val="left"/>
      <w:pPr>
        <w:ind w:left="720" w:hanging="360"/>
      </w:pPr>
      <w:rPr>
        <w:rFonts w:cs="Times New Roman" w:hint="default"/>
      </w:rPr>
    </w:lvl>
    <w:lvl w:ilvl="2">
      <w:start w:val="1"/>
      <w:numFmt w:val="none"/>
      <w:lvlText w:val=""/>
      <w:lvlJc w:val="left"/>
      <w:pPr>
        <w:ind w:left="1080" w:hanging="360"/>
      </w:pPr>
      <w:rPr>
        <w:rFonts w:cs="Times New Roman" w:hint="default"/>
      </w:rPr>
    </w:lvl>
    <w:lvl w:ilvl="3">
      <w:start w:val="1"/>
      <w:numFmt w:val="none"/>
      <w:lvlText w:val=""/>
      <w:lvlJc w:val="left"/>
      <w:pPr>
        <w:ind w:left="1440" w:hanging="360"/>
      </w:pPr>
      <w:rPr>
        <w:rFonts w:cs="Times New Roman" w:hint="default"/>
      </w:rPr>
    </w:lvl>
    <w:lvl w:ilvl="4">
      <w:start w:val="1"/>
      <w:numFmt w:val="none"/>
      <w:lvlText w:val=""/>
      <w:lvlJc w:val="left"/>
      <w:pPr>
        <w:ind w:left="1800" w:hanging="360"/>
      </w:pPr>
      <w:rPr>
        <w:rFonts w:cs="Times New Roman" w:hint="default"/>
      </w:rPr>
    </w:lvl>
    <w:lvl w:ilvl="5">
      <w:start w:val="1"/>
      <w:numFmt w:val="none"/>
      <w:lvlText w:val=""/>
      <w:lvlJc w:val="left"/>
      <w:pPr>
        <w:ind w:left="2160" w:hanging="360"/>
      </w:pPr>
      <w:rPr>
        <w:rFonts w:cs="Times New Roman" w:hint="default"/>
      </w:rPr>
    </w:lvl>
    <w:lvl w:ilvl="6">
      <w:start w:val="1"/>
      <w:numFmt w:val="none"/>
      <w:lvlText w:val=""/>
      <w:lvlJc w:val="left"/>
      <w:pPr>
        <w:ind w:left="2520" w:hanging="360"/>
      </w:pPr>
      <w:rPr>
        <w:rFonts w:cs="Times New Roman" w:hint="default"/>
      </w:rPr>
    </w:lvl>
    <w:lvl w:ilvl="7">
      <w:start w:val="1"/>
      <w:numFmt w:val="none"/>
      <w:lvlText w:val=""/>
      <w:lvlJc w:val="left"/>
      <w:pPr>
        <w:ind w:left="2880" w:hanging="360"/>
      </w:pPr>
      <w:rPr>
        <w:rFonts w:cs="Times New Roman" w:hint="default"/>
      </w:rPr>
    </w:lvl>
    <w:lvl w:ilvl="8">
      <w:start w:val="1"/>
      <w:numFmt w:val="none"/>
      <w:lvlText w:val=""/>
      <w:lvlJc w:val="left"/>
      <w:pPr>
        <w:ind w:left="3240" w:hanging="360"/>
      </w:pPr>
      <w:rPr>
        <w:rFonts w:cs="Times New Roman" w:hint="default"/>
      </w:rPr>
    </w:lvl>
  </w:abstractNum>
  <w:abstractNum w:abstractNumId="18">
    <w:nsid w:val="210C0060"/>
    <w:multiLevelType w:val="hybridMultilevel"/>
    <w:tmpl w:val="B036A4C8"/>
    <w:lvl w:ilvl="0" w:tplc="0C090017">
      <w:start w:val="1"/>
      <w:numFmt w:val="lowerLetter"/>
      <w:lvlText w:val="%1)"/>
      <w:lvlJc w:val="left"/>
      <w:pPr>
        <w:ind w:left="1069" w:hanging="360"/>
      </w:p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19">
    <w:nsid w:val="231E7A67"/>
    <w:multiLevelType w:val="singleLevel"/>
    <w:tmpl w:val="5DFAAA46"/>
    <w:lvl w:ilvl="0">
      <w:start w:val="1"/>
      <w:numFmt w:val="bullet"/>
      <w:pStyle w:val="PFDashMargin"/>
      <w:lvlText w:val=""/>
      <w:lvlJc w:val="left"/>
      <w:pPr>
        <w:tabs>
          <w:tab w:val="num" w:pos="924"/>
        </w:tabs>
        <w:ind w:left="924" w:hanging="924"/>
      </w:pPr>
      <w:rPr>
        <w:rFonts w:ascii="Symbol" w:hAnsi="Symbol" w:hint="default"/>
        <w:color w:val="auto"/>
        <w:sz w:val="16"/>
      </w:rPr>
    </w:lvl>
  </w:abstractNum>
  <w:abstractNum w:abstractNumId="20">
    <w:nsid w:val="23FA7478"/>
    <w:multiLevelType w:val="hybridMultilevel"/>
    <w:tmpl w:val="E8360F2C"/>
    <w:lvl w:ilvl="0" w:tplc="0C090017">
      <w:start w:val="1"/>
      <w:numFmt w:val="lowerLetter"/>
      <w:lvlText w:val="%1)"/>
      <w:lvlJc w:val="left"/>
      <w:pPr>
        <w:ind w:left="1069" w:hanging="360"/>
      </w:p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21">
    <w:nsid w:val="28B57485"/>
    <w:multiLevelType w:val="multilevel"/>
    <w:tmpl w:val="0C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2">
    <w:nsid w:val="28DF36B5"/>
    <w:multiLevelType w:val="hybridMultilevel"/>
    <w:tmpl w:val="E8360F2C"/>
    <w:lvl w:ilvl="0" w:tplc="0C090017">
      <w:start w:val="1"/>
      <w:numFmt w:val="lowerLetter"/>
      <w:lvlText w:val="%1)"/>
      <w:lvlJc w:val="left"/>
      <w:pPr>
        <w:ind w:left="1069" w:hanging="360"/>
      </w:p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23">
    <w:nsid w:val="2C725705"/>
    <w:multiLevelType w:val="hybridMultilevel"/>
    <w:tmpl w:val="E8360F2C"/>
    <w:lvl w:ilvl="0" w:tplc="0C090017">
      <w:start w:val="1"/>
      <w:numFmt w:val="lowerLetter"/>
      <w:lvlText w:val="%1)"/>
      <w:lvlJc w:val="left"/>
      <w:pPr>
        <w:ind w:left="1069" w:hanging="360"/>
      </w:p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24">
    <w:nsid w:val="2CC82767"/>
    <w:multiLevelType w:val="multilevel"/>
    <w:tmpl w:val="BFEEBC40"/>
    <w:numStyleLink w:val="MENoIndent"/>
  </w:abstractNum>
  <w:abstractNum w:abstractNumId="25">
    <w:nsid w:val="2ECE42F6"/>
    <w:multiLevelType w:val="multilevel"/>
    <w:tmpl w:val="03D2F576"/>
    <w:numStyleLink w:val="MEBasic"/>
  </w:abstractNum>
  <w:abstractNum w:abstractNumId="26">
    <w:nsid w:val="30446224"/>
    <w:multiLevelType w:val="hybridMultilevel"/>
    <w:tmpl w:val="B036A4C8"/>
    <w:lvl w:ilvl="0" w:tplc="0C090017">
      <w:start w:val="1"/>
      <w:numFmt w:val="lowerLetter"/>
      <w:lvlText w:val="%1)"/>
      <w:lvlJc w:val="left"/>
      <w:pPr>
        <w:ind w:left="1069" w:hanging="360"/>
      </w:p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27">
    <w:nsid w:val="34183CB3"/>
    <w:multiLevelType w:val="hybridMultilevel"/>
    <w:tmpl w:val="B036A4C8"/>
    <w:lvl w:ilvl="0" w:tplc="0C090017">
      <w:start w:val="1"/>
      <w:numFmt w:val="lowerLetter"/>
      <w:lvlText w:val="%1)"/>
      <w:lvlJc w:val="left"/>
      <w:pPr>
        <w:ind w:left="1069" w:hanging="360"/>
      </w:p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28">
    <w:nsid w:val="355C46A0"/>
    <w:multiLevelType w:val="multilevel"/>
    <w:tmpl w:val="852A2B7E"/>
    <w:lvl w:ilvl="0">
      <w:start w:val="1"/>
      <w:numFmt w:val="decimal"/>
      <w:pStyle w:val="PFParaNumLevel1"/>
      <w:lvlText w:val="%1"/>
      <w:lvlJc w:val="left"/>
      <w:pPr>
        <w:tabs>
          <w:tab w:val="num" w:pos="924"/>
        </w:tabs>
        <w:ind w:left="924" w:hanging="924"/>
      </w:pPr>
      <w:rPr>
        <w:rFonts w:hint="default"/>
      </w:rPr>
    </w:lvl>
    <w:lvl w:ilvl="1">
      <w:start w:val="1"/>
      <w:numFmt w:val="decimal"/>
      <w:pStyle w:val="PFParaNumLevel2"/>
      <w:lvlText w:val="%1.%2"/>
      <w:lvlJc w:val="left"/>
      <w:pPr>
        <w:tabs>
          <w:tab w:val="num" w:pos="1848"/>
        </w:tabs>
        <w:ind w:left="1848" w:hanging="924"/>
      </w:pPr>
      <w:rPr>
        <w:rFonts w:hint="default"/>
      </w:rPr>
    </w:lvl>
    <w:lvl w:ilvl="2">
      <w:start w:val="1"/>
      <w:numFmt w:val="decimal"/>
      <w:pStyle w:val="PFParaNumLevel3"/>
      <w:lvlText w:val="%1.%2.%3"/>
      <w:lvlJc w:val="left"/>
      <w:pPr>
        <w:tabs>
          <w:tab w:val="num" w:pos="3288"/>
        </w:tabs>
        <w:ind w:left="2773" w:hanging="925"/>
      </w:pPr>
      <w:rPr>
        <w:rFonts w:hint="default"/>
      </w:rPr>
    </w:lvl>
    <w:lvl w:ilvl="3">
      <w:start w:val="1"/>
      <w:numFmt w:val="lowerLetter"/>
      <w:pStyle w:val="PFParaNumLevel4"/>
      <w:lvlText w:val="(%4)"/>
      <w:lvlJc w:val="left"/>
      <w:pPr>
        <w:tabs>
          <w:tab w:val="num" w:pos="3697"/>
        </w:tabs>
        <w:ind w:left="3697" w:hanging="924"/>
      </w:pPr>
      <w:rPr>
        <w:rFonts w:hint="default"/>
      </w:rPr>
    </w:lvl>
    <w:lvl w:ilvl="4">
      <w:start w:val="1"/>
      <w:numFmt w:val="lowerLetter"/>
      <w:pStyle w:val="PFParaNumLevel5"/>
      <w:lvlText w:val="(%5)"/>
      <w:lvlJc w:val="left"/>
      <w:pPr>
        <w:tabs>
          <w:tab w:val="num" w:pos="1848"/>
        </w:tabs>
        <w:ind w:left="1848" w:hanging="924"/>
      </w:pPr>
      <w:rPr>
        <w:rFonts w:hint="default"/>
      </w:rPr>
    </w:lvl>
    <w:lvl w:ilvl="5">
      <w:start w:val="1"/>
      <w:numFmt w:val="lowerRoman"/>
      <w:lvlRestart w:val="4"/>
      <w:pStyle w:val="PFParaNumLevel6"/>
      <w:lvlText w:val="(%6)"/>
      <w:lvlJc w:val="left"/>
      <w:pPr>
        <w:tabs>
          <w:tab w:val="num" w:pos="4621"/>
        </w:tabs>
        <w:ind w:left="4621" w:hanging="924"/>
      </w:pPr>
      <w:rPr>
        <w:rFonts w:hint="default"/>
      </w:rPr>
    </w:lvl>
    <w:lvl w:ilvl="6">
      <w:start w:val="1"/>
      <w:numFmt w:val="none"/>
      <w:suff w:val="nothing"/>
      <w:lvlText w:val=""/>
      <w:lvlJc w:val="left"/>
      <w:pPr>
        <w:ind w:left="1848" w:hanging="1848"/>
      </w:pPr>
      <w:rPr>
        <w:rFonts w:hint="default"/>
        <w:b w:val="0"/>
        <w:i w:val="0"/>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9">
    <w:nsid w:val="35B53178"/>
    <w:multiLevelType w:val="hybridMultilevel"/>
    <w:tmpl w:val="FD3EEA26"/>
    <w:lvl w:ilvl="0" w:tplc="0C09001B">
      <w:start w:val="1"/>
      <w:numFmt w:val="lowerRoman"/>
      <w:lvlText w:val="%1."/>
      <w:lvlJc w:val="right"/>
      <w:pPr>
        <w:ind w:left="1898" w:hanging="360"/>
      </w:pPr>
    </w:lvl>
    <w:lvl w:ilvl="1" w:tplc="0C090019">
      <w:start w:val="1"/>
      <w:numFmt w:val="lowerLetter"/>
      <w:lvlText w:val="%2."/>
      <w:lvlJc w:val="left"/>
      <w:pPr>
        <w:ind w:left="2618" w:hanging="360"/>
      </w:pPr>
    </w:lvl>
    <w:lvl w:ilvl="2" w:tplc="0C09001B" w:tentative="1">
      <w:start w:val="1"/>
      <w:numFmt w:val="lowerRoman"/>
      <w:lvlText w:val="%3."/>
      <w:lvlJc w:val="right"/>
      <w:pPr>
        <w:ind w:left="3338" w:hanging="180"/>
      </w:pPr>
    </w:lvl>
    <w:lvl w:ilvl="3" w:tplc="0C09000F" w:tentative="1">
      <w:start w:val="1"/>
      <w:numFmt w:val="decimal"/>
      <w:lvlText w:val="%4."/>
      <w:lvlJc w:val="left"/>
      <w:pPr>
        <w:ind w:left="4058" w:hanging="360"/>
      </w:pPr>
    </w:lvl>
    <w:lvl w:ilvl="4" w:tplc="0C090019" w:tentative="1">
      <w:start w:val="1"/>
      <w:numFmt w:val="lowerLetter"/>
      <w:lvlText w:val="%5."/>
      <w:lvlJc w:val="left"/>
      <w:pPr>
        <w:ind w:left="4778" w:hanging="360"/>
      </w:pPr>
    </w:lvl>
    <w:lvl w:ilvl="5" w:tplc="0C09001B" w:tentative="1">
      <w:start w:val="1"/>
      <w:numFmt w:val="lowerRoman"/>
      <w:lvlText w:val="%6."/>
      <w:lvlJc w:val="right"/>
      <w:pPr>
        <w:ind w:left="5498" w:hanging="180"/>
      </w:pPr>
    </w:lvl>
    <w:lvl w:ilvl="6" w:tplc="0C09000F" w:tentative="1">
      <w:start w:val="1"/>
      <w:numFmt w:val="decimal"/>
      <w:lvlText w:val="%7."/>
      <w:lvlJc w:val="left"/>
      <w:pPr>
        <w:ind w:left="6218" w:hanging="360"/>
      </w:pPr>
    </w:lvl>
    <w:lvl w:ilvl="7" w:tplc="0C090019" w:tentative="1">
      <w:start w:val="1"/>
      <w:numFmt w:val="lowerLetter"/>
      <w:lvlText w:val="%8."/>
      <w:lvlJc w:val="left"/>
      <w:pPr>
        <w:ind w:left="6938" w:hanging="360"/>
      </w:pPr>
    </w:lvl>
    <w:lvl w:ilvl="8" w:tplc="0C09001B" w:tentative="1">
      <w:start w:val="1"/>
      <w:numFmt w:val="lowerRoman"/>
      <w:lvlText w:val="%9."/>
      <w:lvlJc w:val="right"/>
      <w:pPr>
        <w:ind w:left="7658" w:hanging="180"/>
      </w:pPr>
    </w:lvl>
  </w:abstractNum>
  <w:abstractNum w:abstractNumId="30">
    <w:nsid w:val="367614C6"/>
    <w:multiLevelType w:val="multilevel"/>
    <w:tmpl w:val="0C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31">
    <w:nsid w:val="368960B9"/>
    <w:multiLevelType w:val="multilevel"/>
    <w:tmpl w:val="31982420"/>
    <w:numStyleLink w:val="MENumber"/>
  </w:abstractNum>
  <w:abstractNum w:abstractNumId="32">
    <w:nsid w:val="39EB3E05"/>
    <w:multiLevelType w:val="multilevel"/>
    <w:tmpl w:val="03D2F576"/>
    <w:styleLink w:val="MEBasic"/>
    <w:lvl w:ilvl="0">
      <w:start w:val="1"/>
      <w:numFmt w:val="lowerLetter"/>
      <w:pStyle w:val="MEBasic1"/>
      <w:lvlText w:val="(%1)"/>
      <w:lvlJc w:val="left"/>
      <w:pPr>
        <w:ind w:left="680" w:hanging="680"/>
      </w:pPr>
      <w:rPr>
        <w:rFonts w:hint="default"/>
      </w:rPr>
    </w:lvl>
    <w:lvl w:ilvl="1">
      <w:start w:val="1"/>
      <w:numFmt w:val="lowerRoman"/>
      <w:pStyle w:val="MEBasic2"/>
      <w:lvlText w:val="(%2)"/>
      <w:lvlJc w:val="left"/>
      <w:pPr>
        <w:ind w:left="1360" w:hanging="680"/>
      </w:pPr>
      <w:rPr>
        <w:rFonts w:hint="default"/>
      </w:rPr>
    </w:lvl>
    <w:lvl w:ilvl="2">
      <w:start w:val="1"/>
      <w:numFmt w:val="upperLetter"/>
      <w:pStyle w:val="MEBasic3"/>
      <w:lvlText w:val="(%3)"/>
      <w:lvlJc w:val="left"/>
      <w:pPr>
        <w:ind w:left="2040" w:hanging="680"/>
      </w:pPr>
      <w:rPr>
        <w:rFonts w:hint="default"/>
      </w:rPr>
    </w:lvl>
    <w:lvl w:ilvl="3">
      <w:start w:val="1"/>
      <w:numFmt w:val="upperRoman"/>
      <w:pStyle w:val="MEBasic4"/>
      <w:lvlText w:val="(%4)"/>
      <w:lvlJc w:val="left"/>
      <w:pPr>
        <w:ind w:left="2720" w:hanging="680"/>
      </w:pPr>
      <w:rPr>
        <w:rFonts w:hint="default"/>
      </w:rPr>
    </w:lvl>
    <w:lvl w:ilvl="4">
      <w:start w:val="1"/>
      <w:numFmt w:val="decimal"/>
      <w:pStyle w:val="MEBasic5"/>
      <w:lvlText w:val="(%5)"/>
      <w:lvlJc w:val="left"/>
      <w:pPr>
        <w:ind w:left="3400" w:hanging="680"/>
      </w:pPr>
      <w:rPr>
        <w:rFonts w:hint="default"/>
      </w:rPr>
    </w:lvl>
    <w:lvl w:ilvl="5">
      <w:start w:val="1"/>
      <w:numFmt w:val="upperLetter"/>
      <w:pStyle w:val="MEBasic6"/>
      <w:lvlText w:val="%6."/>
      <w:lvlJc w:val="left"/>
      <w:pPr>
        <w:ind w:left="4080" w:hanging="680"/>
      </w:pPr>
      <w:rPr>
        <w:rFonts w:hint="default"/>
      </w:rPr>
    </w:lvl>
    <w:lvl w:ilvl="6">
      <w:start w:val="1"/>
      <w:numFmt w:val="upperRoman"/>
      <w:pStyle w:val="MEBasic7"/>
      <w:lvlText w:val="%7."/>
      <w:lvlJc w:val="left"/>
      <w:pPr>
        <w:ind w:left="4760" w:hanging="680"/>
      </w:pPr>
      <w:rPr>
        <w:rFonts w:hint="default"/>
      </w:rPr>
    </w:lvl>
    <w:lvl w:ilvl="7">
      <w:start w:val="1"/>
      <w:numFmt w:val="lowerLetter"/>
      <w:pStyle w:val="MEBasic8"/>
      <w:lvlText w:val="%8."/>
      <w:lvlJc w:val="left"/>
      <w:pPr>
        <w:ind w:left="5443" w:hanging="683"/>
      </w:pPr>
      <w:rPr>
        <w:rFonts w:hint="default"/>
      </w:rPr>
    </w:lvl>
    <w:lvl w:ilvl="8">
      <w:start w:val="1"/>
      <w:numFmt w:val="lowerRoman"/>
      <w:pStyle w:val="MEBasic9"/>
      <w:lvlText w:val="%9."/>
      <w:lvlJc w:val="left"/>
      <w:pPr>
        <w:ind w:left="6124" w:hanging="681"/>
      </w:pPr>
      <w:rPr>
        <w:rFonts w:hint="default"/>
      </w:rPr>
    </w:lvl>
  </w:abstractNum>
  <w:abstractNum w:abstractNumId="33">
    <w:nsid w:val="3AEC3EB7"/>
    <w:multiLevelType w:val="hybridMultilevel"/>
    <w:tmpl w:val="B036A4C8"/>
    <w:lvl w:ilvl="0" w:tplc="0C090017">
      <w:start w:val="1"/>
      <w:numFmt w:val="lowerLetter"/>
      <w:lvlText w:val="%1)"/>
      <w:lvlJc w:val="left"/>
      <w:pPr>
        <w:ind w:left="1069" w:hanging="360"/>
      </w:pPr>
    </w:lvl>
    <w:lvl w:ilvl="1" w:tplc="0C090019">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34">
    <w:nsid w:val="4265682E"/>
    <w:multiLevelType w:val="multilevel"/>
    <w:tmpl w:val="98FA5DF2"/>
    <w:styleLink w:val="Bullets"/>
    <w:lvl w:ilvl="0">
      <w:start w:val="1"/>
      <w:numFmt w:val="bullet"/>
      <w:pStyle w:val="ListBullet"/>
      <w:lvlText w:val=""/>
      <w:lvlJc w:val="left"/>
      <w:pPr>
        <w:tabs>
          <w:tab w:val="num" w:pos="199"/>
        </w:tabs>
        <w:ind w:left="199" w:hanging="199"/>
      </w:pPr>
      <w:rPr>
        <w:rFonts w:ascii="Symbol" w:hAnsi="Symbol" w:hint="default"/>
      </w:rPr>
    </w:lvl>
    <w:lvl w:ilvl="1">
      <w:start w:val="1"/>
      <w:numFmt w:val="bullet"/>
      <w:pStyle w:val="ListBullet2"/>
      <w:lvlText w:val="–"/>
      <w:lvlJc w:val="left"/>
      <w:pPr>
        <w:tabs>
          <w:tab w:val="num" w:pos="397"/>
        </w:tabs>
        <w:ind w:left="397" w:hanging="198"/>
      </w:pPr>
      <w:rPr>
        <w:rFonts w:ascii="Arial" w:hAnsi="Arial" w:hint="default"/>
      </w:rPr>
    </w:lvl>
    <w:lvl w:ilvl="2">
      <w:start w:val="1"/>
      <w:numFmt w:val="bullet"/>
      <w:lvlText w:val="–"/>
      <w:lvlJc w:val="left"/>
      <w:pPr>
        <w:tabs>
          <w:tab w:val="num" w:pos="595"/>
        </w:tabs>
        <w:ind w:left="595" w:hanging="198"/>
      </w:pPr>
      <w:rPr>
        <w:rFonts w:ascii="Arial" w:hAnsi="Arial" w:hint="default"/>
      </w:rPr>
    </w:lvl>
    <w:lvl w:ilvl="3">
      <w:start w:val="1"/>
      <w:numFmt w:val="none"/>
      <w:lvlText w:val=""/>
      <w:lvlJc w:val="left"/>
      <w:pPr>
        <w:ind w:left="2880" w:hanging="360"/>
      </w:pPr>
      <w:rPr>
        <w:rFonts w:cs="Times New Roman" w:hint="default"/>
      </w:rPr>
    </w:lvl>
    <w:lvl w:ilvl="4">
      <w:start w:val="1"/>
      <w:numFmt w:val="none"/>
      <w:lvlText w:val=""/>
      <w:lvlJc w:val="left"/>
      <w:pPr>
        <w:ind w:left="3600" w:hanging="360"/>
      </w:pPr>
      <w:rPr>
        <w:rFonts w:cs="Times New Roman" w:hint="default"/>
      </w:rPr>
    </w:lvl>
    <w:lvl w:ilvl="5">
      <w:start w:val="1"/>
      <w:numFmt w:val="none"/>
      <w:lvlText w:val=""/>
      <w:lvlJc w:val="left"/>
      <w:pPr>
        <w:ind w:left="4320" w:hanging="360"/>
      </w:pPr>
      <w:rPr>
        <w:rFonts w:cs="Times New Roman" w:hint="default"/>
      </w:rPr>
    </w:lvl>
    <w:lvl w:ilvl="6">
      <w:start w:val="1"/>
      <w:numFmt w:val="none"/>
      <w:lvlText w:val=""/>
      <w:lvlJc w:val="left"/>
      <w:pPr>
        <w:ind w:left="5040" w:hanging="360"/>
      </w:pPr>
      <w:rPr>
        <w:rFonts w:cs="Times New Roman" w:hint="default"/>
      </w:rPr>
    </w:lvl>
    <w:lvl w:ilvl="7">
      <w:start w:val="1"/>
      <w:numFmt w:val="none"/>
      <w:lvlText w:val=""/>
      <w:lvlJc w:val="left"/>
      <w:pPr>
        <w:ind w:left="5760" w:hanging="360"/>
      </w:pPr>
      <w:rPr>
        <w:rFonts w:cs="Times New Roman" w:hint="default"/>
      </w:rPr>
    </w:lvl>
    <w:lvl w:ilvl="8">
      <w:start w:val="1"/>
      <w:numFmt w:val="none"/>
      <w:lvlText w:val=""/>
      <w:lvlJc w:val="left"/>
      <w:pPr>
        <w:ind w:left="6480" w:hanging="360"/>
      </w:pPr>
      <w:rPr>
        <w:rFonts w:cs="Times New Roman" w:hint="default"/>
      </w:rPr>
    </w:lvl>
  </w:abstractNum>
  <w:abstractNum w:abstractNumId="35">
    <w:nsid w:val="4A0A3938"/>
    <w:multiLevelType w:val="hybridMultilevel"/>
    <w:tmpl w:val="A30EFD4C"/>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6">
    <w:nsid w:val="4B8E52F3"/>
    <w:multiLevelType w:val="hybridMultilevel"/>
    <w:tmpl w:val="E8360F2C"/>
    <w:lvl w:ilvl="0" w:tplc="0C090017">
      <w:start w:val="1"/>
      <w:numFmt w:val="lowerLetter"/>
      <w:lvlText w:val="%1)"/>
      <w:lvlJc w:val="left"/>
      <w:pPr>
        <w:ind w:left="1069" w:hanging="360"/>
      </w:p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37">
    <w:nsid w:val="4E067D67"/>
    <w:multiLevelType w:val="hybridMultilevel"/>
    <w:tmpl w:val="5224B3CE"/>
    <w:lvl w:ilvl="0" w:tplc="0C090017">
      <w:start w:val="1"/>
      <w:numFmt w:val="lowerLetter"/>
      <w:lvlText w:val="%1)"/>
      <w:lvlJc w:val="left"/>
      <w:pPr>
        <w:ind w:left="1069" w:hanging="360"/>
      </w:p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38">
    <w:nsid w:val="549C32F0"/>
    <w:multiLevelType w:val="multilevel"/>
    <w:tmpl w:val="0540E31E"/>
    <w:numStyleLink w:val="MELegal"/>
  </w:abstractNum>
  <w:abstractNum w:abstractNumId="39">
    <w:nsid w:val="578C6650"/>
    <w:multiLevelType w:val="singleLevel"/>
    <w:tmpl w:val="84E0F526"/>
    <w:lvl w:ilvl="0">
      <w:start w:val="1"/>
      <w:numFmt w:val="bullet"/>
      <w:pStyle w:val="PFDashLevel3"/>
      <w:lvlText w:val=""/>
      <w:lvlJc w:val="left"/>
      <w:pPr>
        <w:tabs>
          <w:tab w:val="num" w:pos="3697"/>
        </w:tabs>
        <w:ind w:left="3697" w:hanging="924"/>
      </w:pPr>
      <w:rPr>
        <w:rFonts w:ascii="Symbol" w:hAnsi="Symbol" w:hint="default"/>
        <w:color w:val="auto"/>
        <w:sz w:val="16"/>
      </w:rPr>
    </w:lvl>
  </w:abstractNum>
  <w:abstractNum w:abstractNumId="40">
    <w:nsid w:val="58EF1F7F"/>
    <w:multiLevelType w:val="hybridMultilevel"/>
    <w:tmpl w:val="EAFC732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nsid w:val="59444BE6"/>
    <w:multiLevelType w:val="multilevel"/>
    <w:tmpl w:val="0F9C16EC"/>
    <w:lvl w:ilvl="0">
      <w:start w:val="1"/>
      <w:numFmt w:val="decimal"/>
      <w:pStyle w:val="Heading1"/>
      <w:lvlText w:val="%1"/>
      <w:lvlJc w:val="left"/>
      <w:pPr>
        <w:ind w:left="432" w:hanging="432"/>
      </w:pPr>
      <w:rPr>
        <w:rFonts w:cs="Times New Roman" w:hint="default"/>
        <w:i w:val="0"/>
      </w:rPr>
    </w:lvl>
    <w:lvl w:ilvl="1">
      <w:start w:val="1"/>
      <w:numFmt w:val="decimal"/>
      <w:pStyle w:val="Heading2"/>
      <w:lvlText w:val="%1.%2"/>
      <w:lvlJc w:val="left"/>
      <w:pPr>
        <w:ind w:left="2561" w:hanging="576"/>
      </w:pPr>
      <w:rPr>
        <w:rFonts w:cs="Times New Roman" w:hint="default"/>
      </w:rPr>
    </w:lvl>
    <w:lvl w:ilvl="2">
      <w:start w:val="1"/>
      <w:numFmt w:val="decimal"/>
      <w:pStyle w:val="Heading3"/>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42">
    <w:nsid w:val="5A1767B6"/>
    <w:multiLevelType w:val="multilevel"/>
    <w:tmpl w:val="814A5968"/>
    <w:styleLink w:val="Numbers"/>
    <w:lvl w:ilvl="0">
      <w:start w:val="1"/>
      <w:numFmt w:val="decimal"/>
      <w:pStyle w:val="ListNumber"/>
      <w:lvlText w:val="%1."/>
      <w:lvlJc w:val="left"/>
      <w:pPr>
        <w:tabs>
          <w:tab w:val="num" w:pos="227"/>
        </w:tabs>
        <w:ind w:left="227" w:hanging="227"/>
      </w:pPr>
      <w:rPr>
        <w:rFonts w:cs="Times New Roman" w:hint="default"/>
      </w:rPr>
    </w:lvl>
    <w:lvl w:ilvl="1">
      <w:start w:val="1"/>
      <w:numFmt w:val="none"/>
      <w:lvlText w:val=""/>
      <w:lvlJc w:val="left"/>
      <w:pPr>
        <w:ind w:left="1440" w:hanging="360"/>
      </w:pPr>
      <w:rPr>
        <w:rFonts w:cs="Times New Roman" w:hint="default"/>
      </w:rPr>
    </w:lvl>
    <w:lvl w:ilvl="2">
      <w:start w:val="1"/>
      <w:numFmt w:val="none"/>
      <w:lvlText w:val=""/>
      <w:lvlJc w:val="right"/>
      <w:pPr>
        <w:ind w:left="2160" w:hanging="180"/>
      </w:pPr>
      <w:rPr>
        <w:rFonts w:cs="Times New Roman" w:hint="default"/>
      </w:rPr>
    </w:lvl>
    <w:lvl w:ilvl="3">
      <w:start w:val="1"/>
      <w:numFmt w:val="none"/>
      <w:lvlText w:val=""/>
      <w:lvlJc w:val="left"/>
      <w:pPr>
        <w:ind w:left="2880" w:hanging="360"/>
      </w:pPr>
      <w:rPr>
        <w:rFonts w:cs="Times New Roman" w:hint="default"/>
      </w:rPr>
    </w:lvl>
    <w:lvl w:ilvl="4">
      <w:start w:val="1"/>
      <w:numFmt w:val="none"/>
      <w:lvlText w:val=""/>
      <w:lvlJc w:val="left"/>
      <w:pPr>
        <w:ind w:left="3600" w:hanging="360"/>
      </w:pPr>
      <w:rPr>
        <w:rFonts w:cs="Times New Roman" w:hint="default"/>
      </w:rPr>
    </w:lvl>
    <w:lvl w:ilvl="5">
      <w:start w:val="1"/>
      <w:numFmt w:val="none"/>
      <w:lvlText w:val=""/>
      <w:lvlJc w:val="right"/>
      <w:pPr>
        <w:ind w:left="4320" w:hanging="180"/>
      </w:pPr>
      <w:rPr>
        <w:rFonts w:cs="Times New Roman" w:hint="default"/>
      </w:rPr>
    </w:lvl>
    <w:lvl w:ilvl="6">
      <w:start w:val="1"/>
      <w:numFmt w:val="none"/>
      <w:lvlText w:val=""/>
      <w:lvlJc w:val="left"/>
      <w:pPr>
        <w:ind w:left="5040" w:hanging="360"/>
      </w:pPr>
      <w:rPr>
        <w:rFonts w:cs="Times New Roman" w:hint="default"/>
      </w:rPr>
    </w:lvl>
    <w:lvl w:ilvl="7">
      <w:start w:val="1"/>
      <w:numFmt w:val="none"/>
      <w:lvlText w:val=""/>
      <w:lvlJc w:val="left"/>
      <w:pPr>
        <w:ind w:left="5760" w:hanging="360"/>
      </w:pPr>
      <w:rPr>
        <w:rFonts w:cs="Times New Roman" w:hint="default"/>
      </w:rPr>
    </w:lvl>
    <w:lvl w:ilvl="8">
      <w:start w:val="1"/>
      <w:numFmt w:val="none"/>
      <w:lvlText w:val=""/>
      <w:lvlJc w:val="right"/>
      <w:pPr>
        <w:ind w:left="6480" w:hanging="180"/>
      </w:pPr>
      <w:rPr>
        <w:rFonts w:cs="Times New Roman" w:hint="default"/>
      </w:rPr>
    </w:lvl>
  </w:abstractNum>
  <w:abstractNum w:abstractNumId="43">
    <w:nsid w:val="5D8743A4"/>
    <w:multiLevelType w:val="hybridMultilevel"/>
    <w:tmpl w:val="C192A3E4"/>
    <w:lvl w:ilvl="0" w:tplc="FE661EF8">
      <w:start w:val="1"/>
      <w:numFmt w:val="bullet"/>
      <w:pStyle w:val="ListNumber3"/>
      <w:lvlText w:val=""/>
      <w:lvlJc w:val="left"/>
      <w:pPr>
        <w:ind w:left="1267"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nsid w:val="5F4C27FB"/>
    <w:multiLevelType w:val="multilevel"/>
    <w:tmpl w:val="0C090023"/>
    <w:styleLink w:val="ArticleSection"/>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45">
    <w:nsid w:val="66063429"/>
    <w:multiLevelType w:val="multilevel"/>
    <w:tmpl w:val="FCBECBAC"/>
    <w:lvl w:ilvl="0">
      <w:start w:val="1"/>
      <w:numFmt w:val="upperLetter"/>
      <w:pStyle w:val="AppendixHeading1base"/>
      <w:lvlText w:val="Appendix %1 "/>
      <w:lvlJc w:val="left"/>
      <w:pPr>
        <w:ind w:left="0" w:firstLine="0"/>
      </w:pPr>
      <w:rPr>
        <w:b/>
        <w:bCs w:val="0"/>
        <w:i w:val="0"/>
        <w:iCs w:val="0"/>
        <w:caps w:val="0"/>
        <w:smallCaps w:val="0"/>
        <w:strike w:val="0"/>
        <w:dstrike w:val="0"/>
        <w:noProof w:val="0"/>
        <w:vanish w:val="0"/>
        <w:spacing w:val="0"/>
        <w:kern w:val="0"/>
        <w:position w:val="0"/>
        <w:u w:val="none"/>
        <w:effect w:val="none"/>
        <w:vertAlign w:val="baseline"/>
        <w:em w:val="none"/>
        <w:specVanish w:val="0"/>
      </w:rPr>
    </w:lvl>
    <w:lvl w:ilvl="1">
      <w:start w:val="1"/>
      <w:numFmt w:val="decimal"/>
      <w:pStyle w:val="AppendixHeading2"/>
      <w:lvlText w:val="%1.%2"/>
      <w:lvlJc w:val="left"/>
      <w:pPr>
        <w:ind w:left="0" w:firstLine="0"/>
      </w:pPr>
      <w:rPr>
        <w:rFonts w:hint="default"/>
      </w:rPr>
    </w:lvl>
    <w:lvl w:ilvl="2">
      <w:start w:val="1"/>
      <w:numFmt w:val="decimal"/>
      <w:pStyle w:val="AppendixHeading3"/>
      <w:lvlText w:val="%1.%2.%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46">
    <w:nsid w:val="662B5057"/>
    <w:multiLevelType w:val="singleLevel"/>
    <w:tmpl w:val="C360C3C0"/>
    <w:lvl w:ilvl="0">
      <w:start w:val="1"/>
      <w:numFmt w:val="bullet"/>
      <w:pStyle w:val="PFDashLevel1"/>
      <w:lvlText w:val=""/>
      <w:lvlJc w:val="left"/>
      <w:pPr>
        <w:tabs>
          <w:tab w:val="num" w:pos="1848"/>
        </w:tabs>
        <w:ind w:left="1848" w:hanging="924"/>
      </w:pPr>
      <w:rPr>
        <w:rFonts w:ascii="Symbol" w:hAnsi="Symbol" w:hint="default"/>
        <w:color w:val="auto"/>
        <w:sz w:val="16"/>
      </w:rPr>
    </w:lvl>
  </w:abstractNum>
  <w:abstractNum w:abstractNumId="47">
    <w:nsid w:val="66713A7F"/>
    <w:multiLevelType w:val="multilevel"/>
    <w:tmpl w:val="D4682A9A"/>
    <w:numStyleLink w:val="Legal"/>
  </w:abstractNum>
  <w:abstractNum w:abstractNumId="48">
    <w:nsid w:val="687178E5"/>
    <w:multiLevelType w:val="hybridMultilevel"/>
    <w:tmpl w:val="54B63CB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nsid w:val="6914606F"/>
    <w:multiLevelType w:val="singleLevel"/>
    <w:tmpl w:val="2BEA16F2"/>
    <w:lvl w:ilvl="0">
      <w:start w:val="1"/>
      <w:numFmt w:val="bullet"/>
      <w:pStyle w:val="PFDashLevel2"/>
      <w:lvlText w:val=""/>
      <w:lvlJc w:val="left"/>
      <w:pPr>
        <w:tabs>
          <w:tab w:val="num" w:pos="2772"/>
        </w:tabs>
        <w:ind w:left="2772" w:hanging="924"/>
      </w:pPr>
      <w:rPr>
        <w:rFonts w:ascii="Symbol" w:hAnsi="Symbol" w:hint="default"/>
        <w:color w:val="auto"/>
        <w:sz w:val="16"/>
      </w:rPr>
    </w:lvl>
  </w:abstractNum>
  <w:abstractNum w:abstractNumId="50">
    <w:nsid w:val="6D022323"/>
    <w:multiLevelType w:val="multilevel"/>
    <w:tmpl w:val="0540E31E"/>
    <w:styleLink w:val="MELegal"/>
    <w:lvl w:ilvl="0">
      <w:start w:val="1"/>
      <w:numFmt w:val="decimal"/>
      <w:pStyle w:val="MELegal1"/>
      <w:lvlText w:val="%1."/>
      <w:lvlJc w:val="left"/>
      <w:pPr>
        <w:ind w:left="680" w:hanging="680"/>
      </w:pPr>
      <w:rPr>
        <w:rFonts w:hint="default"/>
      </w:rPr>
    </w:lvl>
    <w:lvl w:ilvl="1">
      <w:start w:val="1"/>
      <w:numFmt w:val="decimal"/>
      <w:pStyle w:val="MELegal2"/>
      <w:lvlText w:val="%1.%2"/>
      <w:lvlJc w:val="left"/>
      <w:pPr>
        <w:ind w:left="680" w:hanging="680"/>
      </w:pPr>
      <w:rPr>
        <w:rFonts w:hint="default"/>
      </w:rPr>
    </w:lvl>
    <w:lvl w:ilvl="2">
      <w:start w:val="1"/>
      <w:numFmt w:val="lowerLetter"/>
      <w:pStyle w:val="MELegal3"/>
      <w:lvlText w:val="(%3)"/>
      <w:lvlJc w:val="left"/>
      <w:pPr>
        <w:ind w:left="1361" w:hanging="681"/>
      </w:pPr>
      <w:rPr>
        <w:rFonts w:hint="default"/>
      </w:rPr>
    </w:lvl>
    <w:lvl w:ilvl="3">
      <w:start w:val="1"/>
      <w:numFmt w:val="lowerRoman"/>
      <w:pStyle w:val="MELegal4"/>
      <w:lvlText w:val="(%4)"/>
      <w:lvlJc w:val="left"/>
      <w:pPr>
        <w:ind w:left="2041" w:hanging="680"/>
      </w:pPr>
      <w:rPr>
        <w:rFonts w:hint="default"/>
      </w:rPr>
    </w:lvl>
    <w:lvl w:ilvl="4">
      <w:start w:val="1"/>
      <w:numFmt w:val="upperLetter"/>
      <w:pStyle w:val="MELegal5"/>
      <w:lvlText w:val="(%5)"/>
      <w:lvlJc w:val="left"/>
      <w:pPr>
        <w:tabs>
          <w:tab w:val="num" w:pos="2722"/>
        </w:tabs>
        <w:ind w:left="2722" w:hanging="681"/>
      </w:pPr>
      <w:rPr>
        <w:rFonts w:hint="default"/>
      </w:rPr>
    </w:lvl>
    <w:lvl w:ilvl="5">
      <w:start w:val="1"/>
      <w:numFmt w:val="upperRoman"/>
      <w:pStyle w:val="MELegal6"/>
      <w:lvlText w:val="(%6)"/>
      <w:lvlJc w:val="left"/>
      <w:pPr>
        <w:tabs>
          <w:tab w:val="num" w:pos="3402"/>
        </w:tabs>
        <w:ind w:left="3402" w:hanging="680"/>
      </w:pPr>
      <w:rPr>
        <w:rFonts w:hint="default"/>
      </w:rPr>
    </w:lvl>
    <w:lvl w:ilvl="6">
      <w:start w:val="1"/>
      <w:numFmt w:val="decimal"/>
      <w:pStyle w:val="MELegal7"/>
      <w:lvlText w:val="(%7)"/>
      <w:lvlJc w:val="left"/>
      <w:pPr>
        <w:tabs>
          <w:tab w:val="num" w:pos="4082"/>
        </w:tabs>
        <w:ind w:left="4082" w:hanging="680"/>
      </w:pPr>
      <w:rPr>
        <w:rFonts w:hint="default"/>
      </w:rPr>
    </w:lvl>
    <w:lvl w:ilvl="7">
      <w:start w:val="1"/>
      <w:numFmt w:val="upperLetter"/>
      <w:pStyle w:val="MELegal8"/>
      <w:lvlText w:val="%8."/>
      <w:lvlJc w:val="left"/>
      <w:pPr>
        <w:tabs>
          <w:tab w:val="num" w:pos="4763"/>
        </w:tabs>
        <w:ind w:left="4763" w:hanging="681"/>
      </w:pPr>
      <w:rPr>
        <w:rFonts w:hint="default"/>
      </w:rPr>
    </w:lvl>
    <w:lvl w:ilvl="8">
      <w:start w:val="1"/>
      <w:numFmt w:val="upperRoman"/>
      <w:pStyle w:val="MELegal9"/>
      <w:lvlText w:val="%9."/>
      <w:lvlJc w:val="left"/>
      <w:pPr>
        <w:tabs>
          <w:tab w:val="num" w:pos="5443"/>
        </w:tabs>
        <w:ind w:left="5443" w:hanging="680"/>
      </w:pPr>
      <w:rPr>
        <w:rFonts w:hint="default"/>
      </w:rPr>
    </w:lvl>
  </w:abstractNum>
  <w:abstractNum w:abstractNumId="51">
    <w:nsid w:val="73D63132"/>
    <w:multiLevelType w:val="hybridMultilevel"/>
    <w:tmpl w:val="EFF09194"/>
    <w:lvl w:ilvl="0" w:tplc="0C090017">
      <w:start w:val="1"/>
      <w:numFmt w:val="lowerLetter"/>
      <w:lvlText w:val="%1)"/>
      <w:lvlJc w:val="left"/>
      <w:pPr>
        <w:ind w:left="720" w:hanging="360"/>
      </w:p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nsid w:val="75EF20B9"/>
    <w:multiLevelType w:val="hybridMultilevel"/>
    <w:tmpl w:val="37DC415A"/>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3">
    <w:nsid w:val="763B0CF5"/>
    <w:multiLevelType w:val="hybridMultilevel"/>
    <w:tmpl w:val="17DEE6C2"/>
    <w:lvl w:ilvl="0" w:tplc="0748901E">
      <w:start w:val="1"/>
      <w:numFmt w:val="bullet"/>
      <w:lvlText w:val=""/>
      <w:lvlJc w:val="left"/>
      <w:pPr>
        <w:ind w:left="1514" w:hanging="360"/>
      </w:pPr>
      <w:rPr>
        <w:rFonts w:ascii="Wingdings" w:hAnsi="Wingdings" w:hint="default"/>
      </w:rPr>
    </w:lvl>
    <w:lvl w:ilvl="1" w:tplc="654EB6EA">
      <w:start w:val="1"/>
      <w:numFmt w:val="bullet"/>
      <w:pStyle w:val="ListBullet3"/>
      <w:lvlText w:val="o"/>
      <w:lvlJc w:val="left"/>
      <w:pPr>
        <w:ind w:left="2234" w:hanging="360"/>
      </w:pPr>
      <w:rPr>
        <w:rFonts w:ascii="Courier New" w:hAnsi="Courier New" w:cs="Courier New" w:hint="default"/>
      </w:rPr>
    </w:lvl>
    <w:lvl w:ilvl="2" w:tplc="0C090005" w:tentative="1">
      <w:start w:val="1"/>
      <w:numFmt w:val="bullet"/>
      <w:lvlText w:val=""/>
      <w:lvlJc w:val="left"/>
      <w:pPr>
        <w:ind w:left="2954" w:hanging="360"/>
      </w:pPr>
      <w:rPr>
        <w:rFonts w:ascii="Wingdings" w:hAnsi="Wingdings" w:hint="default"/>
      </w:rPr>
    </w:lvl>
    <w:lvl w:ilvl="3" w:tplc="0C090001" w:tentative="1">
      <w:start w:val="1"/>
      <w:numFmt w:val="bullet"/>
      <w:lvlText w:val=""/>
      <w:lvlJc w:val="left"/>
      <w:pPr>
        <w:ind w:left="3674" w:hanging="360"/>
      </w:pPr>
      <w:rPr>
        <w:rFonts w:ascii="Symbol" w:hAnsi="Symbol" w:hint="default"/>
      </w:rPr>
    </w:lvl>
    <w:lvl w:ilvl="4" w:tplc="0C090003" w:tentative="1">
      <w:start w:val="1"/>
      <w:numFmt w:val="bullet"/>
      <w:lvlText w:val="o"/>
      <w:lvlJc w:val="left"/>
      <w:pPr>
        <w:ind w:left="4394" w:hanging="360"/>
      </w:pPr>
      <w:rPr>
        <w:rFonts w:ascii="Courier New" w:hAnsi="Courier New" w:cs="Courier New" w:hint="default"/>
      </w:rPr>
    </w:lvl>
    <w:lvl w:ilvl="5" w:tplc="0C090005" w:tentative="1">
      <w:start w:val="1"/>
      <w:numFmt w:val="bullet"/>
      <w:lvlText w:val=""/>
      <w:lvlJc w:val="left"/>
      <w:pPr>
        <w:ind w:left="5114" w:hanging="360"/>
      </w:pPr>
      <w:rPr>
        <w:rFonts w:ascii="Wingdings" w:hAnsi="Wingdings" w:hint="default"/>
      </w:rPr>
    </w:lvl>
    <w:lvl w:ilvl="6" w:tplc="0C090001" w:tentative="1">
      <w:start w:val="1"/>
      <w:numFmt w:val="bullet"/>
      <w:lvlText w:val=""/>
      <w:lvlJc w:val="left"/>
      <w:pPr>
        <w:ind w:left="5834" w:hanging="360"/>
      </w:pPr>
      <w:rPr>
        <w:rFonts w:ascii="Symbol" w:hAnsi="Symbol" w:hint="default"/>
      </w:rPr>
    </w:lvl>
    <w:lvl w:ilvl="7" w:tplc="0C090003" w:tentative="1">
      <w:start w:val="1"/>
      <w:numFmt w:val="bullet"/>
      <w:lvlText w:val="o"/>
      <w:lvlJc w:val="left"/>
      <w:pPr>
        <w:ind w:left="6554" w:hanging="360"/>
      </w:pPr>
      <w:rPr>
        <w:rFonts w:ascii="Courier New" w:hAnsi="Courier New" w:cs="Courier New" w:hint="default"/>
      </w:rPr>
    </w:lvl>
    <w:lvl w:ilvl="8" w:tplc="0C090005" w:tentative="1">
      <w:start w:val="1"/>
      <w:numFmt w:val="bullet"/>
      <w:lvlText w:val=""/>
      <w:lvlJc w:val="left"/>
      <w:pPr>
        <w:ind w:left="7274" w:hanging="360"/>
      </w:pPr>
      <w:rPr>
        <w:rFonts w:ascii="Wingdings" w:hAnsi="Wingdings" w:hint="default"/>
      </w:rPr>
    </w:lvl>
  </w:abstractNum>
  <w:abstractNum w:abstractNumId="54">
    <w:nsid w:val="77583287"/>
    <w:multiLevelType w:val="hybridMultilevel"/>
    <w:tmpl w:val="C0E817C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nsid w:val="7A130E57"/>
    <w:multiLevelType w:val="hybridMultilevel"/>
    <w:tmpl w:val="C23CF7CE"/>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nsid w:val="7BFA0A4C"/>
    <w:multiLevelType w:val="hybridMultilevel"/>
    <w:tmpl w:val="671C0198"/>
    <w:lvl w:ilvl="0" w:tplc="FFFFFFFF">
      <w:start w:val="1"/>
      <w:numFmt w:val="upperLetter"/>
      <w:pStyle w:val="PFBackgroundNum"/>
      <w:lvlText w:val="%1"/>
      <w:lvlJc w:val="left"/>
      <w:pPr>
        <w:tabs>
          <w:tab w:val="num" w:pos="924"/>
        </w:tabs>
        <w:ind w:left="924" w:hanging="924"/>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50"/>
  </w:num>
  <w:num w:numId="2">
    <w:abstractNumId w:val="32"/>
  </w:num>
  <w:num w:numId="3">
    <w:abstractNumId w:val="8"/>
  </w:num>
  <w:num w:numId="4">
    <w:abstractNumId w:val="7"/>
  </w:num>
  <w:num w:numId="5">
    <w:abstractNumId w:val="13"/>
  </w:num>
  <w:num w:numId="6">
    <w:abstractNumId w:val="47"/>
  </w:num>
  <w:num w:numId="7">
    <w:abstractNumId w:val="25"/>
  </w:num>
  <w:num w:numId="8">
    <w:abstractNumId w:val="38"/>
  </w:num>
  <w:num w:numId="9">
    <w:abstractNumId w:val="24"/>
  </w:num>
  <w:num w:numId="10">
    <w:abstractNumId w:val="31"/>
  </w:num>
  <w:num w:numId="11">
    <w:abstractNumId w:val="4"/>
  </w:num>
  <w:num w:numId="12">
    <w:abstractNumId w:val="3"/>
  </w:num>
  <w:num w:numId="13">
    <w:abstractNumId w:val="2"/>
  </w:num>
  <w:num w:numId="14">
    <w:abstractNumId w:val="1"/>
  </w:num>
  <w:num w:numId="15">
    <w:abstractNumId w:val="34"/>
  </w:num>
  <w:num w:numId="16">
    <w:abstractNumId w:val="17"/>
  </w:num>
  <w:num w:numId="17">
    <w:abstractNumId w:val="16"/>
  </w:num>
  <w:num w:numId="18">
    <w:abstractNumId w:val="42"/>
  </w:num>
  <w:num w:numId="19">
    <w:abstractNumId w:val="30"/>
  </w:num>
  <w:num w:numId="20">
    <w:abstractNumId w:val="21"/>
  </w:num>
  <w:num w:numId="21">
    <w:abstractNumId w:val="44"/>
  </w:num>
  <w:num w:numId="22">
    <w:abstractNumId w:val="0"/>
  </w:num>
  <w:num w:numId="23">
    <w:abstractNumId w:val="41"/>
  </w:num>
  <w:num w:numId="24">
    <w:abstractNumId w:val="45"/>
  </w:num>
  <w:num w:numId="25">
    <w:abstractNumId w:val="53"/>
  </w:num>
  <w:num w:numId="26">
    <w:abstractNumId w:val="43"/>
  </w:num>
  <w:num w:numId="27">
    <w:abstractNumId w:val="15"/>
  </w:num>
  <w:num w:numId="28">
    <w:abstractNumId w:val="46"/>
  </w:num>
  <w:num w:numId="29">
    <w:abstractNumId w:val="49"/>
  </w:num>
  <w:num w:numId="30">
    <w:abstractNumId w:val="19"/>
  </w:num>
  <w:num w:numId="31">
    <w:abstractNumId w:val="39"/>
  </w:num>
  <w:num w:numId="32">
    <w:abstractNumId w:val="56"/>
  </w:num>
  <w:num w:numId="33">
    <w:abstractNumId w:val="28"/>
  </w:num>
  <w:num w:numId="34">
    <w:abstractNumId w:val="54"/>
  </w:num>
  <w:num w:numId="35">
    <w:abstractNumId w:val="48"/>
  </w:num>
  <w:num w:numId="36">
    <w:abstractNumId w:val="40"/>
  </w:num>
  <w:num w:numId="37">
    <w:abstractNumId w:val="9"/>
  </w:num>
  <w:num w:numId="38">
    <w:abstractNumId w:val="11"/>
  </w:num>
  <w:num w:numId="39">
    <w:abstractNumId w:val="52"/>
  </w:num>
  <w:num w:numId="40">
    <w:abstractNumId w:val="36"/>
  </w:num>
  <w:num w:numId="41">
    <w:abstractNumId w:val="37"/>
  </w:num>
  <w:num w:numId="42">
    <w:abstractNumId w:val="5"/>
  </w:num>
  <w:num w:numId="43">
    <w:abstractNumId w:val="12"/>
  </w:num>
  <w:num w:numId="44">
    <w:abstractNumId w:val="55"/>
  </w:num>
  <w:num w:numId="45">
    <w:abstractNumId w:val="51"/>
  </w:num>
  <w:num w:numId="46">
    <w:abstractNumId w:val="35"/>
  </w:num>
  <w:num w:numId="47">
    <w:abstractNumId w:val="26"/>
  </w:num>
  <w:num w:numId="48">
    <w:abstractNumId w:val="33"/>
  </w:num>
  <w:num w:numId="49">
    <w:abstractNumId w:val="14"/>
  </w:num>
  <w:num w:numId="50">
    <w:abstractNumId w:val="29"/>
  </w:num>
  <w:num w:numId="51">
    <w:abstractNumId w:val="27"/>
  </w:num>
  <w:num w:numId="52">
    <w:abstractNumId w:val="18"/>
  </w:num>
  <w:num w:numId="53">
    <w:abstractNumId w:val="20"/>
  </w:num>
  <w:num w:numId="54">
    <w:abstractNumId w:val="23"/>
  </w:num>
  <w:num w:numId="55">
    <w:abstractNumId w:val="22"/>
  </w:num>
  <w:num w:numId="56">
    <w:abstractNumId w:val="10"/>
  </w:num>
  <w:num w:numId="5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6"/>
  </w:num>
  <w:numIdMacAtCleanup w:val="5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interEllison">
    <w15:presenceInfo w15:providerId="None" w15:userId="MinterEllis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680"/>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08EA"/>
    <w:rsid w:val="00004887"/>
    <w:rsid w:val="00004E57"/>
    <w:rsid w:val="0001144C"/>
    <w:rsid w:val="00011908"/>
    <w:rsid w:val="00013762"/>
    <w:rsid w:val="00020325"/>
    <w:rsid w:val="000420A5"/>
    <w:rsid w:val="00076EFE"/>
    <w:rsid w:val="000A6600"/>
    <w:rsid w:val="000C65EA"/>
    <w:rsid w:val="000C68D2"/>
    <w:rsid w:val="001100CB"/>
    <w:rsid w:val="00120E61"/>
    <w:rsid w:val="001337DA"/>
    <w:rsid w:val="0014241B"/>
    <w:rsid w:val="00165335"/>
    <w:rsid w:val="00172703"/>
    <w:rsid w:val="001805BC"/>
    <w:rsid w:val="00187BF8"/>
    <w:rsid w:val="00191D59"/>
    <w:rsid w:val="00194B43"/>
    <w:rsid w:val="001F58D7"/>
    <w:rsid w:val="00200E21"/>
    <w:rsid w:val="002247A5"/>
    <w:rsid w:val="0023130B"/>
    <w:rsid w:val="00233EBA"/>
    <w:rsid w:val="0024229D"/>
    <w:rsid w:val="002472A0"/>
    <w:rsid w:val="00267565"/>
    <w:rsid w:val="00282ED4"/>
    <w:rsid w:val="00287566"/>
    <w:rsid w:val="002942B3"/>
    <w:rsid w:val="002D0D41"/>
    <w:rsid w:val="002D512D"/>
    <w:rsid w:val="00300F3F"/>
    <w:rsid w:val="00303E62"/>
    <w:rsid w:val="00323022"/>
    <w:rsid w:val="003440E2"/>
    <w:rsid w:val="00346559"/>
    <w:rsid w:val="00353424"/>
    <w:rsid w:val="003622DF"/>
    <w:rsid w:val="003701F1"/>
    <w:rsid w:val="00374362"/>
    <w:rsid w:val="003B23D0"/>
    <w:rsid w:val="003D0C28"/>
    <w:rsid w:val="003D1F58"/>
    <w:rsid w:val="003E2C46"/>
    <w:rsid w:val="003E701F"/>
    <w:rsid w:val="003F6C4D"/>
    <w:rsid w:val="00414BE6"/>
    <w:rsid w:val="00425315"/>
    <w:rsid w:val="00430ABA"/>
    <w:rsid w:val="00435A27"/>
    <w:rsid w:val="00460794"/>
    <w:rsid w:val="00484020"/>
    <w:rsid w:val="004916A5"/>
    <w:rsid w:val="00493830"/>
    <w:rsid w:val="004A5237"/>
    <w:rsid w:val="004A668F"/>
    <w:rsid w:val="004A68DD"/>
    <w:rsid w:val="00515515"/>
    <w:rsid w:val="005207EE"/>
    <w:rsid w:val="005250CB"/>
    <w:rsid w:val="00531D2B"/>
    <w:rsid w:val="00562F6C"/>
    <w:rsid w:val="0057370E"/>
    <w:rsid w:val="005774DD"/>
    <w:rsid w:val="00581F2D"/>
    <w:rsid w:val="00584842"/>
    <w:rsid w:val="00590B07"/>
    <w:rsid w:val="005A38F7"/>
    <w:rsid w:val="005F1C35"/>
    <w:rsid w:val="00601BB9"/>
    <w:rsid w:val="0061032F"/>
    <w:rsid w:val="00614417"/>
    <w:rsid w:val="006253B0"/>
    <w:rsid w:val="006259B6"/>
    <w:rsid w:val="00656A52"/>
    <w:rsid w:val="00662E3B"/>
    <w:rsid w:val="006747D9"/>
    <w:rsid w:val="006814BA"/>
    <w:rsid w:val="006B3565"/>
    <w:rsid w:val="006B71FA"/>
    <w:rsid w:val="006C1C5C"/>
    <w:rsid w:val="006C5FAF"/>
    <w:rsid w:val="006C647E"/>
    <w:rsid w:val="006D65C0"/>
    <w:rsid w:val="006E4B34"/>
    <w:rsid w:val="0070546F"/>
    <w:rsid w:val="007107E0"/>
    <w:rsid w:val="0071796B"/>
    <w:rsid w:val="00724FA4"/>
    <w:rsid w:val="0074596E"/>
    <w:rsid w:val="00791FC7"/>
    <w:rsid w:val="00792037"/>
    <w:rsid w:val="007C71A5"/>
    <w:rsid w:val="007D1BF1"/>
    <w:rsid w:val="007F296C"/>
    <w:rsid w:val="007F7A7F"/>
    <w:rsid w:val="008062C6"/>
    <w:rsid w:val="008065AE"/>
    <w:rsid w:val="00815745"/>
    <w:rsid w:val="00824F32"/>
    <w:rsid w:val="00832604"/>
    <w:rsid w:val="00852AC6"/>
    <w:rsid w:val="00852CDB"/>
    <w:rsid w:val="008635EF"/>
    <w:rsid w:val="00866306"/>
    <w:rsid w:val="0087080E"/>
    <w:rsid w:val="00870963"/>
    <w:rsid w:val="00884716"/>
    <w:rsid w:val="00890FA4"/>
    <w:rsid w:val="008928A2"/>
    <w:rsid w:val="0089301F"/>
    <w:rsid w:val="008D7C08"/>
    <w:rsid w:val="008E29E5"/>
    <w:rsid w:val="008E352A"/>
    <w:rsid w:val="008F053D"/>
    <w:rsid w:val="00927D2C"/>
    <w:rsid w:val="00940311"/>
    <w:rsid w:val="00955E28"/>
    <w:rsid w:val="00992079"/>
    <w:rsid w:val="00993E75"/>
    <w:rsid w:val="009B0874"/>
    <w:rsid w:val="009E7364"/>
    <w:rsid w:val="00A033B4"/>
    <w:rsid w:val="00A156B6"/>
    <w:rsid w:val="00A370AD"/>
    <w:rsid w:val="00A45A7C"/>
    <w:rsid w:val="00A508BE"/>
    <w:rsid w:val="00A53361"/>
    <w:rsid w:val="00A70597"/>
    <w:rsid w:val="00A7301D"/>
    <w:rsid w:val="00A91964"/>
    <w:rsid w:val="00A91D8F"/>
    <w:rsid w:val="00A91E16"/>
    <w:rsid w:val="00A93A14"/>
    <w:rsid w:val="00AA32F4"/>
    <w:rsid w:val="00AA7CB5"/>
    <w:rsid w:val="00AB293C"/>
    <w:rsid w:val="00AC3645"/>
    <w:rsid w:val="00AC63DD"/>
    <w:rsid w:val="00B11F3A"/>
    <w:rsid w:val="00B31D47"/>
    <w:rsid w:val="00B356D0"/>
    <w:rsid w:val="00B5159C"/>
    <w:rsid w:val="00B57DC0"/>
    <w:rsid w:val="00B66737"/>
    <w:rsid w:val="00B66896"/>
    <w:rsid w:val="00B714DB"/>
    <w:rsid w:val="00B95458"/>
    <w:rsid w:val="00BB5EB2"/>
    <w:rsid w:val="00BC36CA"/>
    <w:rsid w:val="00BD38BE"/>
    <w:rsid w:val="00BF5196"/>
    <w:rsid w:val="00C04F38"/>
    <w:rsid w:val="00C12DFD"/>
    <w:rsid w:val="00C26F37"/>
    <w:rsid w:val="00C26F57"/>
    <w:rsid w:val="00C300C4"/>
    <w:rsid w:val="00C30FB5"/>
    <w:rsid w:val="00C3463C"/>
    <w:rsid w:val="00C7582A"/>
    <w:rsid w:val="00C758F9"/>
    <w:rsid w:val="00C75B69"/>
    <w:rsid w:val="00C93086"/>
    <w:rsid w:val="00C97A5F"/>
    <w:rsid w:val="00CB49E4"/>
    <w:rsid w:val="00CF02E8"/>
    <w:rsid w:val="00D06021"/>
    <w:rsid w:val="00D07218"/>
    <w:rsid w:val="00D108EA"/>
    <w:rsid w:val="00D1420D"/>
    <w:rsid w:val="00D16DBF"/>
    <w:rsid w:val="00D4454D"/>
    <w:rsid w:val="00D502EC"/>
    <w:rsid w:val="00D57B5C"/>
    <w:rsid w:val="00D64872"/>
    <w:rsid w:val="00D67932"/>
    <w:rsid w:val="00D7511F"/>
    <w:rsid w:val="00D8749B"/>
    <w:rsid w:val="00DA02BE"/>
    <w:rsid w:val="00DC381C"/>
    <w:rsid w:val="00DD37F1"/>
    <w:rsid w:val="00DD7BDB"/>
    <w:rsid w:val="00DE1BE0"/>
    <w:rsid w:val="00E45E92"/>
    <w:rsid w:val="00E538CD"/>
    <w:rsid w:val="00EA1256"/>
    <w:rsid w:val="00EA292E"/>
    <w:rsid w:val="00EB1DB9"/>
    <w:rsid w:val="00EB2700"/>
    <w:rsid w:val="00EC0B00"/>
    <w:rsid w:val="00ED38BE"/>
    <w:rsid w:val="00ED5E03"/>
    <w:rsid w:val="00EE3837"/>
    <w:rsid w:val="00EF2111"/>
    <w:rsid w:val="00F03158"/>
    <w:rsid w:val="00F041A4"/>
    <w:rsid w:val="00F16666"/>
    <w:rsid w:val="00F1693E"/>
    <w:rsid w:val="00F23AE7"/>
    <w:rsid w:val="00F24511"/>
    <w:rsid w:val="00F24F6F"/>
    <w:rsid w:val="00F26A19"/>
    <w:rsid w:val="00F628B5"/>
    <w:rsid w:val="00F7018F"/>
    <w:rsid w:val="00FA4463"/>
    <w:rsid w:val="00FA4536"/>
    <w:rsid w:val="00FB2EDD"/>
    <w:rsid w:val="00FC1E32"/>
    <w:rsid w:val="00FD6F32"/>
    <w:rsid w:val="00FE3B5A"/>
    <w:rsid w:val="00FF4123"/>
  </w:rsids>
  <m:mathPr>
    <m:mathFont m:val="Cambria Math"/>
    <m:brkBin m:val="before"/>
    <m:brkBinSub m:val="--"/>
    <m:smallFrac m:val="0"/>
    <m:dispDef/>
    <m:lMargin m:val="0"/>
    <m:rMargin m:val="0"/>
    <m:defJc m:val="centerGroup"/>
    <m:wrapIndent m:val="1440"/>
    <m:intLim m:val="subSup"/>
    <m:naryLim m:val="undOvr"/>
  </m:mathPr>
  <w:themeFontLang w:val="en-AU" w:eastAsia="zh-CN" w:bidi="uz-Cyrl-UZ"/>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1E39BD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EastAsia" w:hAnsi="Arial" w:cs="Times New Roman"/>
        <w:lang w:val="en-AU"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9" w:qFormat="1"/>
    <w:lsdException w:name="annotation text" w:uiPriority="0"/>
    <w:lsdException w:name="header" w:uiPriority="0"/>
    <w:lsdException w:name="footer" w:qFormat="1"/>
    <w:lsdException w:name="caption" w:uiPriority="4" w:qFormat="1"/>
    <w:lsdException w:name="footnote reference" w:uiPriority="9"/>
    <w:lsdException w:name="annotation reference" w:uiPriority="0"/>
    <w:lsdException w:name="List Bullet" w:uiPriority="2" w:qFormat="1"/>
    <w:lsdException w:name="List Number" w:uiPriority="2" w:qFormat="1"/>
    <w:lsdException w:name="List Bullet 2" w:uiPriority="2" w:qFormat="1"/>
    <w:lsdException w:name="List Bullet 3" w:uiPriority="2"/>
    <w:lsdException w:name="List Number 2" w:uiPriority="2" w:qFormat="1"/>
    <w:lsdException w:name="List Number 3" w:uiPriority="2"/>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Hyperlink" w:qFormat="1"/>
    <w:lsdException w:name="FollowedHyperlink" w:uiPriority="0"/>
    <w:lsdException w:name="Strong" w:semiHidden="0" w:unhideWhenUsed="0" w:qFormat="1"/>
    <w:lsdException w:name="Emphasis" w:semiHidden="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uiPriority="32" w:qFormat="1"/>
    <w:lsdException w:name="Book Title" w:uiPriority="33" w:qFormat="1"/>
    <w:lsdException w:name="Bibliography" w:uiPriority="37"/>
    <w:lsdException w:name="TOC Heading" w:uiPriority="19" w:qFormat="1"/>
  </w:latentStyles>
  <w:style w:type="paragraph" w:default="1" w:styleId="Normal">
    <w:name w:val="Normal"/>
    <w:qFormat/>
    <w:rsid w:val="000420A5"/>
    <w:pPr>
      <w:spacing w:before="120" w:after="120" w:line="264" w:lineRule="auto"/>
    </w:pPr>
    <w:rPr>
      <w:rFonts w:ascii="Calibri" w:eastAsia="Calibri" w:hAnsi="Calibri"/>
      <w:color w:val="000000"/>
      <w:sz w:val="22"/>
      <w:szCs w:val="22"/>
      <w:lang w:eastAsia="en-AU"/>
    </w:rPr>
  </w:style>
  <w:style w:type="paragraph" w:styleId="Heading1">
    <w:name w:val="heading 1"/>
    <w:aliases w:val="H1,No numbers,heading 1Body,H-1,h1,1.,Chapter,Section Heading,Heading 1 St.George,Heading 1 Interstar,A MAJOR/BOLD,Schedheading,h1 chapter heading,Heading 1(Report Only),RFP Heading 1,Schedule Heading 1,Attribute Heading 1,Underline,Head1,69%"/>
    <w:next w:val="BodyText"/>
    <w:link w:val="Heading1Char"/>
    <w:qFormat/>
    <w:rsid w:val="00F628B5"/>
    <w:pPr>
      <w:keepNext/>
      <w:keepLines/>
      <w:numPr>
        <w:numId w:val="23"/>
      </w:numPr>
      <w:tabs>
        <w:tab w:val="left" w:pos="709"/>
        <w:tab w:val="left" w:pos="1134"/>
      </w:tabs>
      <w:spacing w:before="360" w:after="240" w:line="480" w:lineRule="exact"/>
      <w:ind w:left="680" w:hanging="680"/>
      <w:outlineLvl w:val="0"/>
    </w:pPr>
    <w:rPr>
      <w:rFonts w:ascii="Calibri" w:eastAsiaTheme="majorEastAsia" w:hAnsi="Calibri" w:cstheme="majorBidi"/>
      <w:b/>
      <w:bCs/>
      <w:color w:val="004C97"/>
      <w:sz w:val="44"/>
      <w:szCs w:val="28"/>
      <w:lang w:eastAsia="en-AU"/>
    </w:rPr>
  </w:style>
  <w:style w:type="paragraph" w:styleId="Heading2">
    <w:name w:val="heading 2"/>
    <w:aliases w:val="body,h2,H2,Section,h2.H2,1.1,UNDERRUBRIK 1-2,Para2,h21,h22,test,Attribute Heading 2,Topic Heading,Sub-heading,Body Text (Reset numbering),p,2,l2,list 2,list 2,heading 2TOC,Head 2,List level 2,Header 2,h2 main heading,2m,h 2,Reset numbering"/>
    <w:basedOn w:val="Heading1"/>
    <w:next w:val="BodyText"/>
    <w:link w:val="Heading2Char"/>
    <w:autoRedefine/>
    <w:qFormat/>
    <w:rsid w:val="00F628B5"/>
    <w:pPr>
      <w:numPr>
        <w:ilvl w:val="1"/>
      </w:numPr>
      <w:spacing w:before="240" w:line="240" w:lineRule="auto"/>
      <w:ind w:left="680" w:hanging="680"/>
      <w:outlineLvl w:val="1"/>
    </w:pPr>
    <w:rPr>
      <w:b w:val="0"/>
      <w:sz w:val="32"/>
      <w:szCs w:val="26"/>
    </w:rPr>
  </w:style>
  <w:style w:type="paragraph" w:styleId="Heading3">
    <w:name w:val="heading 3"/>
    <w:basedOn w:val="Heading2"/>
    <w:next w:val="BodyText"/>
    <w:link w:val="Heading3Char"/>
    <w:qFormat/>
    <w:rsid w:val="00D108EA"/>
    <w:pPr>
      <w:numPr>
        <w:ilvl w:val="2"/>
      </w:numPr>
      <w:ind w:left="1134" w:hanging="1134"/>
      <w:outlineLvl w:val="2"/>
    </w:pPr>
    <w:rPr>
      <w:b/>
      <w:sz w:val="26"/>
    </w:rPr>
  </w:style>
  <w:style w:type="paragraph" w:styleId="Heading4">
    <w:name w:val="heading 4"/>
    <w:basedOn w:val="Heading3"/>
    <w:next w:val="BodyText"/>
    <w:link w:val="Heading4Char"/>
    <w:qFormat/>
    <w:rsid w:val="00D108EA"/>
    <w:pPr>
      <w:numPr>
        <w:ilvl w:val="0"/>
        <w:numId w:val="0"/>
      </w:numPr>
      <w:spacing w:after="120"/>
      <w:outlineLvl w:val="3"/>
    </w:pPr>
    <w:rPr>
      <w:iCs/>
      <w:spacing w:val="1"/>
      <w:sz w:val="24"/>
    </w:rPr>
  </w:style>
  <w:style w:type="paragraph" w:styleId="Heading5">
    <w:name w:val="heading 5"/>
    <w:basedOn w:val="Heading4"/>
    <w:next w:val="BodyText"/>
    <w:link w:val="Heading5Char"/>
    <w:qFormat/>
    <w:rsid w:val="00D108EA"/>
    <w:pPr>
      <w:outlineLvl w:val="4"/>
    </w:pPr>
    <w:rPr>
      <w:color w:val="auto"/>
      <w:sz w:val="22"/>
    </w:rPr>
  </w:style>
  <w:style w:type="paragraph" w:styleId="Heading6">
    <w:name w:val="heading 6"/>
    <w:basedOn w:val="Normal"/>
    <w:next w:val="Normal"/>
    <w:link w:val="Heading6Char"/>
    <w:qFormat/>
    <w:rsid w:val="00D108EA"/>
    <w:pPr>
      <w:keepNext/>
      <w:keepLines/>
      <w:spacing w:before="200"/>
      <w:outlineLvl w:val="5"/>
    </w:pPr>
    <w:rPr>
      <w:rFonts w:eastAsiaTheme="majorEastAsia" w:cstheme="majorBidi"/>
      <w:i/>
      <w:iCs/>
    </w:rPr>
  </w:style>
  <w:style w:type="paragraph" w:styleId="Heading7">
    <w:name w:val="heading 7"/>
    <w:basedOn w:val="Normal"/>
    <w:next w:val="Normal"/>
    <w:link w:val="Heading7Char"/>
    <w:qFormat/>
    <w:rsid w:val="00D108EA"/>
    <w:pPr>
      <w:spacing w:before="240" w:after="60"/>
      <w:outlineLvl w:val="6"/>
    </w:pPr>
    <w:rPr>
      <w:rFonts w:asciiTheme="minorHAnsi" w:hAnsiTheme="minorHAnsi" w:cstheme="majorBidi"/>
      <w:sz w:val="24"/>
      <w:szCs w:val="24"/>
    </w:rPr>
  </w:style>
  <w:style w:type="paragraph" w:styleId="Heading8">
    <w:name w:val="heading 8"/>
    <w:basedOn w:val="Normal"/>
    <w:next w:val="Normal"/>
    <w:link w:val="Heading8Char"/>
    <w:qFormat/>
    <w:rsid w:val="00D108EA"/>
    <w:pPr>
      <w:spacing w:before="240" w:after="60"/>
      <w:outlineLvl w:val="7"/>
    </w:pPr>
    <w:rPr>
      <w:rFonts w:asciiTheme="minorHAnsi" w:hAnsiTheme="minorHAnsi" w:cstheme="majorBidi"/>
      <w:i/>
      <w:iCs/>
      <w:sz w:val="24"/>
      <w:szCs w:val="24"/>
    </w:rPr>
  </w:style>
  <w:style w:type="paragraph" w:styleId="Heading9">
    <w:name w:val="heading 9"/>
    <w:aliases w:val="Appendix Heading 1"/>
    <w:basedOn w:val="AppendixHeading1base"/>
    <w:next w:val="BodyText"/>
    <w:link w:val="Heading9Char"/>
    <w:qFormat/>
    <w:rsid w:val="00D108EA"/>
    <w:pPr>
      <w:spacing w:after="108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ELegal1">
    <w:name w:val="ME Legal 1"/>
    <w:basedOn w:val="Normal"/>
    <w:qFormat/>
    <w:rsid w:val="00AA7CB5"/>
    <w:pPr>
      <w:numPr>
        <w:numId w:val="8"/>
      </w:numPr>
      <w:spacing w:after="200"/>
      <w:outlineLvl w:val="0"/>
    </w:pPr>
  </w:style>
  <w:style w:type="paragraph" w:customStyle="1" w:styleId="MELegal2">
    <w:name w:val="ME Legal 2"/>
    <w:basedOn w:val="Normal"/>
    <w:qFormat/>
    <w:rsid w:val="00AA7CB5"/>
    <w:pPr>
      <w:numPr>
        <w:ilvl w:val="1"/>
        <w:numId w:val="8"/>
      </w:numPr>
      <w:spacing w:after="200"/>
      <w:outlineLvl w:val="1"/>
    </w:pPr>
  </w:style>
  <w:style w:type="paragraph" w:customStyle="1" w:styleId="MELegal3">
    <w:name w:val="ME Legal 3"/>
    <w:basedOn w:val="Normal"/>
    <w:qFormat/>
    <w:rsid w:val="00AA7CB5"/>
    <w:pPr>
      <w:numPr>
        <w:ilvl w:val="2"/>
        <w:numId w:val="8"/>
      </w:numPr>
      <w:spacing w:after="200"/>
      <w:ind w:left="1360" w:hanging="680"/>
      <w:outlineLvl w:val="2"/>
    </w:pPr>
  </w:style>
  <w:style w:type="paragraph" w:customStyle="1" w:styleId="MELegal4">
    <w:name w:val="ME Legal 4"/>
    <w:basedOn w:val="Normal"/>
    <w:qFormat/>
    <w:rsid w:val="00AA7CB5"/>
    <w:pPr>
      <w:numPr>
        <w:ilvl w:val="3"/>
        <w:numId w:val="8"/>
      </w:numPr>
      <w:spacing w:after="200"/>
      <w:outlineLvl w:val="3"/>
    </w:pPr>
  </w:style>
  <w:style w:type="paragraph" w:customStyle="1" w:styleId="MELegal5">
    <w:name w:val="ME Legal 5"/>
    <w:basedOn w:val="Normal"/>
    <w:qFormat/>
    <w:rsid w:val="00AA7CB5"/>
    <w:pPr>
      <w:numPr>
        <w:ilvl w:val="4"/>
        <w:numId w:val="8"/>
      </w:numPr>
      <w:spacing w:after="200"/>
      <w:ind w:left="2721" w:hanging="680"/>
      <w:outlineLvl w:val="4"/>
    </w:pPr>
  </w:style>
  <w:style w:type="paragraph" w:customStyle="1" w:styleId="MELegal6">
    <w:name w:val="ME Legal 6"/>
    <w:basedOn w:val="Normal"/>
    <w:qFormat/>
    <w:rsid w:val="00AA7CB5"/>
    <w:pPr>
      <w:numPr>
        <w:ilvl w:val="5"/>
        <w:numId w:val="8"/>
      </w:numPr>
      <w:spacing w:after="200"/>
      <w:outlineLvl w:val="5"/>
    </w:pPr>
  </w:style>
  <w:style w:type="paragraph" w:customStyle="1" w:styleId="MEBasic1">
    <w:name w:val="ME Basic 1"/>
    <w:basedOn w:val="Normal"/>
    <w:uiPriority w:val="1"/>
    <w:qFormat/>
    <w:rsid w:val="00AA7CB5"/>
    <w:pPr>
      <w:numPr>
        <w:numId w:val="7"/>
      </w:numPr>
      <w:spacing w:after="200"/>
      <w:outlineLvl w:val="0"/>
    </w:pPr>
  </w:style>
  <w:style w:type="paragraph" w:customStyle="1" w:styleId="METitle1">
    <w:name w:val="ME Title 1"/>
    <w:basedOn w:val="Normal"/>
    <w:next w:val="Normal"/>
    <w:uiPriority w:val="2"/>
    <w:qFormat/>
    <w:rsid w:val="00EB2700"/>
    <w:pPr>
      <w:keepNext/>
      <w:outlineLvl w:val="0"/>
    </w:pPr>
    <w:rPr>
      <w:b/>
      <w:sz w:val="24"/>
    </w:rPr>
  </w:style>
  <w:style w:type="paragraph" w:customStyle="1" w:styleId="METitle2">
    <w:name w:val="ME Title 2"/>
    <w:basedOn w:val="Normal"/>
    <w:next w:val="Normal"/>
    <w:uiPriority w:val="2"/>
    <w:qFormat/>
    <w:rsid w:val="00724FA4"/>
    <w:pPr>
      <w:keepNext/>
      <w:outlineLvl w:val="0"/>
    </w:pPr>
    <w:rPr>
      <w:b/>
    </w:rPr>
  </w:style>
  <w:style w:type="paragraph" w:customStyle="1" w:styleId="METitle3">
    <w:name w:val="ME Title 3"/>
    <w:basedOn w:val="Normal"/>
    <w:next w:val="Normal"/>
    <w:uiPriority w:val="2"/>
    <w:qFormat/>
    <w:rsid w:val="00724FA4"/>
    <w:pPr>
      <w:keepNext/>
      <w:outlineLvl w:val="0"/>
    </w:pPr>
    <w:rPr>
      <w:b/>
      <w:i/>
    </w:rPr>
  </w:style>
  <w:style w:type="paragraph" w:customStyle="1" w:styleId="MEBasic2">
    <w:name w:val="ME Basic 2"/>
    <w:basedOn w:val="Normal"/>
    <w:uiPriority w:val="1"/>
    <w:qFormat/>
    <w:rsid w:val="00AA7CB5"/>
    <w:pPr>
      <w:numPr>
        <w:ilvl w:val="1"/>
        <w:numId w:val="7"/>
      </w:numPr>
      <w:spacing w:after="200"/>
      <w:outlineLvl w:val="1"/>
    </w:pPr>
  </w:style>
  <w:style w:type="paragraph" w:styleId="Header">
    <w:name w:val="header"/>
    <w:basedOn w:val="Normal"/>
    <w:link w:val="HeaderChar"/>
    <w:unhideWhenUsed/>
    <w:rsid w:val="00AA7CB5"/>
    <w:pPr>
      <w:tabs>
        <w:tab w:val="center" w:pos="4678"/>
        <w:tab w:val="right" w:pos="9356"/>
      </w:tabs>
    </w:pPr>
  </w:style>
  <w:style w:type="character" w:customStyle="1" w:styleId="HeaderChar">
    <w:name w:val="Header Char"/>
    <w:basedOn w:val="DefaultParagraphFont"/>
    <w:link w:val="Header"/>
    <w:rsid w:val="00AA7CB5"/>
    <w:rPr>
      <w:rFonts w:ascii="Times New Roman" w:hAnsi="Times New Roman"/>
    </w:rPr>
  </w:style>
  <w:style w:type="paragraph" w:styleId="Footer">
    <w:name w:val="footer"/>
    <w:basedOn w:val="Normal"/>
    <w:link w:val="FooterChar"/>
    <w:uiPriority w:val="99"/>
    <w:qFormat/>
    <w:rsid w:val="003B23D0"/>
    <w:pPr>
      <w:tabs>
        <w:tab w:val="center" w:pos="4678"/>
        <w:tab w:val="right" w:pos="9356"/>
      </w:tabs>
      <w:jc w:val="right"/>
    </w:pPr>
    <w:rPr>
      <w:b/>
      <w:color w:val="004C97"/>
      <w:sz w:val="16"/>
    </w:rPr>
  </w:style>
  <w:style w:type="character" w:customStyle="1" w:styleId="FooterChar">
    <w:name w:val="Footer Char"/>
    <w:basedOn w:val="DefaultParagraphFont"/>
    <w:link w:val="Footer"/>
    <w:uiPriority w:val="99"/>
    <w:rsid w:val="003B23D0"/>
    <w:rPr>
      <w:rFonts w:ascii="Calibri" w:eastAsia="Calibri" w:hAnsi="Calibri"/>
      <w:b/>
      <w:color w:val="004C97"/>
      <w:sz w:val="16"/>
      <w:szCs w:val="22"/>
      <w:lang w:eastAsia="en-AU"/>
    </w:rPr>
  </w:style>
  <w:style w:type="paragraph" w:styleId="ListParagraph">
    <w:name w:val="List Paragraph"/>
    <w:basedOn w:val="Normal"/>
    <w:uiPriority w:val="34"/>
    <w:unhideWhenUsed/>
    <w:qFormat/>
    <w:rsid w:val="00AA7CB5"/>
    <w:pPr>
      <w:ind w:left="720"/>
    </w:pPr>
  </w:style>
  <w:style w:type="paragraph" w:customStyle="1" w:styleId="MEChapterheading">
    <w:name w:val="ME Chapter heading"/>
    <w:basedOn w:val="Normal"/>
    <w:next w:val="Normal"/>
    <w:uiPriority w:val="6"/>
    <w:qFormat/>
    <w:rsid w:val="00AA7CB5"/>
    <w:pPr>
      <w:spacing w:after="360" w:line="480" w:lineRule="exact"/>
      <w:outlineLvl w:val="0"/>
    </w:pPr>
    <w:rPr>
      <w:rFonts w:eastAsia="Times New Roman" w:cs="Angsana New"/>
      <w:spacing w:val="-10"/>
      <w:sz w:val="48"/>
      <w:szCs w:val="48"/>
      <w:lang w:bidi="th-TH"/>
    </w:rPr>
  </w:style>
  <w:style w:type="paragraph" w:customStyle="1" w:styleId="MESubheading">
    <w:name w:val="ME Sub heading"/>
    <w:basedOn w:val="Normal"/>
    <w:next w:val="Normal"/>
    <w:uiPriority w:val="6"/>
    <w:qFormat/>
    <w:rsid w:val="00724FA4"/>
    <w:pPr>
      <w:spacing w:before="400" w:line="280" w:lineRule="exact"/>
      <w:outlineLvl w:val="0"/>
    </w:pPr>
    <w:rPr>
      <w:rFonts w:eastAsia="Times New Roman" w:cs="Angsana New"/>
      <w:sz w:val="28"/>
      <w:szCs w:val="40"/>
      <w:lang w:bidi="th-TH"/>
    </w:rPr>
  </w:style>
  <w:style w:type="paragraph" w:customStyle="1" w:styleId="MEBasic3">
    <w:name w:val="ME Basic 3"/>
    <w:basedOn w:val="Normal"/>
    <w:uiPriority w:val="1"/>
    <w:qFormat/>
    <w:rsid w:val="00AA7CB5"/>
    <w:pPr>
      <w:numPr>
        <w:ilvl w:val="2"/>
        <w:numId w:val="7"/>
      </w:numPr>
      <w:spacing w:after="200"/>
      <w:ind w:left="2041"/>
      <w:outlineLvl w:val="2"/>
    </w:pPr>
  </w:style>
  <w:style w:type="paragraph" w:customStyle="1" w:styleId="MEBasic4">
    <w:name w:val="ME Basic 4"/>
    <w:basedOn w:val="Normal"/>
    <w:uiPriority w:val="1"/>
    <w:qFormat/>
    <w:rsid w:val="00AA7CB5"/>
    <w:pPr>
      <w:numPr>
        <w:ilvl w:val="3"/>
        <w:numId w:val="7"/>
      </w:numPr>
      <w:spacing w:after="200"/>
      <w:ind w:left="2721"/>
      <w:outlineLvl w:val="3"/>
    </w:pPr>
  </w:style>
  <w:style w:type="paragraph" w:customStyle="1" w:styleId="MEBasic5">
    <w:name w:val="ME Basic 5"/>
    <w:basedOn w:val="Normal"/>
    <w:uiPriority w:val="1"/>
    <w:qFormat/>
    <w:rsid w:val="00AA7CB5"/>
    <w:pPr>
      <w:numPr>
        <w:ilvl w:val="4"/>
        <w:numId w:val="7"/>
      </w:numPr>
      <w:spacing w:after="200"/>
      <w:ind w:left="3402"/>
      <w:outlineLvl w:val="4"/>
    </w:pPr>
  </w:style>
  <w:style w:type="paragraph" w:customStyle="1" w:styleId="MENoIndent1">
    <w:name w:val="ME NoIndent 1"/>
    <w:basedOn w:val="Normal"/>
    <w:uiPriority w:val="3"/>
    <w:qFormat/>
    <w:rsid w:val="00AA7CB5"/>
    <w:pPr>
      <w:numPr>
        <w:numId w:val="9"/>
      </w:numPr>
      <w:outlineLvl w:val="0"/>
    </w:pPr>
  </w:style>
  <w:style w:type="paragraph" w:customStyle="1" w:styleId="MENoIndent2">
    <w:name w:val="ME NoIndent 2"/>
    <w:basedOn w:val="Normal"/>
    <w:uiPriority w:val="3"/>
    <w:qFormat/>
    <w:rsid w:val="00AA7CB5"/>
    <w:pPr>
      <w:numPr>
        <w:ilvl w:val="1"/>
        <w:numId w:val="9"/>
      </w:numPr>
      <w:outlineLvl w:val="1"/>
    </w:pPr>
  </w:style>
  <w:style w:type="paragraph" w:customStyle="1" w:styleId="MENoIndent3">
    <w:name w:val="ME NoIndent 3"/>
    <w:basedOn w:val="Normal"/>
    <w:uiPriority w:val="3"/>
    <w:qFormat/>
    <w:rsid w:val="00AA7CB5"/>
    <w:pPr>
      <w:numPr>
        <w:ilvl w:val="2"/>
        <w:numId w:val="9"/>
      </w:numPr>
      <w:outlineLvl w:val="2"/>
    </w:pPr>
  </w:style>
  <w:style w:type="paragraph" w:customStyle="1" w:styleId="MENoIndent4">
    <w:name w:val="ME NoIndent 4"/>
    <w:basedOn w:val="Normal"/>
    <w:uiPriority w:val="3"/>
    <w:qFormat/>
    <w:rsid w:val="00AA7CB5"/>
    <w:pPr>
      <w:numPr>
        <w:ilvl w:val="3"/>
        <w:numId w:val="9"/>
      </w:numPr>
      <w:outlineLvl w:val="3"/>
    </w:pPr>
  </w:style>
  <w:style w:type="paragraph" w:customStyle="1" w:styleId="MENoIndent5">
    <w:name w:val="ME NoIndent 5"/>
    <w:basedOn w:val="Normal"/>
    <w:uiPriority w:val="3"/>
    <w:qFormat/>
    <w:rsid w:val="00AA7CB5"/>
    <w:pPr>
      <w:numPr>
        <w:ilvl w:val="4"/>
        <w:numId w:val="9"/>
      </w:numPr>
      <w:outlineLvl w:val="4"/>
    </w:pPr>
  </w:style>
  <w:style w:type="paragraph" w:customStyle="1" w:styleId="MENoIndent6">
    <w:name w:val="ME NoIndent 6"/>
    <w:basedOn w:val="Normal"/>
    <w:uiPriority w:val="3"/>
    <w:qFormat/>
    <w:rsid w:val="00AA7CB5"/>
    <w:pPr>
      <w:numPr>
        <w:ilvl w:val="5"/>
        <w:numId w:val="9"/>
      </w:numPr>
      <w:outlineLvl w:val="5"/>
    </w:pPr>
  </w:style>
  <w:style w:type="paragraph" w:customStyle="1" w:styleId="MENumber1">
    <w:name w:val="ME Number 1"/>
    <w:basedOn w:val="Normal"/>
    <w:uiPriority w:val="3"/>
    <w:qFormat/>
    <w:rsid w:val="00AA7CB5"/>
    <w:pPr>
      <w:numPr>
        <w:numId w:val="10"/>
      </w:numPr>
      <w:spacing w:after="200"/>
      <w:outlineLvl w:val="0"/>
    </w:pPr>
  </w:style>
  <w:style w:type="paragraph" w:customStyle="1" w:styleId="MENumber2">
    <w:name w:val="ME Number 2"/>
    <w:basedOn w:val="Normal"/>
    <w:uiPriority w:val="3"/>
    <w:qFormat/>
    <w:rsid w:val="00AA7CB5"/>
    <w:pPr>
      <w:numPr>
        <w:ilvl w:val="1"/>
        <w:numId w:val="10"/>
      </w:numPr>
      <w:spacing w:after="200"/>
      <w:outlineLvl w:val="1"/>
    </w:pPr>
  </w:style>
  <w:style w:type="paragraph" w:customStyle="1" w:styleId="MENumber3">
    <w:name w:val="ME Number 3"/>
    <w:basedOn w:val="Normal"/>
    <w:uiPriority w:val="3"/>
    <w:qFormat/>
    <w:rsid w:val="00AA7CB5"/>
    <w:pPr>
      <w:numPr>
        <w:ilvl w:val="2"/>
        <w:numId w:val="10"/>
      </w:numPr>
      <w:spacing w:after="200"/>
      <w:ind w:left="2041"/>
      <w:outlineLvl w:val="2"/>
    </w:pPr>
  </w:style>
  <w:style w:type="paragraph" w:customStyle="1" w:styleId="MENumber4">
    <w:name w:val="ME Number 4"/>
    <w:basedOn w:val="Normal"/>
    <w:uiPriority w:val="3"/>
    <w:qFormat/>
    <w:rsid w:val="00AA7CB5"/>
    <w:pPr>
      <w:numPr>
        <w:ilvl w:val="3"/>
        <w:numId w:val="10"/>
      </w:numPr>
      <w:spacing w:after="200"/>
      <w:ind w:left="2721"/>
      <w:outlineLvl w:val="3"/>
    </w:pPr>
  </w:style>
  <w:style w:type="paragraph" w:customStyle="1" w:styleId="MENumber5">
    <w:name w:val="ME Number 5"/>
    <w:basedOn w:val="Normal"/>
    <w:uiPriority w:val="3"/>
    <w:qFormat/>
    <w:rsid w:val="00AA7CB5"/>
    <w:pPr>
      <w:numPr>
        <w:ilvl w:val="4"/>
        <w:numId w:val="10"/>
      </w:numPr>
      <w:spacing w:after="200"/>
      <w:ind w:left="3402"/>
      <w:outlineLvl w:val="4"/>
    </w:pPr>
  </w:style>
  <w:style w:type="paragraph" w:customStyle="1" w:styleId="MENumber6">
    <w:name w:val="ME Number 6"/>
    <w:basedOn w:val="Normal"/>
    <w:uiPriority w:val="3"/>
    <w:qFormat/>
    <w:rsid w:val="00AA7CB5"/>
    <w:pPr>
      <w:numPr>
        <w:ilvl w:val="5"/>
        <w:numId w:val="10"/>
      </w:numPr>
      <w:spacing w:after="200"/>
      <w:ind w:left="4082"/>
      <w:outlineLvl w:val="5"/>
    </w:pPr>
  </w:style>
  <w:style w:type="paragraph" w:customStyle="1" w:styleId="Legal1">
    <w:name w:val="Legal 1"/>
    <w:basedOn w:val="Normal"/>
    <w:uiPriority w:val="5"/>
    <w:qFormat/>
    <w:rsid w:val="00AA7CB5"/>
    <w:pPr>
      <w:numPr>
        <w:numId w:val="6"/>
      </w:numPr>
      <w:spacing w:after="200"/>
      <w:outlineLvl w:val="0"/>
    </w:pPr>
  </w:style>
  <w:style w:type="paragraph" w:customStyle="1" w:styleId="Legal2">
    <w:name w:val="Legal 2"/>
    <w:basedOn w:val="Normal"/>
    <w:uiPriority w:val="5"/>
    <w:qFormat/>
    <w:rsid w:val="00AA7CB5"/>
    <w:pPr>
      <w:numPr>
        <w:ilvl w:val="1"/>
        <w:numId w:val="6"/>
      </w:numPr>
      <w:spacing w:after="200"/>
      <w:outlineLvl w:val="1"/>
    </w:pPr>
  </w:style>
  <w:style w:type="paragraph" w:customStyle="1" w:styleId="Legal3">
    <w:name w:val="Legal 3"/>
    <w:basedOn w:val="Normal"/>
    <w:uiPriority w:val="5"/>
    <w:qFormat/>
    <w:rsid w:val="00AA7CB5"/>
    <w:pPr>
      <w:numPr>
        <w:ilvl w:val="2"/>
        <w:numId w:val="6"/>
      </w:numPr>
      <w:spacing w:after="200"/>
      <w:outlineLvl w:val="2"/>
    </w:pPr>
  </w:style>
  <w:style w:type="paragraph" w:customStyle="1" w:styleId="Legal4">
    <w:name w:val="Legal 4"/>
    <w:basedOn w:val="Normal"/>
    <w:uiPriority w:val="5"/>
    <w:qFormat/>
    <w:rsid w:val="00AA7CB5"/>
    <w:pPr>
      <w:numPr>
        <w:ilvl w:val="3"/>
        <w:numId w:val="6"/>
      </w:numPr>
      <w:spacing w:after="200"/>
      <w:outlineLvl w:val="3"/>
    </w:pPr>
  </w:style>
  <w:style w:type="paragraph" w:customStyle="1" w:styleId="Legal5">
    <w:name w:val="Legal 5"/>
    <w:basedOn w:val="Normal"/>
    <w:uiPriority w:val="5"/>
    <w:qFormat/>
    <w:rsid w:val="00AA7CB5"/>
    <w:pPr>
      <w:numPr>
        <w:ilvl w:val="4"/>
        <w:numId w:val="6"/>
      </w:numPr>
      <w:spacing w:after="200"/>
      <w:outlineLvl w:val="4"/>
    </w:pPr>
  </w:style>
  <w:style w:type="paragraph" w:customStyle="1" w:styleId="Legal6">
    <w:name w:val="Legal 6"/>
    <w:basedOn w:val="Normal"/>
    <w:uiPriority w:val="5"/>
    <w:qFormat/>
    <w:rsid w:val="00AA7CB5"/>
    <w:pPr>
      <w:numPr>
        <w:ilvl w:val="5"/>
        <w:numId w:val="6"/>
      </w:numPr>
      <w:spacing w:after="200"/>
      <w:outlineLvl w:val="5"/>
    </w:pPr>
  </w:style>
  <w:style w:type="numbering" w:customStyle="1" w:styleId="MELegal">
    <w:name w:val="ME Legal"/>
    <w:uiPriority w:val="99"/>
    <w:rsid w:val="00AA7CB5"/>
    <w:pPr>
      <w:numPr>
        <w:numId w:val="1"/>
      </w:numPr>
    </w:pPr>
  </w:style>
  <w:style w:type="numbering" w:customStyle="1" w:styleId="MEBasic">
    <w:name w:val="ME Basic"/>
    <w:uiPriority w:val="99"/>
    <w:rsid w:val="00AA7CB5"/>
    <w:pPr>
      <w:numPr>
        <w:numId w:val="2"/>
      </w:numPr>
    </w:pPr>
  </w:style>
  <w:style w:type="numbering" w:customStyle="1" w:styleId="MENoIndent">
    <w:name w:val="ME NoIndent"/>
    <w:uiPriority w:val="99"/>
    <w:rsid w:val="00AA7CB5"/>
    <w:pPr>
      <w:numPr>
        <w:numId w:val="3"/>
      </w:numPr>
    </w:pPr>
  </w:style>
  <w:style w:type="numbering" w:customStyle="1" w:styleId="MENumber">
    <w:name w:val="ME Number"/>
    <w:uiPriority w:val="99"/>
    <w:rsid w:val="00AA7CB5"/>
    <w:pPr>
      <w:numPr>
        <w:numId w:val="4"/>
      </w:numPr>
    </w:pPr>
  </w:style>
  <w:style w:type="numbering" w:customStyle="1" w:styleId="Legal">
    <w:name w:val="Legal"/>
    <w:uiPriority w:val="99"/>
    <w:rsid w:val="00AA7CB5"/>
    <w:pPr>
      <w:numPr>
        <w:numId w:val="5"/>
      </w:numPr>
    </w:pPr>
  </w:style>
  <w:style w:type="paragraph" w:customStyle="1" w:styleId="MELegal7">
    <w:name w:val="ME Legal 7"/>
    <w:basedOn w:val="Normal"/>
    <w:semiHidden/>
    <w:unhideWhenUsed/>
    <w:qFormat/>
    <w:rsid w:val="00AA7CB5"/>
    <w:pPr>
      <w:numPr>
        <w:ilvl w:val="6"/>
        <w:numId w:val="8"/>
      </w:numPr>
      <w:spacing w:after="200"/>
    </w:pPr>
  </w:style>
  <w:style w:type="paragraph" w:customStyle="1" w:styleId="MELegal8">
    <w:name w:val="ME Legal 8"/>
    <w:basedOn w:val="Normal"/>
    <w:semiHidden/>
    <w:unhideWhenUsed/>
    <w:qFormat/>
    <w:rsid w:val="00AA7CB5"/>
    <w:pPr>
      <w:numPr>
        <w:ilvl w:val="7"/>
        <w:numId w:val="8"/>
      </w:numPr>
      <w:spacing w:after="200"/>
      <w:ind w:left="4762" w:hanging="680"/>
    </w:pPr>
  </w:style>
  <w:style w:type="paragraph" w:customStyle="1" w:styleId="MELegal9">
    <w:name w:val="ME Legal 9"/>
    <w:basedOn w:val="Normal"/>
    <w:semiHidden/>
    <w:unhideWhenUsed/>
    <w:qFormat/>
    <w:rsid w:val="00AA7CB5"/>
    <w:pPr>
      <w:numPr>
        <w:ilvl w:val="8"/>
        <w:numId w:val="8"/>
      </w:numPr>
      <w:spacing w:after="200"/>
    </w:pPr>
  </w:style>
  <w:style w:type="paragraph" w:customStyle="1" w:styleId="MEBasic6">
    <w:name w:val="ME Basic 6"/>
    <w:basedOn w:val="Normal"/>
    <w:uiPriority w:val="1"/>
    <w:qFormat/>
    <w:rsid w:val="00AA7CB5"/>
    <w:pPr>
      <w:numPr>
        <w:ilvl w:val="5"/>
        <w:numId w:val="7"/>
      </w:numPr>
      <w:spacing w:after="200"/>
      <w:ind w:left="4082"/>
    </w:pPr>
  </w:style>
  <w:style w:type="paragraph" w:customStyle="1" w:styleId="MEBasic7">
    <w:name w:val="ME Basic 7"/>
    <w:basedOn w:val="Normal"/>
    <w:uiPriority w:val="1"/>
    <w:semiHidden/>
    <w:unhideWhenUsed/>
    <w:qFormat/>
    <w:rsid w:val="00AA7CB5"/>
    <w:pPr>
      <w:numPr>
        <w:ilvl w:val="6"/>
        <w:numId w:val="7"/>
      </w:numPr>
      <w:spacing w:after="200"/>
      <w:ind w:left="4762"/>
    </w:pPr>
  </w:style>
  <w:style w:type="paragraph" w:customStyle="1" w:styleId="MEBasic8">
    <w:name w:val="ME Basic 8"/>
    <w:basedOn w:val="Normal"/>
    <w:uiPriority w:val="1"/>
    <w:semiHidden/>
    <w:unhideWhenUsed/>
    <w:qFormat/>
    <w:rsid w:val="00AA7CB5"/>
    <w:pPr>
      <w:numPr>
        <w:ilvl w:val="7"/>
        <w:numId w:val="7"/>
      </w:numPr>
      <w:spacing w:after="200"/>
      <w:ind w:hanging="680"/>
    </w:pPr>
  </w:style>
  <w:style w:type="paragraph" w:customStyle="1" w:styleId="MEBasic9">
    <w:name w:val="ME Basic 9"/>
    <w:basedOn w:val="Normal"/>
    <w:uiPriority w:val="1"/>
    <w:semiHidden/>
    <w:unhideWhenUsed/>
    <w:qFormat/>
    <w:rsid w:val="00AA7CB5"/>
    <w:pPr>
      <w:numPr>
        <w:ilvl w:val="8"/>
        <w:numId w:val="7"/>
      </w:numPr>
      <w:spacing w:after="200"/>
      <w:ind w:left="6123" w:hanging="680"/>
    </w:pPr>
  </w:style>
  <w:style w:type="paragraph" w:customStyle="1" w:styleId="MENoIndent7">
    <w:name w:val="ME NoIndent 7"/>
    <w:basedOn w:val="Normal"/>
    <w:uiPriority w:val="3"/>
    <w:semiHidden/>
    <w:unhideWhenUsed/>
    <w:qFormat/>
    <w:rsid w:val="00AA7CB5"/>
    <w:pPr>
      <w:numPr>
        <w:ilvl w:val="6"/>
        <w:numId w:val="9"/>
      </w:numPr>
    </w:pPr>
  </w:style>
  <w:style w:type="paragraph" w:customStyle="1" w:styleId="MENoIndent8">
    <w:name w:val="ME NoIndent 8"/>
    <w:basedOn w:val="Normal"/>
    <w:uiPriority w:val="3"/>
    <w:semiHidden/>
    <w:unhideWhenUsed/>
    <w:qFormat/>
    <w:rsid w:val="00AA7CB5"/>
    <w:pPr>
      <w:numPr>
        <w:ilvl w:val="7"/>
        <w:numId w:val="9"/>
      </w:numPr>
    </w:pPr>
  </w:style>
  <w:style w:type="paragraph" w:customStyle="1" w:styleId="MENoIndent9">
    <w:name w:val="ME NoIndent 9"/>
    <w:basedOn w:val="Normal"/>
    <w:uiPriority w:val="3"/>
    <w:semiHidden/>
    <w:unhideWhenUsed/>
    <w:qFormat/>
    <w:rsid w:val="00AA7CB5"/>
    <w:pPr>
      <w:numPr>
        <w:ilvl w:val="8"/>
        <w:numId w:val="9"/>
      </w:numPr>
    </w:pPr>
  </w:style>
  <w:style w:type="paragraph" w:customStyle="1" w:styleId="MENumber7">
    <w:name w:val="ME Number 7"/>
    <w:basedOn w:val="Normal"/>
    <w:uiPriority w:val="3"/>
    <w:semiHidden/>
    <w:unhideWhenUsed/>
    <w:qFormat/>
    <w:rsid w:val="00AA7CB5"/>
    <w:pPr>
      <w:numPr>
        <w:ilvl w:val="6"/>
        <w:numId w:val="10"/>
      </w:numPr>
      <w:spacing w:after="200"/>
      <w:ind w:left="4762"/>
    </w:pPr>
  </w:style>
  <w:style w:type="paragraph" w:customStyle="1" w:styleId="MENumber8">
    <w:name w:val="ME Number 8"/>
    <w:basedOn w:val="Normal"/>
    <w:uiPriority w:val="3"/>
    <w:semiHidden/>
    <w:unhideWhenUsed/>
    <w:qFormat/>
    <w:rsid w:val="00AA7CB5"/>
    <w:pPr>
      <w:numPr>
        <w:ilvl w:val="7"/>
        <w:numId w:val="10"/>
      </w:numPr>
      <w:spacing w:after="200"/>
      <w:ind w:hanging="680"/>
    </w:pPr>
  </w:style>
  <w:style w:type="paragraph" w:customStyle="1" w:styleId="MENumber9">
    <w:name w:val="ME Number 9"/>
    <w:basedOn w:val="Normal"/>
    <w:uiPriority w:val="3"/>
    <w:semiHidden/>
    <w:unhideWhenUsed/>
    <w:qFormat/>
    <w:rsid w:val="00AA7CB5"/>
    <w:pPr>
      <w:numPr>
        <w:ilvl w:val="8"/>
        <w:numId w:val="10"/>
      </w:numPr>
      <w:spacing w:after="200"/>
      <w:ind w:left="6123" w:hanging="680"/>
    </w:pPr>
  </w:style>
  <w:style w:type="paragraph" w:customStyle="1" w:styleId="Legal7">
    <w:name w:val="Legal 7"/>
    <w:basedOn w:val="Normal"/>
    <w:uiPriority w:val="5"/>
    <w:semiHidden/>
    <w:unhideWhenUsed/>
    <w:qFormat/>
    <w:rsid w:val="00AA7CB5"/>
    <w:pPr>
      <w:numPr>
        <w:ilvl w:val="6"/>
        <w:numId w:val="6"/>
      </w:numPr>
      <w:spacing w:after="200"/>
    </w:pPr>
  </w:style>
  <w:style w:type="paragraph" w:customStyle="1" w:styleId="Legal8">
    <w:name w:val="Legal 8"/>
    <w:basedOn w:val="Normal"/>
    <w:uiPriority w:val="5"/>
    <w:semiHidden/>
    <w:unhideWhenUsed/>
    <w:qFormat/>
    <w:rsid w:val="00AA7CB5"/>
    <w:pPr>
      <w:numPr>
        <w:ilvl w:val="7"/>
        <w:numId w:val="6"/>
      </w:numPr>
      <w:spacing w:after="200"/>
    </w:pPr>
  </w:style>
  <w:style w:type="paragraph" w:customStyle="1" w:styleId="Legal9">
    <w:name w:val="Legal 9"/>
    <w:basedOn w:val="Normal"/>
    <w:uiPriority w:val="5"/>
    <w:semiHidden/>
    <w:unhideWhenUsed/>
    <w:qFormat/>
    <w:rsid w:val="00AA7CB5"/>
    <w:pPr>
      <w:numPr>
        <w:ilvl w:val="8"/>
        <w:numId w:val="6"/>
      </w:numPr>
      <w:spacing w:after="200"/>
    </w:pPr>
  </w:style>
  <w:style w:type="paragraph" w:customStyle="1" w:styleId="NormalSingle">
    <w:name w:val="NormalSingle"/>
    <w:basedOn w:val="Normal"/>
    <w:uiPriority w:val="2"/>
    <w:semiHidden/>
    <w:qFormat/>
    <w:rsid w:val="003B23D0"/>
    <w:rPr>
      <w:b/>
      <w:color w:val="004C97"/>
    </w:rPr>
  </w:style>
  <w:style w:type="table" w:customStyle="1" w:styleId="MEClassic">
    <w:name w:val="ME Classic"/>
    <w:basedOn w:val="TableNormal"/>
    <w:uiPriority w:val="99"/>
    <w:rsid w:val="00AA7CB5"/>
    <w:pPr>
      <w:spacing w:before="60" w:after="60" w:line="220" w:lineRule="atLeast"/>
    </w:pPr>
    <w:rPr>
      <w:sz w:val="18"/>
    </w:rPr>
    <w:tblPr>
      <w:tblBorders>
        <w:bottom w:val="single" w:sz="4" w:space="0" w:color="808080"/>
        <w:insideH w:val="single" w:sz="4" w:space="0" w:color="808080"/>
        <w:insideV w:val="single" w:sz="4" w:space="0" w:color="808080"/>
      </w:tblBorders>
    </w:tblPr>
    <w:tblStylePr w:type="firstRow">
      <w:rPr>
        <w:rFonts w:ascii="Arial" w:hAnsi="Arial"/>
        <w:b/>
        <w:color w:val="FFFFFF" w:themeColor="background1"/>
      </w:rPr>
      <w:tblPr/>
      <w:tcPr>
        <w:tcBorders>
          <w:insideV w:val="single" w:sz="4" w:space="0" w:color="FFFFFF" w:themeColor="background1"/>
        </w:tcBorders>
        <w:shd w:val="clear" w:color="auto" w:fill="808080"/>
      </w:tcPr>
    </w:tblStylePr>
  </w:style>
  <w:style w:type="table" w:styleId="TableGrid">
    <w:name w:val="Table Grid"/>
    <w:basedOn w:val="TableNormal"/>
    <w:uiPriority w:val="59"/>
    <w:rsid w:val="00AA7C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lumnHeading">
    <w:name w:val="Table Column Heading"/>
    <w:basedOn w:val="Normal"/>
    <w:uiPriority w:val="3"/>
    <w:qFormat/>
    <w:rsid w:val="00724FA4"/>
    <w:pPr>
      <w:spacing w:before="60" w:after="60" w:line="220" w:lineRule="atLeast"/>
    </w:pPr>
    <w:rPr>
      <w:rFonts w:ascii="Arial Bold" w:eastAsia="Times New Roman" w:hAnsi="Arial Bold" w:cs="Angsana New"/>
      <w:b/>
      <w:color w:val="FFFFFF" w:themeColor="background1"/>
      <w:sz w:val="18"/>
      <w:lang w:bidi="th-TH"/>
    </w:rPr>
  </w:style>
  <w:style w:type="paragraph" w:customStyle="1" w:styleId="Tablesubheading">
    <w:name w:val="Table sub heading"/>
    <w:basedOn w:val="Normal"/>
    <w:uiPriority w:val="3"/>
    <w:qFormat/>
    <w:rsid w:val="00724FA4"/>
    <w:pPr>
      <w:spacing w:before="60" w:after="60" w:line="220" w:lineRule="atLeast"/>
    </w:pPr>
    <w:rPr>
      <w:rFonts w:eastAsia="Times New Roman" w:cs="Angsana New"/>
      <w:b/>
      <w:color w:val="808080" w:themeColor="background1" w:themeShade="80"/>
      <w:sz w:val="18"/>
      <w:lang w:bidi="th-TH"/>
    </w:rPr>
  </w:style>
  <w:style w:type="paragraph" w:customStyle="1" w:styleId="TableText">
    <w:name w:val="Table Text"/>
    <w:basedOn w:val="Normal"/>
    <w:uiPriority w:val="3"/>
    <w:qFormat/>
    <w:rsid w:val="00AA7CB5"/>
    <w:pPr>
      <w:spacing w:before="60" w:after="60" w:line="220" w:lineRule="atLeast"/>
    </w:pPr>
    <w:rPr>
      <w:rFonts w:eastAsia="Times New Roman" w:cs="Angsana New"/>
      <w:sz w:val="18"/>
      <w:lang w:bidi="th-TH"/>
    </w:rPr>
  </w:style>
  <w:style w:type="table" w:styleId="LightShading-Accent4">
    <w:name w:val="Light Shading Accent 4"/>
    <w:basedOn w:val="TableNormal"/>
    <w:uiPriority w:val="60"/>
    <w:rsid w:val="00AA7CB5"/>
    <w:rPr>
      <w:color w:val="4A1C4C" w:themeColor="accent4" w:themeShade="BF"/>
    </w:rPr>
    <w:tblPr>
      <w:tblStyleRowBandSize w:val="1"/>
      <w:tblStyleColBandSize w:val="1"/>
      <w:tblBorders>
        <w:top w:val="single" w:sz="8" w:space="0" w:color="642667" w:themeColor="accent4"/>
        <w:bottom w:val="single" w:sz="8" w:space="0" w:color="642667" w:themeColor="accent4"/>
      </w:tblBorders>
    </w:tblPr>
    <w:tblStylePr w:type="firstRow">
      <w:pPr>
        <w:spacing w:before="0" w:after="0" w:line="240" w:lineRule="auto"/>
      </w:pPr>
      <w:rPr>
        <w:b/>
        <w:bCs/>
      </w:rPr>
      <w:tblPr/>
      <w:tcPr>
        <w:tcBorders>
          <w:top w:val="single" w:sz="8" w:space="0" w:color="642667" w:themeColor="accent4"/>
          <w:left w:val="nil"/>
          <w:bottom w:val="single" w:sz="8" w:space="0" w:color="642667" w:themeColor="accent4"/>
          <w:right w:val="nil"/>
          <w:insideH w:val="nil"/>
          <w:insideV w:val="nil"/>
        </w:tcBorders>
      </w:tcPr>
    </w:tblStylePr>
    <w:tblStylePr w:type="lastRow">
      <w:pPr>
        <w:spacing w:before="0" w:after="0" w:line="240" w:lineRule="auto"/>
      </w:pPr>
      <w:rPr>
        <w:b/>
        <w:bCs/>
      </w:rPr>
      <w:tblPr/>
      <w:tcPr>
        <w:tcBorders>
          <w:top w:val="single" w:sz="8" w:space="0" w:color="642667" w:themeColor="accent4"/>
          <w:left w:val="nil"/>
          <w:bottom w:val="single" w:sz="8" w:space="0" w:color="64266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BCE6" w:themeFill="accent4" w:themeFillTint="3F"/>
      </w:tcPr>
    </w:tblStylePr>
    <w:tblStylePr w:type="band1Horz">
      <w:tblPr/>
      <w:tcPr>
        <w:tcBorders>
          <w:left w:val="nil"/>
          <w:right w:val="nil"/>
          <w:insideH w:val="nil"/>
          <w:insideV w:val="nil"/>
        </w:tcBorders>
        <w:shd w:val="clear" w:color="auto" w:fill="E4BCE6" w:themeFill="accent4" w:themeFillTint="3F"/>
      </w:tcPr>
    </w:tblStylePr>
  </w:style>
  <w:style w:type="paragraph" w:styleId="EndnoteText">
    <w:name w:val="endnote text"/>
    <w:basedOn w:val="Normal"/>
    <w:link w:val="EndnoteTextChar"/>
    <w:uiPriority w:val="99"/>
    <w:semiHidden/>
    <w:unhideWhenUsed/>
    <w:rsid w:val="002D512D"/>
    <w:rPr>
      <w:rFonts w:cs="Arial"/>
      <w:sz w:val="16"/>
    </w:rPr>
  </w:style>
  <w:style w:type="character" w:customStyle="1" w:styleId="EndnoteTextChar">
    <w:name w:val="Endnote Text Char"/>
    <w:basedOn w:val="DefaultParagraphFont"/>
    <w:link w:val="EndnoteText"/>
    <w:uiPriority w:val="99"/>
    <w:semiHidden/>
    <w:rsid w:val="002D512D"/>
    <w:rPr>
      <w:rFonts w:ascii="Arial" w:hAnsi="Arial" w:cs="Arial"/>
      <w:sz w:val="16"/>
      <w:szCs w:val="20"/>
    </w:rPr>
  </w:style>
  <w:style w:type="paragraph" w:styleId="FootnoteText">
    <w:name w:val="footnote text"/>
    <w:basedOn w:val="Normal"/>
    <w:link w:val="FootnoteTextChar"/>
    <w:uiPriority w:val="9"/>
    <w:unhideWhenUsed/>
    <w:qFormat/>
    <w:rsid w:val="002D512D"/>
    <w:rPr>
      <w:rFonts w:cs="Arial"/>
      <w:sz w:val="16"/>
    </w:rPr>
  </w:style>
  <w:style w:type="character" w:customStyle="1" w:styleId="FootnoteTextChar">
    <w:name w:val="Footnote Text Char"/>
    <w:basedOn w:val="DefaultParagraphFont"/>
    <w:link w:val="FootnoteText"/>
    <w:uiPriority w:val="9"/>
    <w:rsid w:val="002D512D"/>
    <w:rPr>
      <w:rFonts w:ascii="Arial" w:hAnsi="Arial" w:cs="Arial"/>
      <w:sz w:val="16"/>
      <w:szCs w:val="20"/>
    </w:rPr>
  </w:style>
  <w:style w:type="character" w:customStyle="1" w:styleId="Heading1Char">
    <w:name w:val="Heading 1 Char"/>
    <w:aliases w:val="H1 Char,No numbers Char,heading 1Body Char,H-1 Char,h1 Char,1. Char,Chapter Char,Section Heading Char,Heading 1 St.George Char,Heading 1 Interstar Char,A MAJOR/BOLD Char,Schedheading Char,h1 chapter heading Char,RFP Heading 1 Char"/>
    <w:basedOn w:val="DefaultParagraphFont"/>
    <w:link w:val="Heading1"/>
    <w:rsid w:val="00F628B5"/>
    <w:rPr>
      <w:rFonts w:ascii="Calibri" w:eastAsiaTheme="majorEastAsia" w:hAnsi="Calibri" w:cstheme="majorBidi"/>
      <w:b/>
      <w:bCs/>
      <w:color w:val="004C97"/>
      <w:sz w:val="44"/>
      <w:szCs w:val="28"/>
      <w:lang w:eastAsia="en-AU"/>
    </w:rPr>
  </w:style>
  <w:style w:type="character" w:customStyle="1" w:styleId="Heading2Char">
    <w:name w:val="Heading 2 Char"/>
    <w:aliases w:val="body Char,h2 Char,H2 Char,Section Char,h2.H2 Char,1.1 Char,UNDERRUBRIK 1-2 Char,Para2 Char,h21 Char,h22 Char,test Char,Attribute Heading 2 Char,Topic Heading Char,Sub-heading Char,Body Text (Reset numbering) Char,p Char,2 Char,l2 Char"/>
    <w:basedOn w:val="DefaultParagraphFont"/>
    <w:link w:val="Heading2"/>
    <w:rsid w:val="00F628B5"/>
    <w:rPr>
      <w:rFonts w:ascii="Calibri" w:eastAsiaTheme="majorEastAsia" w:hAnsi="Calibri" w:cstheme="majorBidi"/>
      <w:bCs/>
      <w:color w:val="004C97"/>
      <w:sz w:val="32"/>
      <w:szCs w:val="26"/>
      <w:lang w:eastAsia="en-AU"/>
    </w:rPr>
  </w:style>
  <w:style w:type="character" w:customStyle="1" w:styleId="Heading3Char">
    <w:name w:val="Heading 3 Char"/>
    <w:basedOn w:val="DefaultParagraphFont"/>
    <w:link w:val="Heading3"/>
    <w:rsid w:val="00D108EA"/>
    <w:rPr>
      <w:rFonts w:ascii="Calibri" w:eastAsiaTheme="majorEastAsia" w:hAnsi="Calibri" w:cstheme="majorBidi"/>
      <w:b/>
      <w:bCs/>
      <w:color w:val="004C97" w:themeColor="accent1"/>
      <w:sz w:val="26"/>
      <w:szCs w:val="26"/>
      <w:lang w:eastAsia="en-AU"/>
    </w:rPr>
  </w:style>
  <w:style w:type="character" w:customStyle="1" w:styleId="Heading4Char">
    <w:name w:val="Heading 4 Char"/>
    <w:basedOn w:val="DefaultParagraphFont"/>
    <w:link w:val="Heading4"/>
    <w:rsid w:val="00D108EA"/>
    <w:rPr>
      <w:rFonts w:ascii="Calibri" w:eastAsiaTheme="majorEastAsia" w:hAnsi="Calibri" w:cstheme="majorBidi"/>
      <w:b/>
      <w:bCs/>
      <w:iCs/>
      <w:color w:val="004C97" w:themeColor="accent1"/>
      <w:spacing w:val="1"/>
      <w:sz w:val="24"/>
      <w:szCs w:val="26"/>
      <w:lang w:eastAsia="en-AU"/>
    </w:rPr>
  </w:style>
  <w:style w:type="character" w:customStyle="1" w:styleId="Heading5Char">
    <w:name w:val="Heading 5 Char"/>
    <w:basedOn w:val="DefaultParagraphFont"/>
    <w:link w:val="Heading5"/>
    <w:rsid w:val="00D108EA"/>
    <w:rPr>
      <w:rFonts w:ascii="Calibri" w:eastAsiaTheme="majorEastAsia" w:hAnsi="Calibri" w:cstheme="majorBidi"/>
      <w:b/>
      <w:bCs/>
      <w:iCs/>
      <w:spacing w:val="1"/>
      <w:sz w:val="22"/>
      <w:szCs w:val="26"/>
      <w:lang w:eastAsia="en-AU"/>
    </w:rPr>
  </w:style>
  <w:style w:type="character" w:customStyle="1" w:styleId="Heading6Char">
    <w:name w:val="Heading 6 Char"/>
    <w:basedOn w:val="DefaultParagraphFont"/>
    <w:link w:val="Heading6"/>
    <w:rsid w:val="00D108EA"/>
    <w:rPr>
      <w:rFonts w:ascii="Calibri" w:eastAsiaTheme="majorEastAsia" w:hAnsi="Calibri" w:cstheme="majorBidi"/>
      <w:i/>
      <w:iCs/>
      <w:color w:val="000000"/>
      <w:sz w:val="22"/>
      <w:szCs w:val="22"/>
      <w:lang w:eastAsia="en-AU"/>
    </w:rPr>
  </w:style>
  <w:style w:type="character" w:customStyle="1" w:styleId="Heading7Char">
    <w:name w:val="Heading 7 Char"/>
    <w:basedOn w:val="DefaultParagraphFont"/>
    <w:link w:val="Heading7"/>
    <w:rsid w:val="00D108EA"/>
    <w:rPr>
      <w:rFonts w:asciiTheme="minorHAnsi" w:eastAsia="Calibri" w:hAnsiTheme="minorHAnsi" w:cstheme="majorBidi"/>
      <w:color w:val="000000"/>
      <w:sz w:val="24"/>
      <w:szCs w:val="24"/>
      <w:lang w:eastAsia="en-AU"/>
    </w:rPr>
  </w:style>
  <w:style w:type="character" w:customStyle="1" w:styleId="Heading8Char">
    <w:name w:val="Heading 8 Char"/>
    <w:basedOn w:val="DefaultParagraphFont"/>
    <w:link w:val="Heading8"/>
    <w:rsid w:val="00D108EA"/>
    <w:rPr>
      <w:rFonts w:asciiTheme="minorHAnsi" w:eastAsia="Calibri" w:hAnsiTheme="minorHAnsi" w:cstheme="majorBidi"/>
      <w:i/>
      <w:iCs/>
      <w:color w:val="000000"/>
      <w:sz w:val="24"/>
      <w:szCs w:val="24"/>
      <w:lang w:eastAsia="en-AU"/>
    </w:rPr>
  </w:style>
  <w:style w:type="character" w:customStyle="1" w:styleId="Heading9Char">
    <w:name w:val="Heading 9 Char"/>
    <w:aliases w:val="Appendix Heading 1 Char"/>
    <w:basedOn w:val="DefaultParagraphFont"/>
    <w:link w:val="Heading9"/>
    <w:rsid w:val="00D108EA"/>
    <w:rPr>
      <w:rFonts w:ascii="Calibri" w:eastAsiaTheme="majorEastAsia" w:hAnsi="Calibri" w:cstheme="majorBidi"/>
      <w:b/>
      <w:bCs/>
      <w:color w:val="004C97" w:themeColor="accent1"/>
      <w:sz w:val="44"/>
      <w:szCs w:val="28"/>
      <w:lang w:eastAsia="en-AU"/>
    </w:rPr>
  </w:style>
  <w:style w:type="paragraph" w:styleId="BalloonText">
    <w:name w:val="Balloon Text"/>
    <w:basedOn w:val="Normal"/>
    <w:link w:val="BalloonTextChar"/>
    <w:rsid w:val="00D108EA"/>
    <w:pPr>
      <w:spacing w:after="0"/>
    </w:pPr>
    <w:rPr>
      <w:rFonts w:ascii="Tahoma" w:hAnsi="Tahoma" w:cs="Tahoma"/>
      <w:sz w:val="16"/>
      <w:szCs w:val="16"/>
    </w:rPr>
  </w:style>
  <w:style w:type="character" w:customStyle="1" w:styleId="BalloonTextChar">
    <w:name w:val="Balloon Text Char"/>
    <w:basedOn w:val="DefaultParagraphFont"/>
    <w:link w:val="BalloonText"/>
    <w:rsid w:val="00D108EA"/>
    <w:rPr>
      <w:rFonts w:ascii="Tahoma" w:eastAsia="Calibri" w:hAnsi="Tahoma" w:cs="Tahoma"/>
      <w:color w:val="000000"/>
      <w:sz w:val="16"/>
      <w:szCs w:val="16"/>
      <w:lang w:eastAsia="en-AU"/>
    </w:rPr>
  </w:style>
  <w:style w:type="paragraph" w:styleId="ListBullet">
    <w:name w:val="List Bullet"/>
    <w:basedOn w:val="BodyText"/>
    <w:next w:val="BodyText"/>
    <w:uiPriority w:val="2"/>
    <w:qFormat/>
    <w:rsid w:val="00D108EA"/>
    <w:pPr>
      <w:numPr>
        <w:numId w:val="15"/>
      </w:numPr>
      <w:tabs>
        <w:tab w:val="left" w:pos="397"/>
      </w:tabs>
      <w:spacing w:before="60" w:after="60"/>
    </w:pPr>
  </w:style>
  <w:style w:type="paragraph" w:styleId="ListNumber">
    <w:name w:val="List Number"/>
    <w:basedOn w:val="BodyText"/>
    <w:next w:val="BodyText"/>
    <w:uiPriority w:val="2"/>
    <w:qFormat/>
    <w:rsid w:val="00D108EA"/>
    <w:pPr>
      <w:numPr>
        <w:numId w:val="18"/>
      </w:numPr>
      <w:tabs>
        <w:tab w:val="clear" w:pos="227"/>
      </w:tabs>
      <w:ind w:left="397" w:hanging="397"/>
    </w:pPr>
  </w:style>
  <w:style w:type="paragraph" w:styleId="ListBullet2">
    <w:name w:val="List Bullet 2"/>
    <w:basedOn w:val="ListBullet"/>
    <w:next w:val="BodyText"/>
    <w:uiPriority w:val="2"/>
    <w:qFormat/>
    <w:rsid w:val="00D108EA"/>
    <w:pPr>
      <w:numPr>
        <w:ilvl w:val="1"/>
      </w:numPr>
      <w:tabs>
        <w:tab w:val="clear" w:pos="397"/>
        <w:tab w:val="left" w:pos="794"/>
      </w:tabs>
      <w:ind w:left="794" w:hanging="357"/>
    </w:pPr>
  </w:style>
  <w:style w:type="paragraph" w:styleId="TOC1">
    <w:name w:val="toc 1"/>
    <w:basedOn w:val="BodyText"/>
    <w:next w:val="TOC2"/>
    <w:uiPriority w:val="39"/>
    <w:unhideWhenUsed/>
    <w:rsid w:val="00D108EA"/>
    <w:pPr>
      <w:pBdr>
        <w:top w:val="single" w:sz="4" w:space="1" w:color="004C97" w:themeColor="accent1"/>
        <w:left w:val="single" w:sz="4" w:space="4" w:color="004C97" w:themeColor="accent1"/>
        <w:bottom w:val="single" w:sz="4" w:space="1" w:color="004C97" w:themeColor="accent1"/>
        <w:right w:val="single" w:sz="4" w:space="4" w:color="004C97" w:themeColor="accent1"/>
      </w:pBdr>
      <w:shd w:val="clear" w:color="auto" w:fill="004C97" w:themeFill="accent1"/>
      <w:tabs>
        <w:tab w:val="left" w:pos="737"/>
        <w:tab w:val="right" w:pos="9639"/>
      </w:tabs>
      <w:spacing w:before="240" w:after="180"/>
    </w:pPr>
    <w:rPr>
      <w:b/>
      <w:noProof/>
      <w:color w:val="FFFFFF"/>
    </w:rPr>
  </w:style>
  <w:style w:type="paragraph" w:styleId="TOC2">
    <w:name w:val="toc 2"/>
    <w:basedOn w:val="BodyText"/>
    <w:uiPriority w:val="39"/>
    <w:unhideWhenUsed/>
    <w:rsid w:val="00D108EA"/>
    <w:pPr>
      <w:tabs>
        <w:tab w:val="left" w:pos="737"/>
        <w:tab w:val="left" w:pos="1531"/>
        <w:tab w:val="right" w:leader="dot" w:pos="9639"/>
      </w:tabs>
      <w:ind w:right="284"/>
    </w:pPr>
    <w:rPr>
      <w:noProof/>
      <w:color w:val="004C97" w:themeColor="accent1"/>
    </w:rPr>
  </w:style>
  <w:style w:type="character" w:styleId="PageNumber">
    <w:name w:val="page number"/>
    <w:basedOn w:val="DefaultParagraphFont"/>
    <w:uiPriority w:val="99"/>
    <w:rsid w:val="00D108EA"/>
    <w:rPr>
      <w:rFonts w:ascii="Calibri" w:hAnsi="Calibri" w:cs="Times New Roman"/>
      <w:sz w:val="16"/>
    </w:rPr>
  </w:style>
  <w:style w:type="paragraph" w:styleId="TOC3">
    <w:name w:val="toc 3"/>
    <w:basedOn w:val="BodyText"/>
    <w:uiPriority w:val="39"/>
    <w:unhideWhenUsed/>
    <w:rsid w:val="00D108EA"/>
    <w:pPr>
      <w:tabs>
        <w:tab w:val="left" w:pos="1531"/>
        <w:tab w:val="right" w:leader="dot" w:pos="9639"/>
      </w:tabs>
      <w:spacing w:before="60"/>
      <w:ind w:left="737" w:right="284"/>
    </w:pPr>
    <w:rPr>
      <w:color w:val="004C97"/>
    </w:rPr>
  </w:style>
  <w:style w:type="paragraph" w:customStyle="1" w:styleId="CoverTitle">
    <w:name w:val="CoverTitle"/>
    <w:next w:val="CoverSubtitle"/>
    <w:uiPriority w:val="12"/>
    <w:qFormat/>
    <w:rsid w:val="000420A5"/>
    <w:pPr>
      <w:spacing w:after="170" w:line="216" w:lineRule="auto"/>
    </w:pPr>
    <w:rPr>
      <w:rFonts w:ascii="Calibri" w:eastAsiaTheme="majorEastAsia" w:hAnsi="Calibri" w:cstheme="majorBidi"/>
      <w:b/>
      <w:color w:val="004C97"/>
      <w:spacing w:val="5"/>
      <w:kern w:val="28"/>
      <w:sz w:val="56"/>
      <w:szCs w:val="52"/>
      <w:lang w:eastAsia="en-AU"/>
    </w:rPr>
  </w:style>
  <w:style w:type="paragraph" w:customStyle="1" w:styleId="PartTitle">
    <w:name w:val="PartTitle"/>
    <w:next w:val="PartSubtitle"/>
    <w:uiPriority w:val="15"/>
    <w:qFormat/>
    <w:rsid w:val="00D108EA"/>
    <w:pPr>
      <w:keepNext/>
      <w:tabs>
        <w:tab w:val="left" w:pos="2552"/>
      </w:tabs>
      <w:ind w:left="2552" w:hanging="2552"/>
      <w:outlineLvl w:val="0"/>
    </w:pPr>
    <w:rPr>
      <w:rFonts w:ascii="Calibri" w:eastAsia="Calibri" w:hAnsi="Calibri"/>
      <w:b/>
      <w:color w:val="004C97" w:themeColor="accent1"/>
      <w:sz w:val="80"/>
      <w:szCs w:val="22"/>
      <w:lang w:eastAsia="en-AU"/>
    </w:rPr>
  </w:style>
  <w:style w:type="paragraph" w:customStyle="1" w:styleId="PartSubtitle">
    <w:name w:val="PartSubtitle"/>
    <w:basedOn w:val="PartTitle"/>
    <w:next w:val="BodyText"/>
    <w:uiPriority w:val="15"/>
    <w:qFormat/>
    <w:rsid w:val="00D108EA"/>
    <w:pPr>
      <w:spacing w:before="360" w:after="240" w:line="340" w:lineRule="atLeast"/>
      <w:outlineLvl w:val="9"/>
    </w:pPr>
    <w:rPr>
      <w:b w:val="0"/>
      <w:color w:val="535659" w:themeColor="text2"/>
      <w:sz w:val="34"/>
    </w:rPr>
  </w:style>
  <w:style w:type="paragraph" w:customStyle="1" w:styleId="ListofFiguresandTablesTOCHeading">
    <w:name w:val="List of Figures and Tables TOC Heading"/>
    <w:basedOn w:val="TOCHeading"/>
    <w:next w:val="TableofFigures"/>
    <w:uiPriority w:val="14"/>
    <w:qFormat/>
    <w:rsid w:val="00D108EA"/>
  </w:style>
  <w:style w:type="paragraph" w:styleId="ListBullet3">
    <w:name w:val="List Bullet 3"/>
    <w:basedOn w:val="ListBullet2"/>
    <w:uiPriority w:val="2"/>
    <w:rsid w:val="00D108EA"/>
    <w:pPr>
      <w:numPr>
        <w:numId w:val="25"/>
      </w:numPr>
      <w:tabs>
        <w:tab w:val="clear" w:pos="794"/>
        <w:tab w:val="left" w:pos="851"/>
      </w:tabs>
      <w:ind w:left="1078" w:hanging="284"/>
    </w:pPr>
  </w:style>
  <w:style w:type="paragraph" w:customStyle="1" w:styleId="FootnoteHeading">
    <w:name w:val="Footnote Heading"/>
    <w:basedOn w:val="FootnoteText"/>
    <w:uiPriority w:val="9"/>
    <w:qFormat/>
    <w:rsid w:val="00D108EA"/>
    <w:pPr>
      <w:spacing w:before="60" w:line="180" w:lineRule="atLeast"/>
    </w:pPr>
    <w:rPr>
      <w:rFonts w:cs="Times New Roman"/>
      <w:b/>
    </w:rPr>
  </w:style>
  <w:style w:type="paragraph" w:customStyle="1" w:styleId="FigureTableSource">
    <w:name w:val="Figure/Table Source"/>
    <w:basedOn w:val="BodyText"/>
    <w:next w:val="BodyText"/>
    <w:uiPriority w:val="4"/>
    <w:qFormat/>
    <w:rsid w:val="00D108EA"/>
    <w:pPr>
      <w:tabs>
        <w:tab w:val="left" w:pos="539"/>
      </w:tabs>
      <w:spacing w:after="240" w:line="180" w:lineRule="atLeast"/>
    </w:pPr>
    <w:rPr>
      <w:sz w:val="16"/>
      <w:szCs w:val="20"/>
    </w:rPr>
  </w:style>
  <w:style w:type="paragraph" w:customStyle="1" w:styleId="TableText0">
    <w:name w:val="TableText"/>
    <w:basedOn w:val="Normal"/>
    <w:uiPriority w:val="5"/>
    <w:qFormat/>
    <w:rsid w:val="00D108EA"/>
    <w:pPr>
      <w:spacing w:before="60" w:after="60"/>
    </w:pPr>
    <w:rPr>
      <w:sz w:val="18"/>
    </w:rPr>
  </w:style>
  <w:style w:type="paragraph" w:customStyle="1" w:styleId="TableBullet">
    <w:name w:val="TableBullet"/>
    <w:basedOn w:val="TableText0"/>
    <w:next w:val="TableText0"/>
    <w:uiPriority w:val="5"/>
    <w:qFormat/>
    <w:rsid w:val="00D108EA"/>
    <w:pPr>
      <w:numPr>
        <w:numId w:val="17"/>
      </w:numPr>
    </w:pPr>
  </w:style>
  <w:style w:type="paragraph" w:customStyle="1" w:styleId="RowHeading">
    <w:name w:val="RowHeading"/>
    <w:basedOn w:val="TableText0"/>
    <w:next w:val="TableText0"/>
    <w:uiPriority w:val="5"/>
    <w:qFormat/>
    <w:rsid w:val="00D108EA"/>
    <w:rPr>
      <w:b/>
      <w:color w:val="auto"/>
    </w:rPr>
  </w:style>
  <w:style w:type="paragraph" w:customStyle="1" w:styleId="ColumnHeading">
    <w:name w:val="ColumnHeading"/>
    <w:basedOn w:val="TableText0"/>
    <w:uiPriority w:val="5"/>
    <w:qFormat/>
    <w:rsid w:val="00D108EA"/>
    <w:pPr>
      <w:spacing w:after="0" w:line="180" w:lineRule="atLeast"/>
    </w:pPr>
    <w:rPr>
      <w:b/>
      <w:caps/>
      <w:color w:val="FFFFFF"/>
      <w:sz w:val="16"/>
    </w:rPr>
  </w:style>
  <w:style w:type="paragraph" w:customStyle="1" w:styleId="CoverSubtitle">
    <w:name w:val="CoverSubtitle"/>
    <w:next w:val="BodyText"/>
    <w:uiPriority w:val="12"/>
    <w:qFormat/>
    <w:rsid w:val="00D108EA"/>
    <w:pPr>
      <w:numPr>
        <w:ilvl w:val="1"/>
      </w:numPr>
      <w:spacing w:after="170"/>
    </w:pPr>
    <w:rPr>
      <w:rFonts w:ascii="Calibri" w:eastAsiaTheme="majorEastAsia" w:hAnsi="Calibri" w:cstheme="majorBidi"/>
      <w:iCs/>
      <w:color w:val="004C97" w:themeColor="accent1"/>
      <w:spacing w:val="15"/>
      <w:sz w:val="34"/>
      <w:szCs w:val="24"/>
      <w:lang w:eastAsia="en-AU"/>
    </w:rPr>
  </w:style>
  <w:style w:type="paragraph" w:customStyle="1" w:styleId="BackCoverContactHeading">
    <w:name w:val="BackCover ContactHeading"/>
    <w:next w:val="BackCoverContactDetails"/>
    <w:uiPriority w:val="18"/>
    <w:qFormat/>
    <w:rsid w:val="00D108EA"/>
    <w:pPr>
      <w:spacing w:before="360" w:after="60"/>
    </w:pPr>
    <w:rPr>
      <w:rFonts w:ascii="Calibri" w:eastAsia="Calibri" w:hAnsi="Calibri"/>
      <w:caps/>
      <w:sz w:val="18"/>
      <w:lang w:eastAsia="en-AU"/>
    </w:rPr>
  </w:style>
  <w:style w:type="paragraph" w:customStyle="1" w:styleId="BackCoverContactDetails">
    <w:name w:val="BackCover ContactDetails"/>
    <w:uiPriority w:val="18"/>
    <w:qFormat/>
    <w:rsid w:val="00D108EA"/>
    <w:pPr>
      <w:tabs>
        <w:tab w:val="left" w:pos="199"/>
      </w:tabs>
    </w:pPr>
    <w:rPr>
      <w:rFonts w:ascii="Calibri" w:eastAsia="Calibri" w:hAnsi="Calibri"/>
      <w:sz w:val="18"/>
      <w:szCs w:val="22"/>
      <w:lang w:eastAsia="en-AU"/>
    </w:rPr>
  </w:style>
  <w:style w:type="character" w:customStyle="1" w:styleId="BackCoverContactBold">
    <w:name w:val="BackCover ContactBold"/>
    <w:basedOn w:val="DefaultParagraphFont"/>
    <w:uiPriority w:val="18"/>
    <w:qFormat/>
    <w:rsid w:val="00D108EA"/>
    <w:rPr>
      <w:b/>
    </w:rPr>
  </w:style>
  <w:style w:type="paragraph" w:styleId="TOCHeading">
    <w:name w:val="TOC Heading"/>
    <w:basedOn w:val="Heading1"/>
    <w:next w:val="Normal"/>
    <w:link w:val="TOCHeadingChar"/>
    <w:uiPriority w:val="19"/>
    <w:semiHidden/>
    <w:rsid w:val="00D108EA"/>
    <w:pPr>
      <w:numPr>
        <w:numId w:val="0"/>
      </w:numPr>
      <w:spacing w:before="480"/>
      <w:outlineLvl w:val="1"/>
    </w:pPr>
    <w:rPr>
      <w:bCs w:val="0"/>
    </w:rPr>
  </w:style>
  <w:style w:type="character" w:styleId="Hyperlink">
    <w:name w:val="Hyperlink"/>
    <w:basedOn w:val="DefaultParagraphFont"/>
    <w:uiPriority w:val="99"/>
    <w:qFormat/>
    <w:rsid w:val="00D108EA"/>
    <w:rPr>
      <w:rFonts w:cs="Times New Roman"/>
      <w:color w:val="004C97" w:themeColor="accent1"/>
      <w:u w:val="none"/>
    </w:rPr>
  </w:style>
  <w:style w:type="paragraph" w:styleId="TOC4">
    <w:name w:val="toc 4"/>
    <w:basedOn w:val="Normal"/>
    <w:next w:val="Normal"/>
    <w:autoRedefine/>
    <w:semiHidden/>
    <w:rsid w:val="00D108EA"/>
    <w:pPr>
      <w:spacing w:after="100"/>
      <w:ind w:left="660"/>
    </w:pPr>
  </w:style>
  <w:style w:type="paragraph" w:styleId="TOC9">
    <w:name w:val="toc 9"/>
    <w:basedOn w:val="Normal"/>
    <w:next w:val="Normal"/>
    <w:autoRedefine/>
    <w:semiHidden/>
    <w:rsid w:val="00D108EA"/>
    <w:pPr>
      <w:spacing w:after="100"/>
      <w:ind w:left="1760"/>
    </w:pPr>
  </w:style>
  <w:style w:type="paragraph" w:styleId="Caption">
    <w:name w:val="caption"/>
    <w:basedOn w:val="BodyText"/>
    <w:next w:val="BodyText"/>
    <w:uiPriority w:val="4"/>
    <w:qFormat/>
    <w:rsid w:val="00D108EA"/>
    <w:pPr>
      <w:keepNext/>
      <w:spacing w:before="180" w:after="180"/>
      <w:contextualSpacing/>
    </w:pPr>
    <w:rPr>
      <w:b/>
      <w:bCs/>
      <w:color w:val="004C97" w:themeColor="accent1"/>
      <w:sz w:val="20"/>
      <w:szCs w:val="18"/>
    </w:rPr>
  </w:style>
  <w:style w:type="paragraph" w:customStyle="1" w:styleId="Headerurl">
    <w:name w:val="Header url"/>
    <w:basedOn w:val="Header"/>
    <w:uiPriority w:val="99"/>
    <w:semiHidden/>
    <w:rsid w:val="00D108EA"/>
    <w:pPr>
      <w:tabs>
        <w:tab w:val="clear" w:pos="4678"/>
        <w:tab w:val="clear" w:pos="9356"/>
        <w:tab w:val="center" w:pos="4153"/>
        <w:tab w:val="right" w:pos="8306"/>
      </w:tabs>
    </w:pPr>
    <w:rPr>
      <w:b/>
      <w:caps/>
      <w:color w:val="004C97" w:themeColor="accent1"/>
      <w:spacing w:val="16"/>
      <w:szCs w:val="24"/>
    </w:rPr>
  </w:style>
  <w:style w:type="character" w:customStyle="1" w:styleId="PartNumber">
    <w:name w:val="PartNumber"/>
    <w:basedOn w:val="DefaultParagraphFont"/>
    <w:uiPriority w:val="15"/>
    <w:qFormat/>
    <w:rsid w:val="00D108EA"/>
    <w:rPr>
      <w:color w:val="535659" w:themeColor="text2"/>
    </w:rPr>
  </w:style>
  <w:style w:type="paragraph" w:customStyle="1" w:styleId="Heading1notnumbered">
    <w:name w:val="Heading 1 not numbered"/>
    <w:basedOn w:val="Heading1"/>
    <w:next w:val="BodyText"/>
    <w:uiPriority w:val="1"/>
    <w:rsid w:val="00D108EA"/>
    <w:pPr>
      <w:numPr>
        <w:numId w:val="0"/>
      </w:numPr>
    </w:pPr>
  </w:style>
  <w:style w:type="paragraph" w:customStyle="1" w:styleId="Heading3notnumbered">
    <w:name w:val="Heading 3 not numbered"/>
    <w:basedOn w:val="Heading3"/>
    <w:next w:val="BodyText"/>
    <w:uiPriority w:val="1"/>
    <w:qFormat/>
    <w:rsid w:val="00D108EA"/>
    <w:pPr>
      <w:numPr>
        <w:ilvl w:val="0"/>
        <w:numId w:val="0"/>
      </w:numPr>
    </w:pPr>
  </w:style>
  <w:style w:type="paragraph" w:customStyle="1" w:styleId="Heading2notnumbered">
    <w:name w:val="Heading 2 not numbered"/>
    <w:basedOn w:val="Heading2"/>
    <w:next w:val="BodyText"/>
    <w:uiPriority w:val="1"/>
    <w:qFormat/>
    <w:rsid w:val="00D108EA"/>
    <w:pPr>
      <w:numPr>
        <w:ilvl w:val="0"/>
        <w:numId w:val="0"/>
      </w:numPr>
    </w:pPr>
  </w:style>
  <w:style w:type="paragraph" w:customStyle="1" w:styleId="Heading1noTOC">
    <w:name w:val="Heading 1 no TOC"/>
    <w:basedOn w:val="Heading1notnumbered"/>
    <w:next w:val="BodyText"/>
    <w:uiPriority w:val="1"/>
    <w:qFormat/>
    <w:rsid w:val="00D108EA"/>
  </w:style>
  <w:style w:type="character" w:customStyle="1" w:styleId="TOCHeadingChar">
    <w:name w:val="TOC Heading Char"/>
    <w:basedOn w:val="DefaultParagraphFont"/>
    <w:link w:val="TOCHeading"/>
    <w:uiPriority w:val="19"/>
    <w:semiHidden/>
    <w:locked/>
    <w:rsid w:val="00D108EA"/>
    <w:rPr>
      <w:rFonts w:ascii="Calibri" w:eastAsiaTheme="majorEastAsia" w:hAnsi="Calibri" w:cstheme="majorBidi"/>
      <w:b/>
      <w:color w:val="004C97" w:themeColor="accent1"/>
      <w:sz w:val="44"/>
      <w:szCs w:val="28"/>
      <w:lang w:eastAsia="en-AU"/>
    </w:rPr>
  </w:style>
  <w:style w:type="paragraph" w:styleId="BlockText">
    <w:name w:val="Block Text"/>
    <w:basedOn w:val="Normal"/>
    <w:uiPriority w:val="99"/>
    <w:semiHidden/>
    <w:rsid w:val="00D108EA"/>
    <w:pPr>
      <w:ind w:left="1440" w:right="1440"/>
    </w:pPr>
  </w:style>
  <w:style w:type="paragraph" w:styleId="BodyText">
    <w:name w:val="Body Text"/>
    <w:link w:val="BodyTextChar"/>
    <w:qFormat/>
    <w:rsid w:val="00D108EA"/>
    <w:pPr>
      <w:spacing w:before="120" w:after="120" w:line="264" w:lineRule="auto"/>
    </w:pPr>
    <w:rPr>
      <w:rFonts w:ascii="Calibri" w:eastAsia="Calibri" w:hAnsi="Calibri"/>
      <w:color w:val="000000"/>
      <w:sz w:val="24"/>
      <w:szCs w:val="22"/>
      <w:lang w:eastAsia="en-AU"/>
    </w:rPr>
  </w:style>
  <w:style w:type="character" w:customStyle="1" w:styleId="BodyTextChar">
    <w:name w:val="Body Text Char"/>
    <w:basedOn w:val="DefaultParagraphFont"/>
    <w:link w:val="BodyText"/>
    <w:rsid w:val="00D108EA"/>
    <w:rPr>
      <w:rFonts w:ascii="Calibri" w:eastAsia="Calibri" w:hAnsi="Calibri"/>
      <w:color w:val="000000"/>
      <w:sz w:val="24"/>
      <w:szCs w:val="22"/>
      <w:lang w:eastAsia="en-AU"/>
    </w:rPr>
  </w:style>
  <w:style w:type="paragraph" w:styleId="BodyText2">
    <w:name w:val="Body Text 2"/>
    <w:basedOn w:val="Normal"/>
    <w:link w:val="BodyText2Char"/>
    <w:uiPriority w:val="99"/>
    <w:semiHidden/>
    <w:rsid w:val="00D108EA"/>
    <w:pPr>
      <w:spacing w:line="480" w:lineRule="auto"/>
    </w:pPr>
  </w:style>
  <w:style w:type="character" w:customStyle="1" w:styleId="BodyText2Char">
    <w:name w:val="Body Text 2 Char"/>
    <w:basedOn w:val="DefaultParagraphFont"/>
    <w:link w:val="BodyText2"/>
    <w:uiPriority w:val="99"/>
    <w:semiHidden/>
    <w:rsid w:val="00D108EA"/>
    <w:rPr>
      <w:rFonts w:ascii="Calibri" w:eastAsia="Calibri" w:hAnsi="Calibri"/>
      <w:color w:val="000000"/>
      <w:sz w:val="22"/>
      <w:szCs w:val="22"/>
      <w:lang w:eastAsia="en-AU"/>
    </w:rPr>
  </w:style>
  <w:style w:type="paragraph" w:styleId="BodyText3">
    <w:name w:val="Body Text 3"/>
    <w:basedOn w:val="Normal"/>
    <w:link w:val="BodyText3Char"/>
    <w:uiPriority w:val="99"/>
    <w:semiHidden/>
    <w:rsid w:val="00D108EA"/>
    <w:rPr>
      <w:sz w:val="16"/>
      <w:szCs w:val="16"/>
    </w:rPr>
  </w:style>
  <w:style w:type="character" w:customStyle="1" w:styleId="BodyText3Char">
    <w:name w:val="Body Text 3 Char"/>
    <w:basedOn w:val="DefaultParagraphFont"/>
    <w:link w:val="BodyText3"/>
    <w:uiPriority w:val="99"/>
    <w:semiHidden/>
    <w:rsid w:val="00D108EA"/>
    <w:rPr>
      <w:rFonts w:ascii="Calibri" w:eastAsia="Calibri" w:hAnsi="Calibri"/>
      <w:color w:val="000000"/>
      <w:sz w:val="16"/>
      <w:szCs w:val="16"/>
      <w:lang w:eastAsia="en-AU"/>
    </w:rPr>
  </w:style>
  <w:style w:type="paragraph" w:styleId="BodyTextFirstIndent">
    <w:name w:val="Body Text First Indent"/>
    <w:basedOn w:val="BodyText"/>
    <w:link w:val="BodyTextFirstIndentChar"/>
    <w:uiPriority w:val="99"/>
    <w:semiHidden/>
    <w:rsid w:val="00D108EA"/>
    <w:pPr>
      <w:ind w:firstLine="210"/>
    </w:pPr>
  </w:style>
  <w:style w:type="character" w:customStyle="1" w:styleId="BodyTextFirstIndentChar">
    <w:name w:val="Body Text First Indent Char"/>
    <w:basedOn w:val="BodyTextChar"/>
    <w:link w:val="BodyTextFirstIndent"/>
    <w:uiPriority w:val="99"/>
    <w:semiHidden/>
    <w:rsid w:val="00D108EA"/>
    <w:rPr>
      <w:rFonts w:ascii="Calibri" w:eastAsia="Calibri" w:hAnsi="Calibri"/>
      <w:color w:val="000000"/>
      <w:sz w:val="24"/>
      <w:szCs w:val="22"/>
      <w:lang w:eastAsia="en-AU"/>
    </w:rPr>
  </w:style>
  <w:style w:type="paragraph" w:styleId="BodyTextIndent">
    <w:name w:val="Body Text Indent"/>
    <w:basedOn w:val="Normal"/>
    <w:link w:val="BodyTextIndentChar"/>
    <w:uiPriority w:val="99"/>
    <w:semiHidden/>
    <w:rsid w:val="00D108EA"/>
    <w:pPr>
      <w:ind w:left="283"/>
    </w:pPr>
  </w:style>
  <w:style w:type="character" w:customStyle="1" w:styleId="BodyTextIndentChar">
    <w:name w:val="Body Text Indent Char"/>
    <w:basedOn w:val="DefaultParagraphFont"/>
    <w:link w:val="BodyTextIndent"/>
    <w:uiPriority w:val="99"/>
    <w:semiHidden/>
    <w:rsid w:val="00D108EA"/>
    <w:rPr>
      <w:rFonts w:ascii="Calibri" w:eastAsia="Calibri" w:hAnsi="Calibri"/>
      <w:color w:val="000000"/>
      <w:sz w:val="22"/>
      <w:szCs w:val="22"/>
      <w:lang w:eastAsia="en-AU"/>
    </w:rPr>
  </w:style>
  <w:style w:type="paragraph" w:styleId="BodyTextFirstIndent2">
    <w:name w:val="Body Text First Indent 2"/>
    <w:basedOn w:val="BodyTextIndent"/>
    <w:link w:val="BodyTextFirstIndent2Char"/>
    <w:uiPriority w:val="99"/>
    <w:semiHidden/>
    <w:rsid w:val="00D108EA"/>
    <w:pPr>
      <w:ind w:firstLine="210"/>
    </w:pPr>
  </w:style>
  <w:style w:type="character" w:customStyle="1" w:styleId="BodyTextFirstIndent2Char">
    <w:name w:val="Body Text First Indent 2 Char"/>
    <w:basedOn w:val="BodyTextIndentChar"/>
    <w:link w:val="BodyTextFirstIndent2"/>
    <w:uiPriority w:val="99"/>
    <w:semiHidden/>
    <w:rsid w:val="00D108EA"/>
    <w:rPr>
      <w:rFonts w:ascii="Calibri" w:eastAsia="Calibri" w:hAnsi="Calibri"/>
      <w:color w:val="000000"/>
      <w:sz w:val="22"/>
      <w:szCs w:val="22"/>
      <w:lang w:eastAsia="en-AU"/>
    </w:rPr>
  </w:style>
  <w:style w:type="paragraph" w:styleId="BodyTextIndent2">
    <w:name w:val="Body Text Indent 2"/>
    <w:basedOn w:val="Normal"/>
    <w:link w:val="BodyTextIndent2Char"/>
    <w:uiPriority w:val="99"/>
    <w:semiHidden/>
    <w:rsid w:val="00D108EA"/>
    <w:pPr>
      <w:spacing w:line="480" w:lineRule="auto"/>
      <w:ind w:left="283"/>
    </w:pPr>
  </w:style>
  <w:style w:type="character" w:customStyle="1" w:styleId="BodyTextIndent2Char">
    <w:name w:val="Body Text Indent 2 Char"/>
    <w:basedOn w:val="DefaultParagraphFont"/>
    <w:link w:val="BodyTextIndent2"/>
    <w:uiPriority w:val="99"/>
    <w:semiHidden/>
    <w:rsid w:val="00D108EA"/>
    <w:rPr>
      <w:rFonts w:ascii="Calibri" w:eastAsia="Calibri" w:hAnsi="Calibri"/>
      <w:color w:val="000000"/>
      <w:sz w:val="22"/>
      <w:szCs w:val="22"/>
      <w:lang w:eastAsia="en-AU"/>
    </w:rPr>
  </w:style>
  <w:style w:type="paragraph" w:styleId="BodyTextIndent3">
    <w:name w:val="Body Text Indent 3"/>
    <w:basedOn w:val="Normal"/>
    <w:link w:val="BodyTextIndent3Char"/>
    <w:uiPriority w:val="99"/>
    <w:semiHidden/>
    <w:rsid w:val="00D108EA"/>
    <w:pPr>
      <w:ind w:left="283"/>
    </w:pPr>
    <w:rPr>
      <w:sz w:val="16"/>
      <w:szCs w:val="16"/>
    </w:rPr>
  </w:style>
  <w:style w:type="character" w:customStyle="1" w:styleId="BodyTextIndent3Char">
    <w:name w:val="Body Text Indent 3 Char"/>
    <w:basedOn w:val="DefaultParagraphFont"/>
    <w:link w:val="BodyTextIndent3"/>
    <w:uiPriority w:val="99"/>
    <w:semiHidden/>
    <w:rsid w:val="00D108EA"/>
    <w:rPr>
      <w:rFonts w:ascii="Calibri" w:eastAsia="Calibri" w:hAnsi="Calibri"/>
      <w:color w:val="000000"/>
      <w:sz w:val="16"/>
      <w:szCs w:val="16"/>
      <w:lang w:eastAsia="en-AU"/>
    </w:rPr>
  </w:style>
  <w:style w:type="paragraph" w:styleId="Closing">
    <w:name w:val="Closing"/>
    <w:basedOn w:val="Normal"/>
    <w:link w:val="ClosingChar"/>
    <w:uiPriority w:val="99"/>
    <w:semiHidden/>
    <w:rsid w:val="00D108EA"/>
    <w:pPr>
      <w:ind w:left="4252"/>
    </w:pPr>
  </w:style>
  <w:style w:type="character" w:customStyle="1" w:styleId="ClosingChar">
    <w:name w:val="Closing Char"/>
    <w:basedOn w:val="DefaultParagraphFont"/>
    <w:link w:val="Closing"/>
    <w:uiPriority w:val="99"/>
    <w:semiHidden/>
    <w:rsid w:val="00D108EA"/>
    <w:rPr>
      <w:rFonts w:ascii="Calibri" w:eastAsia="Calibri" w:hAnsi="Calibri"/>
      <w:color w:val="000000"/>
      <w:sz w:val="22"/>
      <w:szCs w:val="22"/>
      <w:lang w:eastAsia="en-AU"/>
    </w:rPr>
  </w:style>
  <w:style w:type="paragraph" w:styleId="Date">
    <w:name w:val="Date"/>
    <w:basedOn w:val="Normal"/>
    <w:next w:val="Normal"/>
    <w:link w:val="DateChar"/>
    <w:uiPriority w:val="99"/>
    <w:semiHidden/>
    <w:rsid w:val="00D108EA"/>
  </w:style>
  <w:style w:type="character" w:customStyle="1" w:styleId="DateChar">
    <w:name w:val="Date Char"/>
    <w:basedOn w:val="DefaultParagraphFont"/>
    <w:link w:val="Date"/>
    <w:uiPriority w:val="99"/>
    <w:semiHidden/>
    <w:rsid w:val="00D108EA"/>
    <w:rPr>
      <w:rFonts w:ascii="Calibri" w:eastAsia="Calibri" w:hAnsi="Calibri"/>
      <w:color w:val="000000"/>
      <w:sz w:val="22"/>
      <w:szCs w:val="22"/>
      <w:lang w:eastAsia="en-AU"/>
    </w:rPr>
  </w:style>
  <w:style w:type="paragraph" w:styleId="E-mailSignature">
    <w:name w:val="E-mail Signature"/>
    <w:basedOn w:val="Normal"/>
    <w:link w:val="E-mailSignatureChar"/>
    <w:uiPriority w:val="99"/>
    <w:semiHidden/>
    <w:rsid w:val="00D108EA"/>
  </w:style>
  <w:style w:type="character" w:customStyle="1" w:styleId="E-mailSignatureChar">
    <w:name w:val="E-mail Signature Char"/>
    <w:basedOn w:val="DefaultParagraphFont"/>
    <w:link w:val="E-mailSignature"/>
    <w:uiPriority w:val="99"/>
    <w:semiHidden/>
    <w:rsid w:val="00D108EA"/>
    <w:rPr>
      <w:rFonts w:ascii="Calibri" w:eastAsia="Calibri" w:hAnsi="Calibri"/>
      <w:color w:val="000000"/>
      <w:sz w:val="22"/>
      <w:szCs w:val="22"/>
      <w:lang w:eastAsia="en-AU"/>
    </w:rPr>
  </w:style>
  <w:style w:type="character" w:styleId="Emphasis">
    <w:name w:val="Emphasis"/>
    <w:basedOn w:val="DefaultParagraphFont"/>
    <w:uiPriority w:val="99"/>
    <w:semiHidden/>
    <w:rsid w:val="00D108EA"/>
    <w:rPr>
      <w:rFonts w:cs="Times New Roman"/>
      <w:i/>
      <w:iCs/>
    </w:rPr>
  </w:style>
  <w:style w:type="paragraph" w:styleId="EnvelopeAddress">
    <w:name w:val="envelope address"/>
    <w:basedOn w:val="Normal"/>
    <w:uiPriority w:val="99"/>
    <w:semiHidden/>
    <w:rsid w:val="00D108EA"/>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uiPriority w:val="99"/>
    <w:semiHidden/>
    <w:rsid w:val="00D108EA"/>
    <w:rPr>
      <w:rFonts w:ascii="Arial" w:hAnsi="Arial" w:cs="Arial"/>
      <w:sz w:val="20"/>
      <w:szCs w:val="20"/>
    </w:rPr>
  </w:style>
  <w:style w:type="character" w:styleId="FollowedHyperlink">
    <w:name w:val="FollowedHyperlink"/>
    <w:basedOn w:val="DefaultParagraphFont"/>
    <w:rsid w:val="00D108EA"/>
    <w:rPr>
      <w:rFonts w:cs="Times New Roman"/>
      <w:color w:val="auto"/>
      <w:u w:val="none"/>
    </w:rPr>
  </w:style>
  <w:style w:type="character" w:styleId="FootnoteReference">
    <w:name w:val="footnote reference"/>
    <w:basedOn w:val="DefaultParagraphFont"/>
    <w:uiPriority w:val="9"/>
    <w:rsid w:val="00D108EA"/>
    <w:rPr>
      <w:rFonts w:cs="Times New Roman"/>
      <w:vertAlign w:val="superscript"/>
    </w:rPr>
  </w:style>
  <w:style w:type="character" w:styleId="HTMLAcronym">
    <w:name w:val="HTML Acronym"/>
    <w:basedOn w:val="DefaultParagraphFont"/>
    <w:uiPriority w:val="99"/>
    <w:semiHidden/>
    <w:rsid w:val="00D108EA"/>
    <w:rPr>
      <w:rFonts w:cs="Times New Roman"/>
    </w:rPr>
  </w:style>
  <w:style w:type="paragraph" w:styleId="HTMLAddress">
    <w:name w:val="HTML Address"/>
    <w:basedOn w:val="Normal"/>
    <w:link w:val="HTMLAddressChar"/>
    <w:uiPriority w:val="99"/>
    <w:semiHidden/>
    <w:rsid w:val="00D108EA"/>
    <w:rPr>
      <w:i/>
      <w:iCs/>
    </w:rPr>
  </w:style>
  <w:style w:type="character" w:customStyle="1" w:styleId="HTMLAddressChar">
    <w:name w:val="HTML Address Char"/>
    <w:basedOn w:val="DefaultParagraphFont"/>
    <w:link w:val="HTMLAddress"/>
    <w:uiPriority w:val="99"/>
    <w:semiHidden/>
    <w:rsid w:val="00D108EA"/>
    <w:rPr>
      <w:rFonts w:ascii="Calibri" w:eastAsia="Calibri" w:hAnsi="Calibri"/>
      <w:i/>
      <w:iCs/>
      <w:color w:val="000000"/>
      <w:sz w:val="22"/>
      <w:szCs w:val="22"/>
      <w:lang w:eastAsia="en-AU"/>
    </w:rPr>
  </w:style>
  <w:style w:type="character" w:styleId="HTMLCite">
    <w:name w:val="HTML Cite"/>
    <w:basedOn w:val="DefaultParagraphFont"/>
    <w:uiPriority w:val="99"/>
    <w:semiHidden/>
    <w:rsid w:val="00D108EA"/>
    <w:rPr>
      <w:rFonts w:cs="Times New Roman"/>
      <w:i/>
      <w:iCs/>
    </w:rPr>
  </w:style>
  <w:style w:type="character" w:styleId="HTMLCode">
    <w:name w:val="HTML Code"/>
    <w:basedOn w:val="DefaultParagraphFont"/>
    <w:uiPriority w:val="99"/>
    <w:semiHidden/>
    <w:rsid w:val="00D108EA"/>
    <w:rPr>
      <w:rFonts w:ascii="Courier New" w:hAnsi="Courier New" w:cs="Courier New"/>
      <w:sz w:val="20"/>
      <w:szCs w:val="20"/>
    </w:rPr>
  </w:style>
  <w:style w:type="character" w:styleId="HTMLDefinition">
    <w:name w:val="HTML Definition"/>
    <w:basedOn w:val="DefaultParagraphFont"/>
    <w:uiPriority w:val="99"/>
    <w:semiHidden/>
    <w:rsid w:val="00D108EA"/>
    <w:rPr>
      <w:rFonts w:cs="Times New Roman"/>
      <w:i/>
      <w:iCs/>
    </w:rPr>
  </w:style>
  <w:style w:type="character" w:styleId="HTMLKeyboard">
    <w:name w:val="HTML Keyboard"/>
    <w:basedOn w:val="DefaultParagraphFont"/>
    <w:uiPriority w:val="99"/>
    <w:semiHidden/>
    <w:rsid w:val="00D108EA"/>
    <w:rPr>
      <w:rFonts w:ascii="Courier New" w:hAnsi="Courier New" w:cs="Courier New"/>
      <w:sz w:val="20"/>
      <w:szCs w:val="20"/>
    </w:rPr>
  </w:style>
  <w:style w:type="paragraph" w:styleId="HTMLPreformatted">
    <w:name w:val="HTML Preformatted"/>
    <w:basedOn w:val="Normal"/>
    <w:link w:val="HTMLPreformattedChar"/>
    <w:uiPriority w:val="99"/>
    <w:semiHidden/>
    <w:rsid w:val="00D108EA"/>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D108EA"/>
    <w:rPr>
      <w:rFonts w:ascii="Courier New" w:eastAsia="Calibri" w:hAnsi="Courier New" w:cs="Courier New"/>
      <w:color w:val="000000"/>
      <w:lang w:eastAsia="en-AU"/>
    </w:rPr>
  </w:style>
  <w:style w:type="character" w:styleId="HTMLSample">
    <w:name w:val="HTML Sample"/>
    <w:basedOn w:val="DefaultParagraphFont"/>
    <w:uiPriority w:val="99"/>
    <w:semiHidden/>
    <w:rsid w:val="00D108EA"/>
    <w:rPr>
      <w:rFonts w:ascii="Courier New" w:hAnsi="Courier New" w:cs="Courier New"/>
    </w:rPr>
  </w:style>
  <w:style w:type="character" w:styleId="HTMLTypewriter">
    <w:name w:val="HTML Typewriter"/>
    <w:basedOn w:val="DefaultParagraphFont"/>
    <w:uiPriority w:val="99"/>
    <w:semiHidden/>
    <w:rsid w:val="00D108EA"/>
    <w:rPr>
      <w:rFonts w:ascii="Courier New" w:hAnsi="Courier New" w:cs="Courier New"/>
      <w:sz w:val="20"/>
      <w:szCs w:val="20"/>
    </w:rPr>
  </w:style>
  <w:style w:type="character" w:styleId="HTMLVariable">
    <w:name w:val="HTML Variable"/>
    <w:basedOn w:val="DefaultParagraphFont"/>
    <w:uiPriority w:val="99"/>
    <w:semiHidden/>
    <w:rsid w:val="00D108EA"/>
    <w:rPr>
      <w:rFonts w:cs="Times New Roman"/>
      <w:i/>
      <w:iCs/>
    </w:rPr>
  </w:style>
  <w:style w:type="character" w:styleId="LineNumber">
    <w:name w:val="line number"/>
    <w:basedOn w:val="DefaultParagraphFont"/>
    <w:uiPriority w:val="99"/>
    <w:semiHidden/>
    <w:rsid w:val="00D108EA"/>
    <w:rPr>
      <w:rFonts w:cs="Times New Roman"/>
    </w:rPr>
  </w:style>
  <w:style w:type="paragraph" w:styleId="List">
    <w:name w:val="List"/>
    <w:basedOn w:val="Normal"/>
    <w:uiPriority w:val="99"/>
    <w:semiHidden/>
    <w:rsid w:val="00D108EA"/>
    <w:pPr>
      <w:ind w:left="283" w:hanging="283"/>
    </w:pPr>
  </w:style>
  <w:style w:type="paragraph" w:styleId="List2">
    <w:name w:val="List 2"/>
    <w:basedOn w:val="Normal"/>
    <w:uiPriority w:val="99"/>
    <w:semiHidden/>
    <w:rsid w:val="00D108EA"/>
    <w:pPr>
      <w:ind w:left="566" w:hanging="283"/>
    </w:pPr>
  </w:style>
  <w:style w:type="paragraph" w:styleId="List3">
    <w:name w:val="List 3"/>
    <w:basedOn w:val="Normal"/>
    <w:uiPriority w:val="99"/>
    <w:semiHidden/>
    <w:rsid w:val="00D108EA"/>
    <w:pPr>
      <w:ind w:left="849" w:hanging="283"/>
    </w:pPr>
  </w:style>
  <w:style w:type="paragraph" w:styleId="List4">
    <w:name w:val="List 4"/>
    <w:basedOn w:val="Normal"/>
    <w:uiPriority w:val="99"/>
    <w:semiHidden/>
    <w:rsid w:val="00D108EA"/>
    <w:pPr>
      <w:ind w:left="1132" w:hanging="283"/>
    </w:pPr>
  </w:style>
  <w:style w:type="paragraph" w:styleId="List5">
    <w:name w:val="List 5"/>
    <w:basedOn w:val="Normal"/>
    <w:uiPriority w:val="99"/>
    <w:semiHidden/>
    <w:rsid w:val="00D108EA"/>
    <w:pPr>
      <w:ind w:left="1415" w:hanging="283"/>
    </w:pPr>
  </w:style>
  <w:style w:type="paragraph" w:styleId="ListBullet4">
    <w:name w:val="List Bullet 4"/>
    <w:basedOn w:val="Normal"/>
    <w:uiPriority w:val="99"/>
    <w:semiHidden/>
    <w:rsid w:val="00D108EA"/>
    <w:pPr>
      <w:numPr>
        <w:numId w:val="11"/>
      </w:numPr>
      <w:tabs>
        <w:tab w:val="num" w:pos="1209"/>
      </w:tabs>
      <w:ind w:left="1209"/>
    </w:pPr>
  </w:style>
  <w:style w:type="paragraph" w:styleId="ListBullet5">
    <w:name w:val="List Bullet 5"/>
    <w:basedOn w:val="Normal"/>
    <w:uiPriority w:val="99"/>
    <w:semiHidden/>
    <w:rsid w:val="00D108EA"/>
    <w:pPr>
      <w:numPr>
        <w:numId w:val="12"/>
      </w:numPr>
      <w:tabs>
        <w:tab w:val="num" w:pos="926"/>
        <w:tab w:val="num" w:pos="1492"/>
      </w:tabs>
      <w:ind w:left="1492"/>
    </w:pPr>
  </w:style>
  <w:style w:type="paragraph" w:styleId="ListContinue">
    <w:name w:val="List Continue"/>
    <w:basedOn w:val="Normal"/>
    <w:uiPriority w:val="99"/>
    <w:semiHidden/>
    <w:rsid w:val="00D108EA"/>
    <w:pPr>
      <w:ind w:left="283"/>
    </w:pPr>
  </w:style>
  <w:style w:type="paragraph" w:styleId="ListContinue2">
    <w:name w:val="List Continue 2"/>
    <w:basedOn w:val="Normal"/>
    <w:uiPriority w:val="99"/>
    <w:semiHidden/>
    <w:rsid w:val="00D108EA"/>
    <w:pPr>
      <w:ind w:left="566"/>
    </w:pPr>
  </w:style>
  <w:style w:type="paragraph" w:styleId="ListContinue3">
    <w:name w:val="List Continue 3"/>
    <w:basedOn w:val="Normal"/>
    <w:uiPriority w:val="99"/>
    <w:semiHidden/>
    <w:rsid w:val="00D108EA"/>
    <w:pPr>
      <w:ind w:left="849"/>
    </w:pPr>
  </w:style>
  <w:style w:type="paragraph" w:styleId="ListContinue4">
    <w:name w:val="List Continue 4"/>
    <w:basedOn w:val="Normal"/>
    <w:uiPriority w:val="99"/>
    <w:semiHidden/>
    <w:rsid w:val="00D108EA"/>
    <w:pPr>
      <w:ind w:left="1132"/>
    </w:pPr>
  </w:style>
  <w:style w:type="paragraph" w:styleId="ListContinue5">
    <w:name w:val="List Continue 5"/>
    <w:basedOn w:val="Normal"/>
    <w:uiPriority w:val="99"/>
    <w:semiHidden/>
    <w:rsid w:val="00D108EA"/>
    <w:pPr>
      <w:ind w:left="1415"/>
    </w:pPr>
  </w:style>
  <w:style w:type="paragraph" w:styleId="ListNumber3">
    <w:name w:val="List Number 3"/>
    <w:basedOn w:val="ListNumber2"/>
    <w:uiPriority w:val="2"/>
    <w:rsid w:val="00D108EA"/>
    <w:pPr>
      <w:numPr>
        <w:numId w:val="26"/>
      </w:numPr>
      <w:ind w:left="1078" w:hanging="284"/>
    </w:pPr>
  </w:style>
  <w:style w:type="paragraph" w:styleId="ListNumber4">
    <w:name w:val="List Number 4"/>
    <w:basedOn w:val="Normal"/>
    <w:uiPriority w:val="99"/>
    <w:semiHidden/>
    <w:rsid w:val="00D108EA"/>
    <w:pPr>
      <w:numPr>
        <w:numId w:val="13"/>
      </w:numPr>
    </w:pPr>
  </w:style>
  <w:style w:type="paragraph" w:styleId="ListNumber5">
    <w:name w:val="List Number 5"/>
    <w:basedOn w:val="Normal"/>
    <w:uiPriority w:val="99"/>
    <w:semiHidden/>
    <w:rsid w:val="00D108EA"/>
    <w:pPr>
      <w:numPr>
        <w:numId w:val="14"/>
      </w:numPr>
    </w:pPr>
  </w:style>
  <w:style w:type="paragraph" w:styleId="MessageHeader">
    <w:name w:val="Message Header"/>
    <w:basedOn w:val="Normal"/>
    <w:link w:val="MessageHeaderChar"/>
    <w:uiPriority w:val="99"/>
    <w:semiHidden/>
    <w:rsid w:val="00D108E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MessageHeaderChar">
    <w:name w:val="Message Header Char"/>
    <w:basedOn w:val="DefaultParagraphFont"/>
    <w:link w:val="MessageHeader"/>
    <w:uiPriority w:val="99"/>
    <w:semiHidden/>
    <w:rsid w:val="00D108EA"/>
    <w:rPr>
      <w:rFonts w:eastAsia="Calibri" w:cs="Arial"/>
      <w:color w:val="000000"/>
      <w:sz w:val="24"/>
      <w:szCs w:val="24"/>
      <w:shd w:val="pct20" w:color="auto" w:fill="auto"/>
      <w:lang w:eastAsia="en-AU"/>
    </w:rPr>
  </w:style>
  <w:style w:type="paragraph" w:styleId="NormalWeb">
    <w:name w:val="Normal (Web)"/>
    <w:basedOn w:val="Normal"/>
    <w:uiPriority w:val="99"/>
    <w:rsid w:val="00D108EA"/>
    <w:rPr>
      <w:rFonts w:ascii="Times New Roman" w:hAnsi="Times New Roman"/>
      <w:sz w:val="24"/>
      <w:szCs w:val="24"/>
    </w:rPr>
  </w:style>
  <w:style w:type="paragraph" w:styleId="NormalIndent">
    <w:name w:val="Normal Indent"/>
    <w:basedOn w:val="Normal"/>
    <w:uiPriority w:val="99"/>
    <w:semiHidden/>
    <w:rsid w:val="00D108EA"/>
    <w:pPr>
      <w:ind w:left="720"/>
    </w:pPr>
  </w:style>
  <w:style w:type="paragraph" w:styleId="NoteHeading">
    <w:name w:val="Note Heading"/>
    <w:basedOn w:val="Normal"/>
    <w:next w:val="Normal"/>
    <w:link w:val="NoteHeadingChar"/>
    <w:uiPriority w:val="99"/>
    <w:semiHidden/>
    <w:rsid w:val="00D108EA"/>
  </w:style>
  <w:style w:type="character" w:customStyle="1" w:styleId="NoteHeadingChar">
    <w:name w:val="Note Heading Char"/>
    <w:basedOn w:val="DefaultParagraphFont"/>
    <w:link w:val="NoteHeading"/>
    <w:uiPriority w:val="99"/>
    <w:semiHidden/>
    <w:rsid w:val="00D108EA"/>
    <w:rPr>
      <w:rFonts w:ascii="Calibri" w:eastAsia="Calibri" w:hAnsi="Calibri"/>
      <w:color w:val="000000"/>
      <w:sz w:val="22"/>
      <w:szCs w:val="22"/>
      <w:lang w:eastAsia="en-AU"/>
    </w:rPr>
  </w:style>
  <w:style w:type="paragraph" w:styleId="PlainText">
    <w:name w:val="Plain Text"/>
    <w:basedOn w:val="Normal"/>
    <w:link w:val="PlainTextChar"/>
    <w:uiPriority w:val="99"/>
    <w:semiHidden/>
    <w:rsid w:val="00D108EA"/>
    <w:rPr>
      <w:rFonts w:ascii="Courier New" w:hAnsi="Courier New" w:cs="Courier New"/>
      <w:sz w:val="20"/>
      <w:szCs w:val="20"/>
    </w:rPr>
  </w:style>
  <w:style w:type="character" w:customStyle="1" w:styleId="PlainTextChar">
    <w:name w:val="Plain Text Char"/>
    <w:basedOn w:val="DefaultParagraphFont"/>
    <w:link w:val="PlainText"/>
    <w:uiPriority w:val="99"/>
    <w:semiHidden/>
    <w:rsid w:val="00D108EA"/>
    <w:rPr>
      <w:rFonts w:ascii="Courier New" w:eastAsia="Calibri" w:hAnsi="Courier New" w:cs="Courier New"/>
      <w:color w:val="000000"/>
      <w:lang w:eastAsia="en-AU"/>
    </w:rPr>
  </w:style>
  <w:style w:type="paragraph" w:styleId="Salutation">
    <w:name w:val="Salutation"/>
    <w:basedOn w:val="Normal"/>
    <w:next w:val="Normal"/>
    <w:link w:val="SalutationChar"/>
    <w:uiPriority w:val="99"/>
    <w:semiHidden/>
    <w:rsid w:val="00D108EA"/>
  </w:style>
  <w:style w:type="character" w:customStyle="1" w:styleId="SalutationChar">
    <w:name w:val="Salutation Char"/>
    <w:basedOn w:val="DefaultParagraphFont"/>
    <w:link w:val="Salutation"/>
    <w:uiPriority w:val="99"/>
    <w:semiHidden/>
    <w:rsid w:val="00D108EA"/>
    <w:rPr>
      <w:rFonts w:ascii="Calibri" w:eastAsia="Calibri" w:hAnsi="Calibri"/>
      <w:color w:val="000000"/>
      <w:sz w:val="22"/>
      <w:szCs w:val="22"/>
      <w:lang w:eastAsia="en-AU"/>
    </w:rPr>
  </w:style>
  <w:style w:type="paragraph" w:styleId="Signature">
    <w:name w:val="Signature"/>
    <w:basedOn w:val="Normal"/>
    <w:link w:val="SignatureChar"/>
    <w:uiPriority w:val="99"/>
    <w:semiHidden/>
    <w:rsid w:val="00D108EA"/>
    <w:pPr>
      <w:ind w:left="4252"/>
    </w:pPr>
  </w:style>
  <w:style w:type="character" w:customStyle="1" w:styleId="SignatureChar">
    <w:name w:val="Signature Char"/>
    <w:basedOn w:val="DefaultParagraphFont"/>
    <w:link w:val="Signature"/>
    <w:uiPriority w:val="99"/>
    <w:semiHidden/>
    <w:rsid w:val="00D108EA"/>
    <w:rPr>
      <w:rFonts w:ascii="Calibri" w:eastAsia="Calibri" w:hAnsi="Calibri"/>
      <w:color w:val="000000"/>
      <w:sz w:val="22"/>
      <w:szCs w:val="22"/>
      <w:lang w:eastAsia="en-AU"/>
    </w:rPr>
  </w:style>
  <w:style w:type="character" w:styleId="Strong">
    <w:name w:val="Strong"/>
    <w:basedOn w:val="DefaultParagraphFont"/>
    <w:uiPriority w:val="99"/>
    <w:semiHidden/>
    <w:rsid w:val="00D108EA"/>
    <w:rPr>
      <w:rFonts w:cs="Times New Roman"/>
      <w:b/>
      <w:bCs/>
    </w:rPr>
  </w:style>
  <w:style w:type="table" w:styleId="Table3Deffects1">
    <w:name w:val="Table 3D effects 1"/>
    <w:basedOn w:val="TableNormal"/>
    <w:uiPriority w:val="99"/>
    <w:rsid w:val="00D108EA"/>
    <w:pPr>
      <w:spacing w:after="120"/>
    </w:pPr>
    <w:rPr>
      <w:rFonts w:ascii="Calibri" w:eastAsia="Times New Roman" w:hAnsi="Calibri"/>
      <w:lang w:eastAsia="en-AU"/>
    </w:rPr>
    <w:tblPr/>
    <w:tcPr>
      <w:shd w:val="solid" w:color="C0C0C0" w:fill="FFFFFF"/>
    </w:tc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rsid w:val="00D108EA"/>
    <w:pPr>
      <w:spacing w:after="120"/>
    </w:pPr>
    <w:rPr>
      <w:rFonts w:ascii="Calibri" w:eastAsia="Times New Roman" w:hAnsi="Calibri"/>
      <w:lang w:eastAsia="en-AU"/>
    </w:rPr>
    <w:tblPr>
      <w:tblStyleRowBandSize w:val="1"/>
    </w:tblPr>
    <w:tcPr>
      <w:shd w:val="solid" w:color="C0C0C0" w:fill="FFFFFF"/>
    </w:tc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3Deffects3">
    <w:name w:val="Table 3D effects 3"/>
    <w:basedOn w:val="TableNormal"/>
    <w:uiPriority w:val="99"/>
    <w:rsid w:val="00D108EA"/>
    <w:pPr>
      <w:spacing w:after="120"/>
    </w:pPr>
    <w:rPr>
      <w:rFonts w:ascii="Calibri" w:eastAsia="Times New Roman" w:hAnsi="Calibri"/>
      <w:lang w:eastAsia="en-AU"/>
    </w:rPr>
    <w:tblPr>
      <w:tblStyleRowBandSize w:val="1"/>
      <w:tblStyleColBandSize w:val="1"/>
    </w:tbl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lassic1">
    <w:name w:val="Table Classic 1"/>
    <w:basedOn w:val="TableNormal"/>
    <w:uiPriority w:val="99"/>
    <w:rsid w:val="00D108EA"/>
    <w:pPr>
      <w:spacing w:after="120"/>
    </w:pPr>
    <w:rPr>
      <w:rFonts w:ascii="Calibri" w:eastAsia="Times New Roman" w:hAnsi="Calibri"/>
      <w:lang w:eastAsia="en-AU"/>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lassic2">
    <w:name w:val="Table Classic 2"/>
    <w:basedOn w:val="TableNormal"/>
    <w:uiPriority w:val="99"/>
    <w:rsid w:val="00D108EA"/>
    <w:pPr>
      <w:spacing w:after="120"/>
    </w:pPr>
    <w:rPr>
      <w:rFonts w:ascii="Calibri" w:eastAsia="Times New Roman" w:hAnsi="Calibri"/>
      <w:lang w:eastAsia="en-AU"/>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shd w:val="solid" w:color="C0C0C0" w:fill="FFFFFF"/>
      </w:tcPr>
    </w:tblStylePr>
    <w:tblStylePr w:type="neCel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rPr>
      <w:tblPr/>
      <w:tcPr>
        <w:tcBorders>
          <w:tl2br w:val="none" w:sz="0" w:space="0" w:color="auto"/>
          <w:tr2bl w:val="none" w:sz="0" w:space="0" w:color="auto"/>
        </w:tcBorders>
      </w:tcPr>
    </w:tblStylePr>
  </w:style>
  <w:style w:type="table" w:styleId="TableClassic3">
    <w:name w:val="Table Classic 3"/>
    <w:basedOn w:val="TableNormal"/>
    <w:uiPriority w:val="99"/>
    <w:rsid w:val="00D108EA"/>
    <w:pPr>
      <w:spacing w:after="120"/>
    </w:pPr>
    <w:rPr>
      <w:rFonts w:ascii="Calibri" w:eastAsia="Times New Roman" w:hAnsi="Calibri"/>
      <w:color w:val="000080"/>
      <w:lang w:eastAsia="en-A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rPr>
      <w:tblPr/>
      <w:tcPr>
        <w:tcBorders>
          <w:tl2br w:val="none" w:sz="0" w:space="0" w:color="auto"/>
          <w:tr2bl w:val="none" w:sz="0" w:space="0" w:color="auto"/>
        </w:tcBorders>
      </w:tcPr>
    </w:tblStylePr>
  </w:style>
  <w:style w:type="table" w:styleId="TableClassic4">
    <w:name w:val="Table Classic 4"/>
    <w:basedOn w:val="TableNormal"/>
    <w:uiPriority w:val="99"/>
    <w:rsid w:val="00D108EA"/>
    <w:pPr>
      <w:spacing w:after="120"/>
    </w:pPr>
    <w:rPr>
      <w:rFonts w:ascii="Calibri" w:eastAsia="Times New Roman" w:hAnsi="Calibri"/>
      <w:lang w:eastAsia="en-AU"/>
    </w:rPr>
    <w:tblPr>
      <w:tblBorders>
        <w:top w:val="single" w:sz="12" w:space="0" w:color="000000"/>
        <w:left w:val="single" w:sz="6" w:space="0" w:color="000000"/>
        <w:bottom w:val="single" w:sz="12" w:space="0" w:color="000000"/>
        <w:right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orful1">
    <w:name w:val="Table Colorful 1"/>
    <w:basedOn w:val="TableNormal"/>
    <w:uiPriority w:val="99"/>
    <w:rsid w:val="00D108EA"/>
    <w:pPr>
      <w:spacing w:after="120"/>
    </w:pPr>
    <w:rPr>
      <w:rFonts w:ascii="Calibri" w:eastAsia="Times New Roman" w:hAnsi="Calibri"/>
      <w:color w:val="FFFFFF"/>
      <w:lang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rPr>
      <w:tblPr/>
      <w:tcPr>
        <w:tcBorders>
          <w:tl2br w:val="none" w:sz="0" w:space="0" w:color="auto"/>
          <w:tr2bl w:val="none" w:sz="0" w:space="0" w:color="auto"/>
        </w:tcBorders>
        <w:shd w:val="solid" w:color="000000" w:fill="FFFFFF"/>
      </w:tcPr>
    </w:tblStylePr>
    <w:tblStylePr w:type="firstCol">
      <w:rPr>
        <w:rFonts w:cs="Times New Roman"/>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rPr>
      <w:tblPr/>
      <w:tcPr>
        <w:tcBorders>
          <w:tl2br w:val="none" w:sz="0" w:space="0" w:color="auto"/>
          <w:tr2bl w:val="none" w:sz="0" w:space="0" w:color="auto"/>
        </w:tcBorders>
      </w:tcPr>
    </w:tblStylePr>
  </w:style>
  <w:style w:type="table" w:styleId="TableColorful2">
    <w:name w:val="Table Colorful 2"/>
    <w:basedOn w:val="TableNormal"/>
    <w:uiPriority w:val="99"/>
    <w:rsid w:val="00D108EA"/>
    <w:pPr>
      <w:spacing w:after="120"/>
    </w:pPr>
    <w:rPr>
      <w:rFonts w:ascii="Calibri" w:eastAsia="Times New Roman" w:hAnsi="Calibri"/>
      <w:lang w:eastAsia="en-AU"/>
    </w:rPr>
    <w:tblPr>
      <w:tblBorders>
        <w:bottom w:val="single" w:sz="12" w:space="0" w:color="000000"/>
      </w:tblBorders>
    </w:tblPr>
    <w:tcPr>
      <w:shd w:val="pct20" w:color="FFFF00" w:fill="FFFFFF"/>
    </w:tcPr>
    <w:tblStylePr w:type="firstRow">
      <w:rPr>
        <w:rFonts w:cs="Times New Roman"/>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rPr>
      <w:tblPr/>
      <w:tcPr>
        <w:tcBorders>
          <w:tl2br w:val="none" w:sz="0" w:space="0" w:color="auto"/>
          <w:tr2bl w:val="none" w:sz="0" w:space="0" w:color="auto"/>
        </w:tcBorders>
      </w:tcPr>
    </w:tblStylePr>
  </w:style>
  <w:style w:type="table" w:styleId="TableColorful3">
    <w:name w:val="Table Colorful 3"/>
    <w:basedOn w:val="TableNormal"/>
    <w:uiPriority w:val="99"/>
    <w:rsid w:val="00D108EA"/>
    <w:pPr>
      <w:spacing w:after="120"/>
    </w:pPr>
    <w:rPr>
      <w:rFonts w:ascii="Calibri" w:eastAsia="Times New Roman" w:hAnsi="Calibri"/>
      <w:lang w:eastAsia="en-A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rsid w:val="00D108EA"/>
    <w:pPr>
      <w:spacing w:after="120"/>
    </w:pPr>
    <w:rPr>
      <w:rFonts w:ascii="Calibri" w:eastAsia="Times New Roman" w:hAnsi="Calibri"/>
      <w:b/>
      <w:bCs/>
      <w:lang w:eastAsia="en-A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rPr>
      <w:tblPr/>
      <w:tcPr>
        <w:tcBorders>
          <w:bottom w:val="double" w:sz="6"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25" w:color="000000" w:fill="FFFFFF"/>
      </w:tcPr>
    </w:tblStylePr>
    <w:tblStylePr w:type="band2Vert">
      <w:rPr>
        <w:rFonts w:cs="Times New Roman"/>
      </w:rPr>
      <w:tblPr/>
      <w:tcPr>
        <w:shd w:val="pct25" w:color="FF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umns2">
    <w:name w:val="Table Columns 2"/>
    <w:basedOn w:val="TableNormal"/>
    <w:uiPriority w:val="99"/>
    <w:rsid w:val="00D108EA"/>
    <w:pPr>
      <w:spacing w:after="120"/>
    </w:pPr>
    <w:rPr>
      <w:rFonts w:ascii="Calibri" w:eastAsia="Times New Roman" w:hAnsi="Calibri"/>
      <w:b/>
      <w:bCs/>
      <w:lang w:eastAsia="en-AU"/>
    </w:rPr>
    <w:tblPr>
      <w:tblStyleColBandSize w:val="1"/>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30" w:color="000000" w:fill="FFFFFF"/>
      </w:tcPr>
    </w:tblStylePr>
    <w:tblStylePr w:type="band2Vert">
      <w:rPr>
        <w:rFonts w:cs="Times New Roman"/>
      </w:rPr>
      <w:tblPr/>
      <w:tcPr>
        <w:shd w:val="pct25" w:color="00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umns3">
    <w:name w:val="Table Columns 3"/>
    <w:basedOn w:val="TableNormal"/>
    <w:uiPriority w:val="99"/>
    <w:rsid w:val="00D108EA"/>
    <w:pPr>
      <w:spacing w:after="120"/>
    </w:pPr>
    <w:rPr>
      <w:rFonts w:ascii="Calibri" w:eastAsia="Times New Roman" w:hAnsi="Calibri"/>
      <w:b/>
      <w:bCs/>
      <w:lang w:eastAsia="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op w:val="single" w:sz="6" w:space="0" w:color="000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10" w:color="000000" w:fill="FFFFFF"/>
      </w:tcPr>
    </w:tblStylePr>
    <w:tblStylePr w:type="neCell">
      <w:rPr>
        <w:rFonts w:cs="Times New Roman"/>
      </w:rPr>
      <w:tblPr/>
      <w:tcPr>
        <w:tcBorders>
          <w:tl2br w:val="none" w:sz="0" w:space="0" w:color="auto"/>
          <w:tr2bl w:val="none" w:sz="0" w:space="0" w:color="auto"/>
        </w:tcBorders>
      </w:tcPr>
    </w:tblStylePr>
  </w:style>
  <w:style w:type="table" w:styleId="TableColumns4">
    <w:name w:val="Table Columns 4"/>
    <w:basedOn w:val="TableNormal"/>
    <w:uiPriority w:val="99"/>
    <w:rsid w:val="00D108EA"/>
    <w:pPr>
      <w:spacing w:after="120"/>
    </w:pPr>
    <w:rPr>
      <w:rFonts w:ascii="Calibri" w:eastAsia="Times New Roman" w:hAnsi="Calibri"/>
      <w:lang w:eastAsia="en-AU"/>
    </w:rPr>
    <w:tblPr>
      <w:tblStyleColBandSize w:val="1"/>
    </w:tblPr>
    <w:tblStylePr w:type="firstRow">
      <w:rPr>
        <w:rFonts w:cs="Times New Roman"/>
      </w:rPr>
      <w:tblPr/>
      <w:tcPr>
        <w:tcBorders>
          <w:tl2br w:val="none" w:sz="0" w:space="0" w:color="auto"/>
          <w:tr2bl w:val="none" w:sz="0" w:space="0" w:color="auto"/>
        </w:tcBorders>
        <w:shd w:val="solid" w:color="0000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50" w:color="008080" w:fill="FFFFFF"/>
      </w:tcPr>
    </w:tblStylePr>
    <w:tblStylePr w:type="band2Vert">
      <w:rPr>
        <w:rFonts w:cs="Times New Roman"/>
      </w:rPr>
      <w:tblPr/>
      <w:tcPr>
        <w:shd w:val="pct10" w:color="000000" w:fill="FFFFFF"/>
      </w:tcPr>
    </w:tblStylePr>
  </w:style>
  <w:style w:type="table" w:styleId="TableColumns5">
    <w:name w:val="Table Columns 5"/>
    <w:basedOn w:val="TableNormal"/>
    <w:uiPriority w:val="99"/>
    <w:rsid w:val="00D108EA"/>
    <w:pPr>
      <w:spacing w:after="120"/>
    </w:pPr>
    <w:rPr>
      <w:rFonts w:ascii="Calibri" w:eastAsia="Times New Roman" w:hAnsi="Calibri"/>
      <w:lang w:eastAsia="en-A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808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style>
  <w:style w:type="table" w:styleId="TableContemporary">
    <w:name w:val="Table Contemporary"/>
    <w:basedOn w:val="TableNormal"/>
    <w:uiPriority w:val="99"/>
    <w:rsid w:val="00D108EA"/>
    <w:pPr>
      <w:spacing w:after="120"/>
    </w:pPr>
    <w:rPr>
      <w:rFonts w:ascii="Calibri" w:eastAsia="Times New Roman" w:hAnsi="Calibri"/>
      <w:lang w:eastAsia="en-AU"/>
    </w:rPr>
    <w:tblPr>
      <w:tblStyleRowBandSize w:val="1"/>
      <w:tblBorders>
        <w:insideH w:val="single" w:sz="18" w:space="0" w:color="FFFFFF"/>
        <w:insideV w:val="single" w:sz="18" w:space="0" w:color="FFFFFF"/>
      </w:tblBorders>
    </w:tblPr>
    <w:tblStylePr w:type="firstRow">
      <w:rPr>
        <w:rFonts w:cs="Times New Roman"/>
      </w:rPr>
      <w:tblPr/>
      <w:tcPr>
        <w:tcBorders>
          <w:tl2br w:val="none" w:sz="0" w:space="0" w:color="auto"/>
          <w:tr2bl w:val="none" w:sz="0" w:space="0" w:color="auto"/>
        </w:tcBorders>
        <w:shd w:val="pct20" w:color="000000" w:fill="FFFFFF"/>
      </w:tcPr>
    </w:tblStylePr>
    <w:tblStylePr w:type="band1Horz">
      <w:rPr>
        <w:rFonts w:cs="Times New Roman"/>
      </w:rPr>
      <w:tblPr/>
      <w:tcPr>
        <w:tcBorders>
          <w:tl2br w:val="none" w:sz="0" w:space="0" w:color="auto"/>
          <w:tr2bl w:val="none" w:sz="0" w:space="0" w:color="auto"/>
        </w:tcBorders>
        <w:shd w:val="pct5" w:color="000000" w:fill="FFFFFF"/>
      </w:tcPr>
    </w:tblStylePr>
    <w:tblStylePr w:type="band2Horz">
      <w:rPr>
        <w:rFonts w:cs="Times New Roman"/>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rsid w:val="00D108EA"/>
    <w:pPr>
      <w:spacing w:after="120"/>
    </w:pPr>
    <w:rPr>
      <w:rFonts w:ascii="Calibri" w:eastAsia="Times New Roman" w:hAnsi="Calibri"/>
      <w:lang w:eastAsia="en-A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style>
  <w:style w:type="table" w:styleId="TableGrid1">
    <w:name w:val="Table Grid 1"/>
    <w:basedOn w:val="TableNormal"/>
    <w:uiPriority w:val="99"/>
    <w:rsid w:val="00D108EA"/>
    <w:pPr>
      <w:spacing w:after="120"/>
    </w:pPr>
    <w:rPr>
      <w:rFonts w:ascii="Calibri" w:eastAsia="Times New Roman" w:hAnsi="Calibri"/>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2">
    <w:name w:val="Table Grid 2"/>
    <w:basedOn w:val="TableNormal"/>
    <w:uiPriority w:val="99"/>
    <w:rsid w:val="00D108EA"/>
    <w:pPr>
      <w:spacing w:after="120"/>
    </w:pPr>
    <w:rPr>
      <w:rFonts w:ascii="Calibri" w:eastAsia="Times New Roman" w:hAnsi="Calibri"/>
      <w:lang w:eastAsia="en-AU"/>
    </w:rPr>
    <w:tblPr>
      <w:tblBorders>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3">
    <w:name w:val="Table Grid 3"/>
    <w:basedOn w:val="TableNormal"/>
    <w:uiPriority w:val="99"/>
    <w:rsid w:val="00D108EA"/>
    <w:pPr>
      <w:spacing w:after="120"/>
    </w:pPr>
    <w:rPr>
      <w:rFonts w:ascii="Calibri" w:eastAsia="Times New Roman" w:hAnsi="Calibri"/>
      <w:lang w:eastAsia="en-AU"/>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4">
    <w:name w:val="Table Grid 4"/>
    <w:basedOn w:val="TableNormal"/>
    <w:uiPriority w:val="99"/>
    <w:rsid w:val="00D108EA"/>
    <w:pPr>
      <w:spacing w:after="120"/>
    </w:pPr>
    <w:rPr>
      <w:rFonts w:ascii="Calibri" w:eastAsia="Times New Roman" w:hAnsi="Calibri"/>
      <w:lang w:eastAsia="en-AU"/>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op w:val="single" w:sz="6" w:space="0" w:color="000000"/>
          <w:tl2br w:val="none" w:sz="0" w:space="0" w:color="auto"/>
          <w:tr2bl w:val="none" w:sz="0" w:space="0" w:color="auto"/>
        </w:tcBorders>
        <w:shd w:val="pct30" w:color="FFFF00" w:fill="FFFFFF"/>
      </w:tcPr>
    </w:tblStylePr>
    <w:tblStylePr w:type="lastCol">
      <w:rPr>
        <w:rFonts w:cs="Times New Roman"/>
      </w:rPr>
      <w:tblPr/>
      <w:tcPr>
        <w:tcBorders>
          <w:tl2br w:val="none" w:sz="0" w:space="0" w:color="auto"/>
          <w:tr2bl w:val="none" w:sz="0" w:space="0" w:color="auto"/>
        </w:tcBorders>
      </w:tcPr>
    </w:tblStylePr>
  </w:style>
  <w:style w:type="table" w:styleId="TableGrid5">
    <w:name w:val="Table Grid 5"/>
    <w:basedOn w:val="TableNormal"/>
    <w:uiPriority w:val="99"/>
    <w:rsid w:val="00D108EA"/>
    <w:pPr>
      <w:spacing w:after="120"/>
    </w:pPr>
    <w:rPr>
      <w:rFonts w:ascii="Calibri" w:eastAsia="Times New Roman" w:hAnsi="Calibri"/>
      <w:lang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rsid w:val="00D108EA"/>
    <w:pPr>
      <w:spacing w:after="120"/>
    </w:pPr>
    <w:rPr>
      <w:rFonts w:ascii="Calibri" w:eastAsia="Times New Roman" w:hAnsi="Calibri"/>
      <w:lang w:eastAsia="en-A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rsid w:val="00D108EA"/>
    <w:pPr>
      <w:spacing w:after="120"/>
    </w:pPr>
    <w:rPr>
      <w:rFonts w:ascii="Calibri" w:eastAsia="Times New Roman" w:hAnsi="Calibri"/>
      <w:b/>
      <w:bCs/>
      <w:lang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rsid w:val="00D108EA"/>
    <w:pPr>
      <w:spacing w:after="120"/>
    </w:pPr>
    <w:rPr>
      <w:rFonts w:ascii="Calibri" w:eastAsia="Times New Roman" w:hAnsi="Calibri"/>
      <w:lang w:eastAsia="en-A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List1">
    <w:name w:val="Table List 1"/>
    <w:basedOn w:val="TableNormal"/>
    <w:uiPriority w:val="99"/>
    <w:rsid w:val="00D108EA"/>
    <w:pPr>
      <w:spacing w:after="120"/>
    </w:pPr>
    <w:rPr>
      <w:rFonts w:ascii="Calibri" w:eastAsia="Times New Roman" w:hAnsi="Calibri"/>
      <w:lang w:eastAsia="en-A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solid" w:color="C0C0C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2">
    <w:name w:val="Table List 2"/>
    <w:basedOn w:val="TableNormal"/>
    <w:uiPriority w:val="99"/>
    <w:rsid w:val="00D108EA"/>
    <w:pPr>
      <w:spacing w:after="120"/>
    </w:pPr>
    <w:rPr>
      <w:rFonts w:ascii="Calibri" w:eastAsia="Times New Roman" w:hAnsi="Calibri"/>
      <w:lang w:eastAsia="en-AU"/>
    </w:rPr>
    <w:tblPr>
      <w:tblStyleRowBandSize w:val="2"/>
      <w:tblBorders>
        <w:bottom w:val="single" w:sz="12" w:space="0" w:color="808080"/>
      </w:tblBorders>
    </w:tblPr>
    <w:tblStylePr w:type="firstRow">
      <w:rPr>
        <w:rFonts w:cs="Times New Roman"/>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FF0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3">
    <w:name w:val="Table List 3"/>
    <w:basedOn w:val="TableNormal"/>
    <w:uiPriority w:val="99"/>
    <w:rsid w:val="00D108EA"/>
    <w:pPr>
      <w:spacing w:after="120"/>
    </w:pPr>
    <w:rPr>
      <w:rFonts w:ascii="Calibri" w:eastAsia="Times New Roman" w:hAnsi="Calibri"/>
      <w:lang w:eastAsia="en-AU"/>
    </w:rPr>
    <w:tblPr>
      <w:tblBorders>
        <w:top w:val="single" w:sz="12" w:space="0" w:color="000000"/>
        <w:bottom w:val="single" w:sz="12"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4">
    <w:name w:val="Table List 4"/>
    <w:basedOn w:val="TableNormal"/>
    <w:uiPriority w:val="99"/>
    <w:rsid w:val="00D108EA"/>
    <w:pPr>
      <w:spacing w:after="120"/>
    </w:pPr>
    <w:rPr>
      <w:rFonts w:ascii="Calibri" w:eastAsia="Times New Roman" w:hAnsi="Calibri"/>
      <w:lang w:eastAsia="en-A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rsid w:val="00D108EA"/>
    <w:pPr>
      <w:spacing w:after="120"/>
    </w:pPr>
    <w:rPr>
      <w:rFonts w:ascii="Calibri" w:eastAsia="Times New Roman" w:hAnsi="Calibri"/>
      <w:lang w:eastAsia="en-AU"/>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style>
  <w:style w:type="table" w:styleId="TableList6">
    <w:name w:val="Table List 6"/>
    <w:basedOn w:val="TableNormal"/>
    <w:uiPriority w:val="99"/>
    <w:rsid w:val="00D108EA"/>
    <w:pPr>
      <w:spacing w:after="120"/>
    </w:pPr>
    <w:rPr>
      <w:rFonts w:ascii="Calibri" w:eastAsia="Times New Roman" w:hAnsi="Calibri"/>
      <w:lang w:eastAsia="en-A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rsid w:val="00D108EA"/>
    <w:pPr>
      <w:spacing w:after="120"/>
    </w:pPr>
    <w:rPr>
      <w:rFonts w:ascii="Calibri" w:eastAsia="Times New Roman" w:hAnsi="Calibri"/>
      <w:lang w:eastAsia="en-A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rPr>
      <w:tblPr/>
      <w:tcPr>
        <w:tcBorders>
          <w:top w:val="single" w:sz="12" w:space="0" w:color="008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rsid w:val="00D108EA"/>
    <w:pPr>
      <w:spacing w:after="120"/>
    </w:pPr>
    <w:rPr>
      <w:rFonts w:ascii="Calibri" w:eastAsia="Times New Roman" w:hAnsi="Calibri"/>
      <w:lang w:eastAsia="en-A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rsid w:val="00D108EA"/>
    <w:pPr>
      <w:spacing w:after="120"/>
    </w:pPr>
    <w:rPr>
      <w:rFonts w:ascii="Calibri" w:eastAsia="Times New Roman" w:hAnsi="Calibri"/>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rsid w:val="00D108EA"/>
    <w:pPr>
      <w:spacing w:after="120"/>
    </w:pPr>
    <w:rPr>
      <w:rFonts w:ascii="Calibri" w:eastAsia="Times New Roman" w:hAnsi="Calibri"/>
      <w:lang w:eastAsia="en-AU"/>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rsid w:val="00D108EA"/>
    <w:pPr>
      <w:spacing w:after="120"/>
    </w:pPr>
    <w:rPr>
      <w:rFonts w:ascii="Calibri" w:eastAsia="Times New Roman" w:hAnsi="Calibri"/>
      <w:lang w:eastAsia="en-AU"/>
    </w:rP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6" w:space="0" w:color="000000"/>
          <w:tl2br w:val="none" w:sz="0" w:space="0" w:color="auto"/>
          <w:tr2bl w:val="none" w:sz="0" w:space="0" w:color="auto"/>
        </w:tcBorders>
      </w:tcPr>
    </w:tblStylePr>
    <w:tblStylePr w:type="neCell">
      <w:rPr>
        <w:rFonts w:cs="Times New Roman"/>
      </w:rPr>
      <w:tblPr/>
      <w:tcPr>
        <w:tcBorders>
          <w:left w:val="none" w:sz="0" w:space="0" w:color="auto"/>
          <w:tl2br w:val="none" w:sz="0" w:space="0" w:color="auto"/>
          <w:tr2bl w:val="none" w:sz="0" w:space="0" w:color="auto"/>
        </w:tcBorders>
      </w:tcPr>
    </w:tblStylePr>
    <w:tblStylePr w:type="swCell">
      <w:rPr>
        <w:rFonts w:cs="Times New Roman"/>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rsid w:val="00D108EA"/>
    <w:pPr>
      <w:spacing w:after="120"/>
    </w:pPr>
    <w:rPr>
      <w:rFonts w:ascii="Calibri" w:eastAsia="Times New Roman" w:hAnsi="Calibri"/>
      <w:lang w:eastAsia="en-AU"/>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rsid w:val="00D108EA"/>
    <w:pPr>
      <w:spacing w:after="120"/>
    </w:pPr>
    <w:rPr>
      <w:rFonts w:ascii="Calibri" w:eastAsia="Times New Roman" w:hAnsi="Calibri"/>
      <w:lang w:eastAsia="en-AU"/>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Subtle2">
    <w:name w:val="Table Subtle 2"/>
    <w:basedOn w:val="TableNormal"/>
    <w:uiPriority w:val="99"/>
    <w:rsid w:val="00D108EA"/>
    <w:pPr>
      <w:spacing w:after="120"/>
    </w:pPr>
    <w:rPr>
      <w:rFonts w:ascii="Calibri" w:eastAsia="Times New Roman" w:hAnsi="Calibri"/>
      <w:lang w:eastAsia="en-AU"/>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Theme">
    <w:name w:val="Table Theme"/>
    <w:basedOn w:val="TableNormal"/>
    <w:uiPriority w:val="99"/>
    <w:rsid w:val="00D108EA"/>
    <w:pPr>
      <w:spacing w:after="120"/>
    </w:pPr>
    <w:rPr>
      <w:rFonts w:ascii="Calibri" w:eastAsia="Times New Roman" w:hAnsi="Calibri"/>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rsid w:val="00D108EA"/>
    <w:pPr>
      <w:spacing w:after="120"/>
    </w:pPr>
    <w:rPr>
      <w:rFonts w:ascii="Calibri" w:eastAsia="Times New Roman" w:hAnsi="Calibri"/>
      <w:lang w:eastAsia="en-A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Web2">
    <w:name w:val="Table Web 2"/>
    <w:basedOn w:val="TableNormal"/>
    <w:uiPriority w:val="99"/>
    <w:rsid w:val="00D108EA"/>
    <w:pPr>
      <w:spacing w:after="120"/>
    </w:pPr>
    <w:rPr>
      <w:rFonts w:ascii="Calibri" w:eastAsia="Times New Roman" w:hAnsi="Calibri"/>
      <w:lang w:eastAsia="en-A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Web3">
    <w:name w:val="Table Web 3"/>
    <w:basedOn w:val="TableNormal"/>
    <w:uiPriority w:val="99"/>
    <w:rsid w:val="00D108EA"/>
    <w:pPr>
      <w:spacing w:after="120"/>
    </w:pPr>
    <w:rPr>
      <w:rFonts w:ascii="Calibri" w:eastAsia="Times New Roman" w:hAnsi="Calibri"/>
      <w:lang w:eastAsia="en-A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paragraph" w:customStyle="1" w:styleId="VersoPageHeading">
    <w:name w:val="Verso Page Heading"/>
    <w:uiPriority w:val="12"/>
    <w:qFormat/>
    <w:rsid w:val="00D108EA"/>
    <w:pPr>
      <w:spacing w:before="180" w:after="60"/>
    </w:pPr>
    <w:rPr>
      <w:rFonts w:ascii="Calibri" w:eastAsia="Times New Roman" w:hAnsi="Calibri"/>
      <w:bCs/>
      <w:color w:val="004C97" w:themeColor="accent1"/>
      <w:sz w:val="24"/>
      <w:szCs w:val="26"/>
      <w:lang w:eastAsia="en-US"/>
    </w:rPr>
  </w:style>
  <w:style w:type="paragraph" w:customStyle="1" w:styleId="BusinessUnitName">
    <w:name w:val="Business Unit Name"/>
    <w:uiPriority w:val="12"/>
    <w:rsid w:val="00D108EA"/>
    <w:rPr>
      <w:rFonts w:ascii="Calibri" w:eastAsiaTheme="minorHAnsi" w:hAnsi="Calibri"/>
      <w:b/>
      <w:caps/>
      <w:noProof/>
      <w:color w:val="FFFFFF"/>
      <w:spacing w:val="16"/>
      <w:sz w:val="22"/>
      <w:szCs w:val="24"/>
      <w:lang w:eastAsia="en-US"/>
    </w:rPr>
  </w:style>
  <w:style w:type="character" w:styleId="CommentReference">
    <w:name w:val="annotation reference"/>
    <w:basedOn w:val="DefaultParagraphFont"/>
    <w:rsid w:val="00D108EA"/>
    <w:rPr>
      <w:rFonts w:cs="Times New Roman"/>
      <w:sz w:val="16"/>
      <w:szCs w:val="16"/>
    </w:rPr>
  </w:style>
  <w:style w:type="paragraph" w:styleId="CommentText">
    <w:name w:val="annotation text"/>
    <w:basedOn w:val="Normal"/>
    <w:link w:val="CommentTextChar"/>
    <w:rsid w:val="00D108EA"/>
    <w:rPr>
      <w:sz w:val="20"/>
      <w:szCs w:val="20"/>
    </w:rPr>
  </w:style>
  <w:style w:type="character" w:customStyle="1" w:styleId="CommentTextChar">
    <w:name w:val="Comment Text Char"/>
    <w:basedOn w:val="DefaultParagraphFont"/>
    <w:link w:val="CommentText"/>
    <w:rsid w:val="00D108EA"/>
    <w:rPr>
      <w:rFonts w:ascii="Calibri" w:eastAsia="Calibri" w:hAnsi="Calibri"/>
      <w:color w:val="000000"/>
      <w:lang w:eastAsia="en-AU"/>
    </w:rPr>
  </w:style>
  <w:style w:type="paragraph" w:styleId="CommentSubject">
    <w:name w:val="annotation subject"/>
    <w:basedOn w:val="CommentText"/>
    <w:next w:val="CommentText"/>
    <w:link w:val="CommentSubjectChar"/>
    <w:rsid w:val="00D108EA"/>
    <w:rPr>
      <w:b/>
      <w:bCs/>
    </w:rPr>
  </w:style>
  <w:style w:type="character" w:customStyle="1" w:styleId="CommentSubjectChar">
    <w:name w:val="Comment Subject Char"/>
    <w:basedOn w:val="CommentTextChar"/>
    <w:link w:val="CommentSubject"/>
    <w:rsid w:val="00D108EA"/>
    <w:rPr>
      <w:rFonts w:ascii="Calibri" w:eastAsia="Calibri" w:hAnsi="Calibri"/>
      <w:b/>
      <w:bCs/>
      <w:color w:val="000000"/>
      <w:lang w:eastAsia="en-AU"/>
    </w:rPr>
  </w:style>
  <w:style w:type="character" w:styleId="EndnoteReference">
    <w:name w:val="endnote reference"/>
    <w:basedOn w:val="DefaultParagraphFont"/>
    <w:uiPriority w:val="99"/>
    <w:semiHidden/>
    <w:rsid w:val="00D108EA"/>
    <w:rPr>
      <w:rFonts w:cs="Times New Roman"/>
      <w:vertAlign w:val="superscript"/>
    </w:rPr>
  </w:style>
  <w:style w:type="paragraph" w:styleId="Index1">
    <w:name w:val="index 1"/>
    <w:basedOn w:val="Normal"/>
    <w:next w:val="Normal"/>
    <w:autoRedefine/>
    <w:uiPriority w:val="99"/>
    <w:semiHidden/>
    <w:rsid w:val="00D108EA"/>
    <w:pPr>
      <w:ind w:left="220" w:hanging="220"/>
    </w:pPr>
  </w:style>
  <w:style w:type="paragraph" w:styleId="Index2">
    <w:name w:val="index 2"/>
    <w:basedOn w:val="Normal"/>
    <w:next w:val="Normal"/>
    <w:autoRedefine/>
    <w:uiPriority w:val="99"/>
    <w:semiHidden/>
    <w:rsid w:val="00D108EA"/>
    <w:pPr>
      <w:ind w:left="440" w:hanging="220"/>
    </w:pPr>
  </w:style>
  <w:style w:type="paragraph" w:styleId="Index3">
    <w:name w:val="index 3"/>
    <w:basedOn w:val="Normal"/>
    <w:next w:val="Normal"/>
    <w:autoRedefine/>
    <w:uiPriority w:val="99"/>
    <w:semiHidden/>
    <w:rsid w:val="00D108EA"/>
    <w:pPr>
      <w:ind w:left="660" w:hanging="220"/>
    </w:pPr>
  </w:style>
  <w:style w:type="paragraph" w:styleId="Index4">
    <w:name w:val="index 4"/>
    <w:basedOn w:val="Normal"/>
    <w:next w:val="Normal"/>
    <w:autoRedefine/>
    <w:uiPriority w:val="99"/>
    <w:semiHidden/>
    <w:rsid w:val="00D108EA"/>
    <w:pPr>
      <w:ind w:left="880" w:hanging="220"/>
    </w:pPr>
  </w:style>
  <w:style w:type="paragraph" w:styleId="Index5">
    <w:name w:val="index 5"/>
    <w:basedOn w:val="Normal"/>
    <w:next w:val="Normal"/>
    <w:autoRedefine/>
    <w:uiPriority w:val="99"/>
    <w:semiHidden/>
    <w:rsid w:val="00D108EA"/>
    <w:pPr>
      <w:ind w:left="1100" w:hanging="220"/>
    </w:pPr>
  </w:style>
  <w:style w:type="paragraph" w:styleId="Index6">
    <w:name w:val="index 6"/>
    <w:basedOn w:val="Normal"/>
    <w:next w:val="Normal"/>
    <w:autoRedefine/>
    <w:uiPriority w:val="99"/>
    <w:semiHidden/>
    <w:rsid w:val="00D108EA"/>
    <w:pPr>
      <w:ind w:left="1320" w:hanging="220"/>
    </w:pPr>
  </w:style>
  <w:style w:type="paragraph" w:styleId="Index7">
    <w:name w:val="index 7"/>
    <w:basedOn w:val="Normal"/>
    <w:next w:val="Normal"/>
    <w:autoRedefine/>
    <w:uiPriority w:val="99"/>
    <w:semiHidden/>
    <w:rsid w:val="00D108EA"/>
    <w:pPr>
      <w:ind w:left="1540" w:hanging="220"/>
    </w:pPr>
  </w:style>
  <w:style w:type="paragraph" w:styleId="Index8">
    <w:name w:val="index 8"/>
    <w:basedOn w:val="Normal"/>
    <w:next w:val="Normal"/>
    <w:autoRedefine/>
    <w:uiPriority w:val="99"/>
    <w:semiHidden/>
    <w:rsid w:val="00D108EA"/>
    <w:pPr>
      <w:ind w:left="1760" w:hanging="220"/>
    </w:pPr>
  </w:style>
  <w:style w:type="paragraph" w:styleId="Index9">
    <w:name w:val="index 9"/>
    <w:basedOn w:val="Normal"/>
    <w:next w:val="Normal"/>
    <w:autoRedefine/>
    <w:uiPriority w:val="99"/>
    <w:semiHidden/>
    <w:rsid w:val="00D108EA"/>
    <w:pPr>
      <w:ind w:left="1980" w:hanging="220"/>
    </w:pPr>
  </w:style>
  <w:style w:type="paragraph" w:styleId="IndexHeading">
    <w:name w:val="index heading"/>
    <w:basedOn w:val="Normal"/>
    <w:next w:val="Index1"/>
    <w:uiPriority w:val="99"/>
    <w:semiHidden/>
    <w:rsid w:val="00D108EA"/>
    <w:rPr>
      <w:rFonts w:ascii="Arial" w:hAnsi="Arial" w:cs="Arial"/>
      <w:b/>
      <w:bCs/>
    </w:rPr>
  </w:style>
  <w:style w:type="paragraph" w:styleId="MacroText">
    <w:name w:val="macro"/>
    <w:link w:val="MacroTextChar"/>
    <w:uiPriority w:val="99"/>
    <w:semiHidden/>
    <w:rsid w:val="00D108EA"/>
    <w:pPr>
      <w:tabs>
        <w:tab w:val="left" w:pos="480"/>
        <w:tab w:val="left" w:pos="960"/>
        <w:tab w:val="left" w:pos="1440"/>
        <w:tab w:val="left" w:pos="1920"/>
        <w:tab w:val="left" w:pos="2400"/>
        <w:tab w:val="left" w:pos="2880"/>
        <w:tab w:val="left" w:pos="3360"/>
        <w:tab w:val="left" w:pos="3840"/>
        <w:tab w:val="left" w:pos="4320"/>
      </w:tabs>
      <w:spacing w:after="120"/>
    </w:pPr>
    <w:rPr>
      <w:rFonts w:ascii="Courier New" w:eastAsiaTheme="minorHAnsi" w:hAnsi="Courier New" w:cs="Courier New"/>
      <w:color w:val="000000"/>
      <w:lang w:eastAsia="en-US"/>
    </w:rPr>
  </w:style>
  <w:style w:type="character" w:customStyle="1" w:styleId="MacroTextChar">
    <w:name w:val="Macro Text Char"/>
    <w:basedOn w:val="DefaultParagraphFont"/>
    <w:link w:val="MacroText"/>
    <w:uiPriority w:val="99"/>
    <w:semiHidden/>
    <w:rsid w:val="00D108EA"/>
    <w:rPr>
      <w:rFonts w:ascii="Courier New" w:eastAsiaTheme="minorHAnsi" w:hAnsi="Courier New" w:cs="Courier New"/>
      <w:color w:val="000000"/>
      <w:lang w:eastAsia="en-US"/>
    </w:rPr>
  </w:style>
  <w:style w:type="paragraph" w:styleId="TableofAuthorities">
    <w:name w:val="table of authorities"/>
    <w:basedOn w:val="Normal"/>
    <w:next w:val="Normal"/>
    <w:uiPriority w:val="99"/>
    <w:semiHidden/>
    <w:rsid w:val="00D108EA"/>
    <w:pPr>
      <w:ind w:left="220" w:hanging="220"/>
    </w:pPr>
  </w:style>
  <w:style w:type="paragraph" w:styleId="TableofFigures">
    <w:name w:val="table of figures"/>
    <w:basedOn w:val="BodyText"/>
    <w:next w:val="BodyText"/>
    <w:uiPriority w:val="99"/>
    <w:rsid w:val="00D108EA"/>
    <w:pPr>
      <w:tabs>
        <w:tab w:val="right" w:leader="dot" w:pos="9639"/>
      </w:tabs>
      <w:spacing w:before="0"/>
      <w:ind w:right="284"/>
    </w:pPr>
  </w:style>
  <w:style w:type="paragraph" w:styleId="TOAHeading">
    <w:name w:val="toa heading"/>
    <w:basedOn w:val="Normal"/>
    <w:next w:val="Normal"/>
    <w:uiPriority w:val="99"/>
    <w:semiHidden/>
    <w:rsid w:val="00D108EA"/>
    <w:rPr>
      <w:rFonts w:ascii="Arial" w:hAnsi="Arial" w:cs="Arial"/>
      <w:b/>
      <w:bCs/>
      <w:sz w:val="24"/>
      <w:szCs w:val="24"/>
    </w:rPr>
  </w:style>
  <w:style w:type="paragraph" w:styleId="TOC5">
    <w:name w:val="toc 5"/>
    <w:basedOn w:val="Normal"/>
    <w:next w:val="Normal"/>
    <w:autoRedefine/>
    <w:semiHidden/>
    <w:rsid w:val="00D108EA"/>
    <w:pPr>
      <w:ind w:left="880"/>
    </w:pPr>
  </w:style>
  <w:style w:type="paragraph" w:styleId="TOC6">
    <w:name w:val="toc 6"/>
    <w:basedOn w:val="Normal"/>
    <w:next w:val="Normal"/>
    <w:autoRedefine/>
    <w:semiHidden/>
    <w:rsid w:val="00D108EA"/>
    <w:pPr>
      <w:ind w:left="1100"/>
    </w:pPr>
  </w:style>
  <w:style w:type="paragraph" w:styleId="TOC7">
    <w:name w:val="toc 7"/>
    <w:basedOn w:val="Normal"/>
    <w:next w:val="Normal"/>
    <w:autoRedefine/>
    <w:semiHidden/>
    <w:rsid w:val="00D108EA"/>
    <w:pPr>
      <w:ind w:left="1320"/>
    </w:pPr>
  </w:style>
  <w:style w:type="paragraph" w:styleId="TOC8">
    <w:name w:val="toc 8"/>
    <w:basedOn w:val="Normal"/>
    <w:next w:val="Normal"/>
    <w:autoRedefine/>
    <w:semiHidden/>
    <w:rsid w:val="00D108EA"/>
    <w:pPr>
      <w:ind w:left="1540"/>
    </w:pPr>
  </w:style>
  <w:style w:type="numbering" w:customStyle="1" w:styleId="TableBullets">
    <w:name w:val="TableBullets"/>
    <w:uiPriority w:val="99"/>
    <w:rsid w:val="00D108EA"/>
    <w:pPr>
      <w:numPr>
        <w:numId w:val="17"/>
      </w:numPr>
    </w:pPr>
  </w:style>
  <w:style w:type="numbering" w:customStyle="1" w:styleId="Sources">
    <w:name w:val="Sources"/>
    <w:rsid w:val="00D108EA"/>
    <w:pPr>
      <w:numPr>
        <w:numId w:val="16"/>
      </w:numPr>
    </w:pPr>
  </w:style>
  <w:style w:type="numbering" w:styleId="1ai">
    <w:name w:val="Outline List 1"/>
    <w:basedOn w:val="NoList"/>
    <w:uiPriority w:val="99"/>
    <w:semiHidden/>
    <w:unhideWhenUsed/>
    <w:rsid w:val="00D108EA"/>
    <w:pPr>
      <w:numPr>
        <w:numId w:val="20"/>
      </w:numPr>
    </w:pPr>
  </w:style>
  <w:style w:type="numbering" w:styleId="111111">
    <w:name w:val="Outline List 2"/>
    <w:basedOn w:val="NoList"/>
    <w:uiPriority w:val="99"/>
    <w:semiHidden/>
    <w:unhideWhenUsed/>
    <w:rsid w:val="00D108EA"/>
    <w:pPr>
      <w:numPr>
        <w:numId w:val="19"/>
      </w:numPr>
    </w:pPr>
  </w:style>
  <w:style w:type="numbering" w:customStyle="1" w:styleId="Bullets">
    <w:name w:val="Bullets"/>
    <w:rsid w:val="00D108EA"/>
    <w:pPr>
      <w:numPr>
        <w:numId w:val="15"/>
      </w:numPr>
    </w:pPr>
  </w:style>
  <w:style w:type="numbering" w:customStyle="1" w:styleId="Numbers">
    <w:name w:val="Numbers"/>
    <w:rsid w:val="00D108EA"/>
    <w:pPr>
      <w:numPr>
        <w:numId w:val="18"/>
      </w:numPr>
    </w:pPr>
  </w:style>
  <w:style w:type="numbering" w:styleId="ArticleSection">
    <w:name w:val="Outline List 3"/>
    <w:basedOn w:val="NoList"/>
    <w:uiPriority w:val="99"/>
    <w:semiHidden/>
    <w:unhideWhenUsed/>
    <w:rsid w:val="00D108EA"/>
    <w:pPr>
      <w:numPr>
        <w:numId w:val="21"/>
      </w:numPr>
    </w:pPr>
  </w:style>
  <w:style w:type="paragraph" w:customStyle="1" w:styleId="AppendixHeading1base">
    <w:name w:val="Appendix Heading 1 base"/>
    <w:uiPriority w:val="20"/>
    <w:semiHidden/>
    <w:qFormat/>
    <w:rsid w:val="00D108EA"/>
    <w:pPr>
      <w:keepNext/>
      <w:pageBreakBefore/>
      <w:numPr>
        <w:numId w:val="24"/>
      </w:numPr>
      <w:tabs>
        <w:tab w:val="left" w:pos="2268"/>
      </w:tabs>
    </w:pPr>
    <w:rPr>
      <w:rFonts w:ascii="Calibri" w:eastAsiaTheme="majorEastAsia" w:hAnsi="Calibri" w:cstheme="majorBidi"/>
      <w:b/>
      <w:bCs/>
      <w:color w:val="004C97" w:themeColor="accent1"/>
      <w:sz w:val="44"/>
      <w:szCs w:val="28"/>
      <w:lang w:eastAsia="en-AU"/>
    </w:rPr>
  </w:style>
  <w:style w:type="paragraph" w:customStyle="1" w:styleId="AppendixHeading2">
    <w:name w:val="Appendix Heading 2"/>
    <w:basedOn w:val="Heading2"/>
    <w:next w:val="BodyText"/>
    <w:uiPriority w:val="11"/>
    <w:qFormat/>
    <w:rsid w:val="00D108EA"/>
    <w:pPr>
      <w:numPr>
        <w:numId w:val="24"/>
      </w:numPr>
      <w:ind w:left="1134" w:hanging="1134"/>
    </w:pPr>
  </w:style>
  <w:style w:type="paragraph" w:customStyle="1" w:styleId="AppendixHeading3">
    <w:name w:val="Appendix Heading 3"/>
    <w:basedOn w:val="Heading3"/>
    <w:next w:val="BodyText"/>
    <w:uiPriority w:val="11"/>
    <w:qFormat/>
    <w:rsid w:val="00D108EA"/>
    <w:pPr>
      <w:numPr>
        <w:numId w:val="24"/>
      </w:numPr>
      <w:ind w:left="1134" w:hanging="1134"/>
    </w:pPr>
  </w:style>
  <w:style w:type="paragraph" w:customStyle="1" w:styleId="AppendixHeading4">
    <w:name w:val="Appendix Heading 4"/>
    <w:basedOn w:val="Heading4"/>
    <w:next w:val="BodyText"/>
    <w:uiPriority w:val="11"/>
    <w:qFormat/>
    <w:rsid w:val="00D108EA"/>
  </w:style>
  <w:style w:type="paragraph" w:customStyle="1" w:styleId="Equation">
    <w:name w:val="Equation"/>
    <w:basedOn w:val="BodyText"/>
    <w:next w:val="BodyText"/>
    <w:uiPriority w:val="7"/>
    <w:qFormat/>
    <w:rsid w:val="00D108EA"/>
    <w:pPr>
      <w:tabs>
        <w:tab w:val="right" w:pos="9639"/>
      </w:tabs>
      <w:spacing w:before="240" w:after="240"/>
      <w:ind w:left="567"/>
    </w:pPr>
    <w:rPr>
      <w:rFonts w:asciiTheme="minorHAnsi" w:eastAsia="Times New Roman" w:hAnsiTheme="minorHAnsi"/>
      <w:color w:val="auto"/>
      <w:szCs w:val="24"/>
      <w:lang w:eastAsia="en-US"/>
    </w:rPr>
  </w:style>
  <w:style w:type="paragraph" w:customStyle="1" w:styleId="Reference">
    <w:name w:val="Reference"/>
    <w:basedOn w:val="BodyText"/>
    <w:next w:val="BodyText"/>
    <w:uiPriority w:val="4"/>
    <w:qFormat/>
    <w:rsid w:val="00D108EA"/>
    <w:pPr>
      <w:ind w:left="567" w:hanging="567"/>
    </w:pPr>
  </w:style>
  <w:style w:type="paragraph" w:styleId="ListNumber2">
    <w:name w:val="List Number 2"/>
    <w:basedOn w:val="ListNumber"/>
    <w:next w:val="BodyText"/>
    <w:uiPriority w:val="2"/>
    <w:qFormat/>
    <w:rsid w:val="00D108EA"/>
    <w:pPr>
      <w:numPr>
        <w:numId w:val="22"/>
      </w:numPr>
      <w:tabs>
        <w:tab w:val="left" w:pos="794"/>
      </w:tabs>
      <w:spacing w:before="60" w:after="60"/>
    </w:pPr>
  </w:style>
  <w:style w:type="character" w:customStyle="1" w:styleId="Italics">
    <w:name w:val="Italics"/>
    <w:basedOn w:val="DefaultParagraphFont"/>
    <w:uiPriority w:val="3"/>
    <w:qFormat/>
    <w:rsid w:val="00D108EA"/>
    <w:rPr>
      <w:i/>
    </w:rPr>
  </w:style>
  <w:style w:type="table" w:customStyle="1" w:styleId="LightShading1">
    <w:name w:val="Light Shading1"/>
    <w:basedOn w:val="TableNormal"/>
    <w:uiPriority w:val="60"/>
    <w:rsid w:val="00D108EA"/>
    <w:rPr>
      <w:rFonts w:ascii="Calibri" w:eastAsiaTheme="minorHAnsi" w:hAnsi="Calibri"/>
      <w:color w:val="000000" w:themeColor="text1" w:themeShade="BF"/>
      <w:sz w:val="22"/>
      <w:szCs w:val="22"/>
      <w:lang w:eastAsia="en-AU"/>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SRO">
    <w:name w:val="Table_SRO"/>
    <w:basedOn w:val="TableNormal"/>
    <w:uiPriority w:val="99"/>
    <w:qFormat/>
    <w:rsid w:val="00D108EA"/>
    <w:rPr>
      <w:rFonts w:ascii="Calibri" w:eastAsiaTheme="minorHAnsi" w:hAnsi="Calibri"/>
      <w:sz w:val="22"/>
      <w:szCs w:val="22"/>
      <w:lang w:eastAsia="en-AU"/>
    </w:rPr>
    <w:tblPr>
      <w:tblStyleRowBandSize w:val="1"/>
      <w:tblInd w:w="113" w:type="dxa"/>
      <w:tblBorders>
        <w:bottom w:val="single" w:sz="4" w:space="0" w:color="auto"/>
      </w:tblBorders>
      <w:tblCellMar>
        <w:left w:w="85" w:type="dxa"/>
        <w:bottom w:w="28" w:type="dxa"/>
        <w:right w:w="85" w:type="dxa"/>
      </w:tblCellMar>
    </w:tblPr>
    <w:tblStylePr w:type="firstRow">
      <w:pPr>
        <w:spacing w:before="0" w:after="0" w:line="240" w:lineRule="auto"/>
      </w:pPr>
      <w:rPr>
        <w:b/>
        <w:bCs/>
        <w:color w:val="FFFFFF" w:themeColor="background1"/>
      </w:rPr>
      <w:tblPr/>
      <w:tcPr>
        <w:shd w:val="clear" w:color="auto" w:fill="004C97" w:themeFill="accent1"/>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style>
  <w:style w:type="paragraph" w:customStyle="1" w:styleId="CaptionNote">
    <w:name w:val="Caption Note"/>
    <w:basedOn w:val="Caption"/>
    <w:next w:val="BodyText"/>
    <w:uiPriority w:val="4"/>
    <w:qFormat/>
    <w:rsid w:val="00D108EA"/>
    <w:pPr>
      <w:spacing w:before="0"/>
    </w:pPr>
  </w:style>
  <w:style w:type="character" w:customStyle="1" w:styleId="Bold">
    <w:name w:val="Bold"/>
    <w:basedOn w:val="DefaultParagraphFont"/>
    <w:uiPriority w:val="3"/>
    <w:qFormat/>
    <w:rsid w:val="00D108EA"/>
    <w:rPr>
      <w:b/>
    </w:rPr>
  </w:style>
  <w:style w:type="character" w:styleId="IntenseEmphasis">
    <w:name w:val="Intense Emphasis"/>
    <w:basedOn w:val="DefaultParagraphFont"/>
    <w:uiPriority w:val="21"/>
    <w:semiHidden/>
    <w:qFormat/>
    <w:rsid w:val="00D108EA"/>
    <w:rPr>
      <w:b/>
      <w:bCs/>
      <w:i/>
      <w:iCs/>
      <w:color w:val="535659" w:themeColor="accent2"/>
    </w:rPr>
  </w:style>
  <w:style w:type="character" w:styleId="SubtleEmphasis">
    <w:name w:val="Subtle Emphasis"/>
    <w:basedOn w:val="DefaultParagraphFont"/>
    <w:uiPriority w:val="19"/>
    <w:semiHidden/>
    <w:qFormat/>
    <w:rsid w:val="00D108EA"/>
    <w:rPr>
      <w:i/>
      <w:iCs/>
      <w:color w:val="595959" w:themeColor="text1" w:themeTint="A6"/>
    </w:rPr>
  </w:style>
  <w:style w:type="paragraph" w:styleId="IntenseQuote">
    <w:name w:val="Intense Quote"/>
    <w:basedOn w:val="Normal"/>
    <w:next w:val="Normal"/>
    <w:link w:val="IntenseQuoteChar"/>
    <w:uiPriority w:val="30"/>
    <w:semiHidden/>
    <w:qFormat/>
    <w:rsid w:val="00D108EA"/>
    <w:pPr>
      <w:pBdr>
        <w:bottom w:val="single" w:sz="4" w:space="4" w:color="535659" w:themeColor="accent2"/>
      </w:pBdr>
      <w:spacing w:before="200" w:after="280"/>
      <w:ind w:left="936" w:right="936"/>
    </w:pPr>
    <w:rPr>
      <w:b/>
      <w:bCs/>
      <w:i/>
      <w:iCs/>
      <w:color w:val="535659" w:themeColor="accent2"/>
    </w:rPr>
  </w:style>
  <w:style w:type="character" w:customStyle="1" w:styleId="IntenseQuoteChar">
    <w:name w:val="Intense Quote Char"/>
    <w:basedOn w:val="DefaultParagraphFont"/>
    <w:link w:val="IntenseQuote"/>
    <w:uiPriority w:val="30"/>
    <w:semiHidden/>
    <w:rsid w:val="00D108EA"/>
    <w:rPr>
      <w:rFonts w:ascii="Calibri" w:eastAsia="Calibri" w:hAnsi="Calibri"/>
      <w:b/>
      <w:bCs/>
      <w:i/>
      <w:iCs/>
      <w:color w:val="535659" w:themeColor="accent2"/>
      <w:sz w:val="22"/>
      <w:szCs w:val="22"/>
      <w:lang w:eastAsia="en-AU"/>
    </w:rPr>
  </w:style>
  <w:style w:type="paragraph" w:customStyle="1" w:styleId="Boxedheading">
    <w:name w:val="Boxed heading"/>
    <w:uiPriority w:val="19"/>
    <w:qFormat/>
    <w:rsid w:val="00D108EA"/>
    <w:pPr>
      <w:pBdr>
        <w:top w:val="single" w:sz="4" w:space="10" w:color="FFFFFF" w:themeColor="background1"/>
        <w:left w:val="single" w:sz="4" w:space="10" w:color="FFFFFF" w:themeColor="background1"/>
        <w:bottom w:val="single" w:sz="4" w:space="10" w:color="FFFFFF" w:themeColor="background1"/>
        <w:right w:val="single" w:sz="4" w:space="10" w:color="FFFFFF" w:themeColor="background1"/>
      </w:pBdr>
      <w:shd w:val="clear" w:color="auto" w:fill="B7DBFF" w:themeFill="accent1" w:themeFillTint="33"/>
      <w:spacing w:before="360" w:after="240"/>
      <w:ind w:left="227" w:right="227"/>
    </w:pPr>
    <w:rPr>
      <w:rFonts w:ascii="Calibri" w:eastAsia="Calibri" w:hAnsi="Calibri"/>
      <w:b/>
      <w:color w:val="000000"/>
      <w:sz w:val="28"/>
      <w:szCs w:val="28"/>
      <w:lang w:eastAsia="en-AU"/>
    </w:rPr>
  </w:style>
  <w:style w:type="paragraph" w:customStyle="1" w:styleId="Boxedtext">
    <w:name w:val="Boxed text"/>
    <w:uiPriority w:val="19"/>
    <w:qFormat/>
    <w:rsid w:val="00D108EA"/>
    <w:pPr>
      <w:pBdr>
        <w:top w:val="single" w:sz="4" w:space="10" w:color="FFFFFF" w:themeColor="background1"/>
        <w:left w:val="single" w:sz="4" w:space="10" w:color="FFFFFF" w:themeColor="background1"/>
        <w:bottom w:val="single" w:sz="4" w:space="10" w:color="FFFFFF" w:themeColor="background1"/>
        <w:right w:val="single" w:sz="4" w:space="10" w:color="FFFFFF" w:themeColor="background1"/>
      </w:pBdr>
      <w:shd w:val="clear" w:color="auto" w:fill="B7DBFF" w:themeFill="accent1" w:themeFillTint="33"/>
      <w:spacing w:before="180" w:after="180"/>
      <w:ind w:left="227" w:right="227"/>
    </w:pPr>
    <w:rPr>
      <w:rFonts w:ascii="Calibri" w:eastAsia="Calibri" w:hAnsi="Calibri"/>
      <w:color w:val="000000"/>
      <w:sz w:val="24"/>
      <w:szCs w:val="24"/>
      <w:lang w:eastAsia="en-AU"/>
    </w:rPr>
  </w:style>
  <w:style w:type="paragraph" w:customStyle="1" w:styleId="BasicParagraph">
    <w:name w:val="[Basic Paragraph]"/>
    <w:basedOn w:val="Normal"/>
    <w:uiPriority w:val="99"/>
    <w:rsid w:val="00D108EA"/>
    <w:pPr>
      <w:widowControl w:val="0"/>
      <w:autoSpaceDE w:val="0"/>
      <w:autoSpaceDN w:val="0"/>
      <w:adjustRightInd w:val="0"/>
      <w:spacing w:after="0" w:line="288" w:lineRule="auto"/>
      <w:textAlignment w:val="center"/>
    </w:pPr>
    <w:rPr>
      <w:rFonts w:ascii="MinionPro-Regular" w:eastAsiaTheme="minorHAnsi" w:hAnsi="MinionPro-Regular" w:cs="MinionPro-Regular"/>
      <w:sz w:val="24"/>
      <w:szCs w:val="24"/>
      <w:lang w:val="en-GB"/>
    </w:rPr>
  </w:style>
  <w:style w:type="paragraph" w:customStyle="1" w:styleId="Style1">
    <w:name w:val="Style1"/>
    <w:basedOn w:val="Heading4"/>
    <w:qFormat/>
    <w:rsid w:val="00D108EA"/>
  </w:style>
  <w:style w:type="paragraph" w:styleId="NoSpacing">
    <w:name w:val="No Spacing"/>
    <w:link w:val="NoSpacingChar"/>
    <w:uiPriority w:val="1"/>
    <w:qFormat/>
    <w:rsid w:val="00D108EA"/>
    <w:rPr>
      <w:rFonts w:asciiTheme="minorHAnsi" w:hAnsiTheme="minorHAnsi" w:cstheme="minorBidi"/>
      <w:sz w:val="22"/>
      <w:szCs w:val="22"/>
      <w:lang w:val="en-US"/>
    </w:rPr>
  </w:style>
  <w:style w:type="character" w:customStyle="1" w:styleId="NoSpacingChar">
    <w:name w:val="No Spacing Char"/>
    <w:basedOn w:val="DefaultParagraphFont"/>
    <w:link w:val="NoSpacing"/>
    <w:uiPriority w:val="1"/>
    <w:rsid w:val="00D108EA"/>
    <w:rPr>
      <w:rFonts w:asciiTheme="minorHAnsi" w:hAnsiTheme="minorHAnsi" w:cstheme="minorBidi"/>
      <w:sz w:val="22"/>
      <w:szCs w:val="22"/>
      <w:lang w:val="en-US"/>
    </w:rPr>
  </w:style>
  <w:style w:type="paragraph" w:customStyle="1" w:styleId="TableParagraph">
    <w:name w:val="Table Paragraph"/>
    <w:basedOn w:val="Normal"/>
    <w:uiPriority w:val="1"/>
    <w:qFormat/>
    <w:rsid w:val="00D108EA"/>
    <w:pPr>
      <w:widowControl w:val="0"/>
      <w:autoSpaceDE w:val="0"/>
      <w:autoSpaceDN w:val="0"/>
      <w:spacing w:before="10" w:after="0"/>
      <w:ind w:left="98"/>
    </w:pPr>
    <w:rPr>
      <w:rFonts w:cs="Calibri"/>
      <w:color w:val="000000" w:themeColor="text1"/>
      <w:lang w:val="en-US" w:eastAsia="en-US"/>
    </w:rPr>
  </w:style>
  <w:style w:type="paragraph" w:customStyle="1" w:styleId="PFNumLevel2">
    <w:name w:val="PF (Num) Level 2"/>
    <w:basedOn w:val="Normal"/>
    <w:link w:val="PFNumLevel2Char"/>
    <w:rsid w:val="00D108EA"/>
    <w:pPr>
      <w:tabs>
        <w:tab w:val="left" w:pos="2773"/>
        <w:tab w:val="left" w:pos="3697"/>
        <w:tab w:val="left" w:pos="4621"/>
        <w:tab w:val="left" w:pos="5545"/>
        <w:tab w:val="left" w:pos="6469"/>
        <w:tab w:val="left" w:pos="7394"/>
        <w:tab w:val="left" w:pos="8318"/>
        <w:tab w:val="right" w:pos="8930"/>
      </w:tabs>
      <w:spacing w:line="276" w:lineRule="auto"/>
      <w:ind w:left="924" w:hanging="924"/>
    </w:pPr>
    <w:rPr>
      <w:rFonts w:ascii="Times New Roman" w:eastAsia="Times New Roman" w:hAnsi="Times New Roman"/>
      <w:szCs w:val="20"/>
      <w:lang w:eastAsia="en-US"/>
    </w:rPr>
  </w:style>
  <w:style w:type="paragraph" w:customStyle="1" w:styleId="HeadingA">
    <w:name w:val="Heading A"/>
    <w:basedOn w:val="Heading1"/>
    <w:next w:val="Normal"/>
    <w:rsid w:val="00D108EA"/>
    <w:pPr>
      <w:keepLines w:val="0"/>
      <w:numPr>
        <w:numId w:val="0"/>
      </w:numPr>
      <w:tabs>
        <w:tab w:val="clear" w:pos="709"/>
        <w:tab w:val="clear" w:pos="1134"/>
        <w:tab w:val="left" w:pos="924"/>
        <w:tab w:val="left" w:pos="1848"/>
        <w:tab w:val="left" w:pos="2773"/>
        <w:tab w:val="left" w:pos="3697"/>
        <w:tab w:val="left" w:pos="4621"/>
        <w:tab w:val="left" w:pos="5545"/>
        <w:tab w:val="left" w:pos="6469"/>
        <w:tab w:val="left" w:pos="7394"/>
        <w:tab w:val="left" w:pos="8318"/>
        <w:tab w:val="right" w:pos="8930"/>
      </w:tabs>
      <w:spacing w:after="120" w:line="276" w:lineRule="auto"/>
    </w:pPr>
    <w:rPr>
      <w:rFonts w:ascii="Times New Roman" w:eastAsia="Times New Roman" w:hAnsi="Times New Roman" w:cs="Times New Roman"/>
      <w:bCs w:val="0"/>
      <w:caps/>
      <w:color w:val="000000"/>
      <w:kern w:val="28"/>
      <w:sz w:val="22"/>
      <w:szCs w:val="20"/>
      <w:lang w:eastAsia="en-US"/>
    </w:rPr>
  </w:style>
  <w:style w:type="paragraph" w:customStyle="1" w:styleId="PFLevel2">
    <w:name w:val="PF Level 2"/>
    <w:basedOn w:val="PFLevel1"/>
    <w:rsid w:val="00D108EA"/>
    <w:pPr>
      <w:ind w:left="1848"/>
    </w:pPr>
  </w:style>
  <w:style w:type="paragraph" w:customStyle="1" w:styleId="PFLevel1">
    <w:name w:val="PF Level 1"/>
    <w:basedOn w:val="Normal"/>
    <w:rsid w:val="00D108EA"/>
    <w:pPr>
      <w:tabs>
        <w:tab w:val="left" w:pos="924"/>
        <w:tab w:val="left" w:pos="1848"/>
        <w:tab w:val="left" w:pos="2773"/>
        <w:tab w:val="left" w:pos="3697"/>
        <w:tab w:val="left" w:pos="4621"/>
        <w:tab w:val="left" w:pos="5545"/>
        <w:tab w:val="left" w:pos="6469"/>
        <w:tab w:val="left" w:pos="7394"/>
        <w:tab w:val="left" w:pos="8318"/>
        <w:tab w:val="right" w:pos="8930"/>
      </w:tabs>
      <w:spacing w:line="276" w:lineRule="auto"/>
      <w:ind w:left="924"/>
    </w:pPr>
    <w:rPr>
      <w:rFonts w:ascii="Times New Roman" w:eastAsia="Times New Roman" w:hAnsi="Times New Roman"/>
      <w:szCs w:val="20"/>
      <w:lang w:eastAsia="en-US"/>
    </w:rPr>
  </w:style>
  <w:style w:type="paragraph" w:customStyle="1" w:styleId="PFNormal">
    <w:name w:val="PF Normal"/>
    <w:basedOn w:val="Normal"/>
    <w:next w:val="Normal"/>
    <w:rsid w:val="00D108EA"/>
    <w:pPr>
      <w:tabs>
        <w:tab w:val="left" w:pos="924"/>
        <w:tab w:val="left" w:pos="1848"/>
        <w:tab w:val="left" w:pos="2773"/>
        <w:tab w:val="left" w:pos="3697"/>
        <w:tab w:val="left" w:pos="4621"/>
        <w:tab w:val="left" w:pos="5545"/>
        <w:tab w:val="left" w:pos="6469"/>
        <w:tab w:val="left" w:pos="7394"/>
        <w:tab w:val="left" w:pos="8318"/>
        <w:tab w:val="right" w:pos="8930"/>
      </w:tabs>
      <w:spacing w:before="400" w:line="276" w:lineRule="auto"/>
    </w:pPr>
    <w:rPr>
      <w:rFonts w:ascii="Times New Roman" w:eastAsia="Times New Roman" w:hAnsi="Times New Roman"/>
      <w:szCs w:val="20"/>
      <w:lang w:eastAsia="en-US"/>
    </w:rPr>
  </w:style>
  <w:style w:type="paragraph" w:customStyle="1" w:styleId="PFLevel3">
    <w:name w:val="PF Level 3"/>
    <w:basedOn w:val="PFLevel2"/>
    <w:rsid w:val="00D108EA"/>
    <w:pPr>
      <w:ind w:left="2773"/>
    </w:pPr>
  </w:style>
  <w:style w:type="paragraph" w:customStyle="1" w:styleId="PFLevel4">
    <w:name w:val="PF Level 4"/>
    <w:basedOn w:val="PFLevel3"/>
    <w:rsid w:val="00D108EA"/>
    <w:pPr>
      <w:ind w:left="3697"/>
    </w:pPr>
  </w:style>
  <w:style w:type="paragraph" w:customStyle="1" w:styleId="PFLevel5">
    <w:name w:val="PF Level 5"/>
    <w:basedOn w:val="PFLevel4"/>
    <w:rsid w:val="00D108EA"/>
    <w:pPr>
      <w:ind w:left="4621"/>
    </w:pPr>
  </w:style>
  <w:style w:type="paragraph" w:customStyle="1" w:styleId="PhillipsFox">
    <w:name w:val="Phillips Fox"/>
    <w:basedOn w:val="Normal"/>
    <w:rsid w:val="00D108EA"/>
    <w:p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pPr>
    <w:rPr>
      <w:rFonts w:ascii="Times New Roman" w:eastAsia="Times New Roman" w:hAnsi="Times New Roman"/>
      <w:szCs w:val="20"/>
      <w:lang w:eastAsia="en-US"/>
    </w:rPr>
  </w:style>
  <w:style w:type="paragraph" w:customStyle="1" w:styleId="PFBulletMargin">
    <w:name w:val="PF Bullet Margin"/>
    <w:basedOn w:val="Normal"/>
    <w:rsid w:val="00D108EA"/>
    <w:pPr>
      <w:numPr>
        <w:numId w:val="27"/>
      </w:numPr>
      <w:tabs>
        <w:tab w:val="left" w:pos="1848"/>
        <w:tab w:val="left" w:pos="2773"/>
        <w:tab w:val="left" w:pos="3697"/>
        <w:tab w:val="left" w:pos="4621"/>
        <w:tab w:val="left" w:pos="5545"/>
        <w:tab w:val="left" w:pos="6469"/>
        <w:tab w:val="left" w:pos="7394"/>
        <w:tab w:val="left" w:pos="8318"/>
        <w:tab w:val="right" w:pos="8930"/>
      </w:tabs>
      <w:spacing w:line="276" w:lineRule="auto"/>
    </w:pPr>
    <w:rPr>
      <w:rFonts w:ascii="Times New Roman" w:eastAsia="Times New Roman" w:hAnsi="Times New Roman"/>
      <w:szCs w:val="20"/>
      <w:lang w:eastAsia="en-US"/>
    </w:rPr>
  </w:style>
  <w:style w:type="paragraph" w:customStyle="1" w:styleId="PFBulletLevel1">
    <w:name w:val="PF Bullet Level 1"/>
    <w:basedOn w:val="Normal"/>
    <w:rsid w:val="00D108EA"/>
    <w:pPr>
      <w:numPr>
        <w:ilvl w:val="1"/>
        <w:numId w:val="27"/>
      </w:numPr>
      <w:tabs>
        <w:tab w:val="left" w:pos="924"/>
        <w:tab w:val="left" w:pos="2773"/>
        <w:tab w:val="left" w:pos="3697"/>
        <w:tab w:val="left" w:pos="4621"/>
        <w:tab w:val="left" w:pos="5545"/>
        <w:tab w:val="left" w:pos="6469"/>
        <w:tab w:val="left" w:pos="7394"/>
        <w:tab w:val="left" w:pos="8318"/>
        <w:tab w:val="right" w:pos="8930"/>
      </w:tabs>
      <w:spacing w:line="276" w:lineRule="auto"/>
    </w:pPr>
    <w:rPr>
      <w:rFonts w:ascii="Times New Roman" w:eastAsia="Times New Roman" w:hAnsi="Times New Roman"/>
      <w:szCs w:val="20"/>
      <w:lang w:eastAsia="en-US"/>
    </w:rPr>
  </w:style>
  <w:style w:type="paragraph" w:customStyle="1" w:styleId="PFBulletLevel2">
    <w:name w:val="PF Bullet Level 2"/>
    <w:basedOn w:val="Normal"/>
    <w:rsid w:val="00D108EA"/>
    <w:pPr>
      <w:numPr>
        <w:ilvl w:val="2"/>
        <w:numId w:val="27"/>
      </w:numPr>
      <w:tabs>
        <w:tab w:val="left" w:pos="924"/>
        <w:tab w:val="left" w:pos="1848"/>
        <w:tab w:val="left" w:pos="3697"/>
        <w:tab w:val="left" w:pos="4621"/>
        <w:tab w:val="left" w:pos="5545"/>
        <w:tab w:val="left" w:pos="6469"/>
        <w:tab w:val="left" w:pos="7394"/>
        <w:tab w:val="left" w:pos="8318"/>
        <w:tab w:val="right" w:pos="8930"/>
      </w:tabs>
      <w:spacing w:line="276" w:lineRule="auto"/>
      <w:ind w:left="2772" w:hanging="924"/>
    </w:pPr>
    <w:rPr>
      <w:rFonts w:ascii="Times New Roman" w:eastAsia="Times New Roman" w:hAnsi="Times New Roman"/>
      <w:szCs w:val="20"/>
      <w:lang w:eastAsia="en-US"/>
    </w:rPr>
  </w:style>
  <w:style w:type="paragraph" w:customStyle="1" w:styleId="PFBulletLevel3">
    <w:name w:val="PF Bullet Level 3"/>
    <w:basedOn w:val="Normal"/>
    <w:rsid w:val="00D108EA"/>
    <w:pPr>
      <w:numPr>
        <w:ilvl w:val="3"/>
        <w:numId w:val="27"/>
      </w:numPr>
      <w:tabs>
        <w:tab w:val="left" w:pos="924"/>
        <w:tab w:val="left" w:pos="1848"/>
        <w:tab w:val="left" w:pos="2773"/>
        <w:tab w:val="left" w:pos="4621"/>
        <w:tab w:val="left" w:pos="5545"/>
        <w:tab w:val="left" w:pos="6469"/>
        <w:tab w:val="left" w:pos="7394"/>
        <w:tab w:val="left" w:pos="8318"/>
        <w:tab w:val="right" w:pos="8930"/>
      </w:tabs>
      <w:spacing w:line="276" w:lineRule="auto"/>
    </w:pPr>
    <w:rPr>
      <w:rFonts w:ascii="Times New Roman" w:eastAsia="Times New Roman" w:hAnsi="Times New Roman"/>
      <w:szCs w:val="20"/>
      <w:lang w:eastAsia="en-US"/>
    </w:rPr>
  </w:style>
  <w:style w:type="paragraph" w:customStyle="1" w:styleId="PFQuotes">
    <w:name w:val="PF Quotes"/>
    <w:basedOn w:val="Normal"/>
    <w:rsid w:val="00D108EA"/>
    <w:pPr>
      <w:tabs>
        <w:tab w:val="left" w:pos="924"/>
        <w:tab w:val="left" w:pos="1848"/>
        <w:tab w:val="left" w:pos="2773"/>
        <w:tab w:val="left" w:pos="3697"/>
        <w:tab w:val="left" w:pos="4621"/>
        <w:tab w:val="left" w:pos="5545"/>
        <w:tab w:val="left" w:pos="6469"/>
        <w:tab w:val="left" w:pos="7394"/>
        <w:tab w:val="left" w:pos="8318"/>
        <w:tab w:val="right" w:pos="8930"/>
      </w:tabs>
      <w:spacing w:before="60" w:after="60"/>
      <w:ind w:left="1848" w:right="924"/>
      <w:jc w:val="both"/>
    </w:pPr>
    <w:rPr>
      <w:rFonts w:ascii="Times New Roman" w:eastAsia="Times New Roman" w:hAnsi="Times New Roman"/>
      <w:snapToGrid w:val="0"/>
      <w:color w:val="auto"/>
      <w:sz w:val="19"/>
      <w:szCs w:val="20"/>
      <w:lang w:eastAsia="en-US"/>
    </w:rPr>
  </w:style>
  <w:style w:type="paragraph" w:customStyle="1" w:styleId="SealingClauses">
    <w:name w:val="Sealing Clauses"/>
    <w:basedOn w:val="Normal"/>
    <w:rsid w:val="00D108EA"/>
    <w:pPr>
      <w:tabs>
        <w:tab w:val="left" w:pos="924"/>
        <w:tab w:val="left" w:pos="1848"/>
        <w:tab w:val="left" w:pos="2773"/>
        <w:tab w:val="left" w:pos="3697"/>
        <w:tab w:val="left" w:pos="4621"/>
        <w:tab w:val="left" w:pos="5545"/>
        <w:tab w:val="left" w:pos="6469"/>
        <w:tab w:val="left" w:pos="7394"/>
        <w:tab w:val="left" w:pos="8318"/>
        <w:tab w:val="right" w:pos="8930"/>
      </w:tabs>
      <w:spacing w:line="276" w:lineRule="auto"/>
    </w:pPr>
    <w:rPr>
      <w:rFonts w:ascii="Times New Roman" w:eastAsia="Times New Roman" w:hAnsi="Times New Roman"/>
      <w:szCs w:val="20"/>
      <w:lang w:eastAsia="en-US"/>
    </w:rPr>
  </w:style>
  <w:style w:type="paragraph" w:customStyle="1" w:styleId="SigningOff">
    <w:name w:val="Signing Off"/>
    <w:basedOn w:val="Normal"/>
    <w:rsid w:val="00D108EA"/>
    <w:pPr>
      <w:tabs>
        <w:tab w:val="left" w:pos="924"/>
        <w:tab w:val="left" w:pos="1848"/>
        <w:tab w:val="left" w:pos="2773"/>
        <w:tab w:val="left" w:pos="3697"/>
        <w:tab w:val="left" w:pos="4621"/>
        <w:tab w:val="left" w:pos="5545"/>
        <w:tab w:val="left" w:pos="6469"/>
        <w:tab w:val="left" w:pos="7394"/>
        <w:tab w:val="left" w:pos="8318"/>
        <w:tab w:val="right" w:pos="8930"/>
      </w:tabs>
      <w:spacing w:line="276" w:lineRule="auto"/>
    </w:pPr>
    <w:rPr>
      <w:rFonts w:ascii="Times New Roman" w:eastAsia="Times New Roman" w:hAnsi="Times New Roman"/>
      <w:szCs w:val="20"/>
      <w:lang w:eastAsia="en-US"/>
    </w:rPr>
  </w:style>
  <w:style w:type="paragraph" w:customStyle="1" w:styleId="PFNumLevel3">
    <w:name w:val="PF (Num) Level 3"/>
    <w:basedOn w:val="Normal"/>
    <w:link w:val="PFNumLevel3Char"/>
    <w:rsid w:val="00D108EA"/>
    <w:pPr>
      <w:tabs>
        <w:tab w:val="left" w:pos="3697"/>
        <w:tab w:val="left" w:pos="4621"/>
        <w:tab w:val="left" w:pos="5545"/>
        <w:tab w:val="left" w:pos="6469"/>
        <w:tab w:val="left" w:pos="7394"/>
        <w:tab w:val="left" w:pos="8318"/>
        <w:tab w:val="right" w:pos="8930"/>
      </w:tabs>
      <w:spacing w:line="276" w:lineRule="auto"/>
      <w:ind w:left="1848" w:hanging="924"/>
    </w:pPr>
    <w:rPr>
      <w:rFonts w:ascii="Times New Roman" w:eastAsia="Times New Roman" w:hAnsi="Times New Roman"/>
      <w:szCs w:val="20"/>
      <w:lang w:eastAsia="en-US"/>
    </w:rPr>
  </w:style>
  <w:style w:type="paragraph" w:customStyle="1" w:styleId="PFNumLevel4">
    <w:name w:val="PF (Num) Level 4"/>
    <w:basedOn w:val="Normal"/>
    <w:rsid w:val="00D108EA"/>
    <w:pPr>
      <w:tabs>
        <w:tab w:val="left" w:pos="4621"/>
        <w:tab w:val="left" w:pos="5545"/>
        <w:tab w:val="left" w:pos="6469"/>
        <w:tab w:val="left" w:pos="7394"/>
        <w:tab w:val="left" w:pos="8318"/>
        <w:tab w:val="right" w:pos="8930"/>
      </w:tabs>
      <w:spacing w:line="276" w:lineRule="auto"/>
      <w:ind w:left="2772" w:hanging="924"/>
    </w:pPr>
    <w:rPr>
      <w:rFonts w:ascii="Times New Roman" w:eastAsia="Times New Roman" w:hAnsi="Times New Roman"/>
      <w:szCs w:val="20"/>
      <w:lang w:eastAsia="en-US"/>
    </w:rPr>
  </w:style>
  <w:style w:type="paragraph" w:customStyle="1" w:styleId="SealingClausesMiscellaneous">
    <w:name w:val="Sealing Clauses (Miscellaneous)"/>
    <w:basedOn w:val="Normal"/>
    <w:rsid w:val="00D108EA"/>
    <w:pPr>
      <w:tabs>
        <w:tab w:val="left" w:pos="924"/>
        <w:tab w:val="left" w:pos="1848"/>
        <w:tab w:val="left" w:pos="2773"/>
        <w:tab w:val="left" w:pos="3697"/>
        <w:tab w:val="left" w:pos="4621"/>
        <w:tab w:val="left" w:pos="5545"/>
        <w:tab w:val="left" w:pos="6469"/>
        <w:tab w:val="left" w:pos="7394"/>
        <w:tab w:val="left" w:pos="8318"/>
        <w:tab w:val="right" w:pos="8930"/>
      </w:tabs>
      <w:spacing w:line="276" w:lineRule="auto"/>
    </w:pPr>
    <w:rPr>
      <w:rFonts w:ascii="Times New Roman" w:eastAsia="Times New Roman" w:hAnsi="Times New Roman"/>
      <w:szCs w:val="20"/>
      <w:lang w:eastAsia="en-US"/>
    </w:rPr>
  </w:style>
  <w:style w:type="paragraph" w:customStyle="1" w:styleId="PFOperativeProvisions">
    <w:name w:val="PF Operative Provisions"/>
    <w:basedOn w:val="HeadingA"/>
    <w:rsid w:val="00D108EA"/>
    <w:pPr>
      <w:spacing w:after="0"/>
    </w:pPr>
  </w:style>
  <w:style w:type="paragraph" w:customStyle="1" w:styleId="PFBackground">
    <w:name w:val="PF Background"/>
    <w:basedOn w:val="HeadingA"/>
    <w:next w:val="Normal"/>
    <w:rsid w:val="00D108EA"/>
  </w:style>
  <w:style w:type="paragraph" w:customStyle="1" w:styleId="PFNumLevel5">
    <w:name w:val="PF (Num) Level 5"/>
    <w:basedOn w:val="Normal"/>
    <w:rsid w:val="00D108EA"/>
    <w:pPr>
      <w:tabs>
        <w:tab w:val="left" w:pos="2773"/>
        <w:tab w:val="left" w:pos="3697"/>
        <w:tab w:val="left" w:pos="4621"/>
        <w:tab w:val="left" w:pos="5545"/>
        <w:tab w:val="left" w:pos="6469"/>
        <w:tab w:val="left" w:pos="7394"/>
        <w:tab w:val="left" w:pos="8318"/>
        <w:tab w:val="right" w:pos="8930"/>
      </w:tabs>
      <w:spacing w:line="276" w:lineRule="auto"/>
      <w:ind w:left="1848" w:hanging="924"/>
    </w:pPr>
    <w:rPr>
      <w:rFonts w:ascii="Times New Roman" w:eastAsia="Times New Roman" w:hAnsi="Times New Roman"/>
      <w:szCs w:val="20"/>
      <w:lang w:eastAsia="en-US"/>
    </w:rPr>
  </w:style>
  <w:style w:type="paragraph" w:customStyle="1" w:styleId="PFFrontPageAddress">
    <w:name w:val="PF Front Page Address"/>
    <w:basedOn w:val="Normal"/>
    <w:rsid w:val="00D108EA"/>
    <w:p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jc w:val="center"/>
    </w:pPr>
    <w:rPr>
      <w:rFonts w:ascii="Times New Roman" w:eastAsia="Times New Roman" w:hAnsi="Times New Roman"/>
      <w:szCs w:val="20"/>
      <w:lang w:eastAsia="en-US"/>
    </w:rPr>
  </w:style>
  <w:style w:type="paragraph" w:customStyle="1" w:styleId="Draft">
    <w:name w:val="Draft"/>
    <w:basedOn w:val="Normal"/>
    <w:rsid w:val="00D108EA"/>
    <w:pPr>
      <w:shd w:val="pct25" w:color="000000" w:fill="FFFFFF"/>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pPr>
    <w:rPr>
      <w:rFonts w:ascii="Times New Roman" w:eastAsia="Times New Roman" w:hAnsi="Times New Roman"/>
      <w:b/>
      <w:sz w:val="32"/>
      <w:szCs w:val="20"/>
      <w:lang w:eastAsia="en-US"/>
    </w:rPr>
  </w:style>
  <w:style w:type="paragraph" w:customStyle="1" w:styleId="DraftDate">
    <w:name w:val="DraftDate"/>
    <w:basedOn w:val="Normal"/>
    <w:rsid w:val="00D108EA"/>
    <w:pPr>
      <w:shd w:val="pct25" w:color="000000" w:fill="FFFFFF"/>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pPr>
    <w:rPr>
      <w:rFonts w:ascii="Times New Roman" w:eastAsia="Times New Roman" w:hAnsi="Times New Roman"/>
      <w:noProof/>
      <w:sz w:val="28"/>
      <w:szCs w:val="20"/>
      <w:lang w:eastAsia="en-US"/>
    </w:rPr>
  </w:style>
  <w:style w:type="paragraph" w:customStyle="1" w:styleId="PFCoverPage">
    <w:name w:val="PFCoverPage"/>
    <w:basedOn w:val="Normal"/>
    <w:rsid w:val="00D108EA"/>
    <w:pPr>
      <w:tabs>
        <w:tab w:val="right" w:pos="7938"/>
        <w:tab w:val="right" w:pos="8930"/>
      </w:tabs>
      <w:spacing w:line="276" w:lineRule="auto"/>
      <w:jc w:val="center"/>
    </w:pPr>
    <w:rPr>
      <w:rFonts w:ascii="Times New Roman" w:eastAsia="Times New Roman" w:hAnsi="Times New Roman"/>
      <w:b/>
      <w:caps/>
      <w:sz w:val="28"/>
      <w:szCs w:val="20"/>
      <w:lang w:eastAsia="en-US"/>
    </w:rPr>
  </w:style>
  <w:style w:type="paragraph" w:customStyle="1" w:styleId="PFSingleSpacing">
    <w:name w:val="PF Single Spacing"/>
    <w:basedOn w:val="Normal"/>
    <w:rsid w:val="00D108EA"/>
    <w:pPr>
      <w:tabs>
        <w:tab w:val="left" w:pos="924"/>
        <w:tab w:val="left" w:pos="1848"/>
        <w:tab w:val="left" w:pos="2773"/>
        <w:tab w:val="left" w:pos="3697"/>
        <w:tab w:val="left" w:pos="4621"/>
        <w:tab w:val="left" w:pos="5545"/>
        <w:tab w:val="left" w:pos="6469"/>
        <w:tab w:val="left" w:pos="7394"/>
        <w:tab w:val="left" w:pos="8318"/>
        <w:tab w:val="right" w:pos="8930"/>
      </w:tabs>
      <w:spacing w:after="0"/>
    </w:pPr>
    <w:rPr>
      <w:rFonts w:ascii="Times New Roman" w:eastAsia="Times New Roman" w:hAnsi="Times New Roman"/>
      <w:snapToGrid w:val="0"/>
      <w:color w:val="auto"/>
      <w:sz w:val="21"/>
      <w:szCs w:val="20"/>
      <w:lang w:eastAsia="en-US"/>
    </w:rPr>
  </w:style>
  <w:style w:type="paragraph" w:customStyle="1" w:styleId="PFDashLevel1">
    <w:name w:val="PF Dash Level 1"/>
    <w:basedOn w:val="Normal"/>
    <w:rsid w:val="00D108EA"/>
    <w:pPr>
      <w:numPr>
        <w:numId w:val="28"/>
      </w:numPr>
      <w:tabs>
        <w:tab w:val="left" w:pos="924"/>
        <w:tab w:val="left" w:pos="2773"/>
        <w:tab w:val="left" w:pos="3697"/>
        <w:tab w:val="left" w:pos="4621"/>
        <w:tab w:val="left" w:pos="5545"/>
        <w:tab w:val="left" w:pos="6469"/>
        <w:tab w:val="left" w:pos="7394"/>
        <w:tab w:val="left" w:pos="8318"/>
        <w:tab w:val="right" w:pos="8930"/>
      </w:tabs>
      <w:spacing w:line="276" w:lineRule="auto"/>
    </w:pPr>
    <w:rPr>
      <w:rFonts w:ascii="Times New Roman" w:eastAsia="Times New Roman" w:hAnsi="Times New Roman"/>
      <w:snapToGrid w:val="0"/>
      <w:color w:val="auto"/>
      <w:sz w:val="21"/>
      <w:szCs w:val="20"/>
      <w:lang w:eastAsia="en-US"/>
    </w:rPr>
  </w:style>
  <w:style w:type="paragraph" w:customStyle="1" w:styleId="PFDashLevel2">
    <w:name w:val="PF Dash Level 2"/>
    <w:basedOn w:val="Normal"/>
    <w:rsid w:val="00D108EA"/>
    <w:pPr>
      <w:numPr>
        <w:numId w:val="29"/>
      </w:numPr>
      <w:tabs>
        <w:tab w:val="left" w:pos="924"/>
        <w:tab w:val="left" w:pos="1848"/>
        <w:tab w:val="left" w:pos="3697"/>
        <w:tab w:val="left" w:pos="4621"/>
        <w:tab w:val="left" w:pos="5545"/>
        <w:tab w:val="left" w:pos="6469"/>
        <w:tab w:val="left" w:pos="7394"/>
        <w:tab w:val="left" w:pos="8318"/>
        <w:tab w:val="right" w:pos="8930"/>
      </w:tabs>
      <w:spacing w:line="276" w:lineRule="auto"/>
    </w:pPr>
    <w:rPr>
      <w:rFonts w:ascii="Times New Roman" w:eastAsia="Times New Roman" w:hAnsi="Times New Roman"/>
      <w:snapToGrid w:val="0"/>
      <w:color w:val="auto"/>
      <w:sz w:val="21"/>
      <w:szCs w:val="20"/>
      <w:lang w:eastAsia="en-US"/>
    </w:rPr>
  </w:style>
  <w:style w:type="paragraph" w:customStyle="1" w:styleId="PFDashLevel3">
    <w:name w:val="PF Dash Level 3"/>
    <w:basedOn w:val="Normal"/>
    <w:rsid w:val="00D108EA"/>
    <w:pPr>
      <w:numPr>
        <w:numId w:val="31"/>
      </w:numPr>
      <w:tabs>
        <w:tab w:val="left" w:pos="924"/>
        <w:tab w:val="left" w:pos="1848"/>
        <w:tab w:val="left" w:pos="2773"/>
        <w:tab w:val="left" w:pos="4621"/>
        <w:tab w:val="left" w:pos="5545"/>
        <w:tab w:val="left" w:pos="6469"/>
        <w:tab w:val="left" w:pos="7394"/>
        <w:tab w:val="left" w:pos="8318"/>
        <w:tab w:val="right" w:pos="8930"/>
      </w:tabs>
      <w:spacing w:line="276" w:lineRule="auto"/>
    </w:pPr>
    <w:rPr>
      <w:rFonts w:ascii="Times New Roman" w:eastAsia="Times New Roman" w:hAnsi="Times New Roman"/>
      <w:snapToGrid w:val="0"/>
      <w:color w:val="auto"/>
      <w:sz w:val="21"/>
      <w:szCs w:val="20"/>
      <w:lang w:eastAsia="en-US"/>
    </w:rPr>
  </w:style>
  <w:style w:type="paragraph" w:customStyle="1" w:styleId="PFDashMargin">
    <w:name w:val="PF Dash Margin"/>
    <w:basedOn w:val="Normal"/>
    <w:rsid w:val="00D108EA"/>
    <w:pPr>
      <w:numPr>
        <w:numId w:val="30"/>
      </w:numPr>
      <w:tabs>
        <w:tab w:val="left" w:pos="1848"/>
        <w:tab w:val="left" w:pos="2773"/>
        <w:tab w:val="left" w:pos="3697"/>
        <w:tab w:val="left" w:pos="4621"/>
        <w:tab w:val="left" w:pos="5545"/>
        <w:tab w:val="left" w:pos="6469"/>
        <w:tab w:val="left" w:pos="7394"/>
        <w:tab w:val="left" w:pos="8318"/>
        <w:tab w:val="right" w:pos="8930"/>
      </w:tabs>
      <w:spacing w:line="276" w:lineRule="auto"/>
    </w:pPr>
    <w:rPr>
      <w:rFonts w:ascii="Times New Roman" w:eastAsia="Times New Roman" w:hAnsi="Times New Roman"/>
      <w:snapToGrid w:val="0"/>
      <w:color w:val="auto"/>
      <w:sz w:val="21"/>
      <w:szCs w:val="20"/>
      <w:lang w:eastAsia="en-US"/>
    </w:rPr>
  </w:style>
  <w:style w:type="paragraph" w:customStyle="1" w:styleId="DateTimeStamp1">
    <w:name w:val="DateTimeStamp1"/>
    <w:rsid w:val="00D108EA"/>
    <w:pPr>
      <w:tabs>
        <w:tab w:val="center" w:pos="4153"/>
        <w:tab w:val="right" w:pos="8306"/>
      </w:tabs>
    </w:pPr>
    <w:rPr>
      <w:rFonts w:ascii="Times New Roman" w:eastAsia="Times New Roman" w:hAnsi="Times New Roman"/>
      <w:sz w:val="18"/>
      <w:lang w:val="en-GB" w:eastAsia="en-US"/>
    </w:rPr>
  </w:style>
  <w:style w:type="paragraph" w:customStyle="1" w:styleId="ScheduleTOC">
    <w:name w:val="ScheduleTOC"/>
    <w:rsid w:val="00D108EA"/>
    <w:pPr>
      <w:tabs>
        <w:tab w:val="left" w:pos="924"/>
        <w:tab w:val="left" w:pos="1848"/>
        <w:tab w:val="left" w:pos="2773"/>
        <w:tab w:val="left" w:pos="3697"/>
        <w:tab w:val="left" w:pos="4621"/>
        <w:tab w:val="left" w:pos="5545"/>
        <w:tab w:val="left" w:pos="6469"/>
        <w:tab w:val="left" w:pos="7394"/>
        <w:tab w:val="left" w:pos="8318"/>
        <w:tab w:val="right" w:pos="8930"/>
      </w:tabs>
      <w:spacing w:before="120" w:after="120" w:line="276" w:lineRule="auto"/>
    </w:pPr>
    <w:rPr>
      <w:rFonts w:eastAsia="Times New Roman"/>
      <w:color w:val="000000"/>
      <w:sz w:val="21"/>
      <w:lang w:eastAsia="en-US"/>
    </w:rPr>
  </w:style>
  <w:style w:type="paragraph" w:customStyle="1" w:styleId="PFBackgroundNum">
    <w:name w:val="PF Background (Num)"/>
    <w:basedOn w:val="Normal"/>
    <w:rsid w:val="00D108EA"/>
    <w:pPr>
      <w:numPr>
        <w:numId w:val="32"/>
      </w:numPr>
      <w:tabs>
        <w:tab w:val="left" w:pos="1848"/>
        <w:tab w:val="left" w:pos="2773"/>
        <w:tab w:val="left" w:pos="3697"/>
        <w:tab w:val="left" w:pos="4621"/>
        <w:tab w:val="left" w:pos="5545"/>
        <w:tab w:val="left" w:pos="6469"/>
        <w:tab w:val="left" w:pos="7394"/>
        <w:tab w:val="left" w:pos="8318"/>
        <w:tab w:val="right" w:pos="8930"/>
      </w:tabs>
      <w:spacing w:line="276" w:lineRule="auto"/>
    </w:pPr>
    <w:rPr>
      <w:rFonts w:ascii="Times New Roman" w:eastAsia="Times New Roman" w:hAnsi="Times New Roman"/>
      <w:szCs w:val="20"/>
      <w:lang w:eastAsia="en-US"/>
    </w:rPr>
  </w:style>
  <w:style w:type="paragraph" w:customStyle="1" w:styleId="PFNumLevel6">
    <w:name w:val="PF (Num) Level 6"/>
    <w:basedOn w:val="PFNumLevel4"/>
    <w:rsid w:val="00D108EA"/>
    <w:pPr>
      <w:tabs>
        <w:tab w:val="num" w:pos="3697"/>
      </w:tabs>
      <w:ind w:left="3697"/>
    </w:pPr>
  </w:style>
  <w:style w:type="paragraph" w:customStyle="1" w:styleId="Heading1A">
    <w:name w:val="Heading 1A"/>
    <w:basedOn w:val="Heading1"/>
    <w:next w:val="Normal"/>
    <w:rsid w:val="00D108EA"/>
    <w:pPr>
      <w:keepLines w:val="0"/>
      <w:numPr>
        <w:numId w:val="0"/>
      </w:numPr>
      <w:tabs>
        <w:tab w:val="clear" w:pos="709"/>
        <w:tab w:val="clear" w:pos="1134"/>
        <w:tab w:val="num" w:pos="924"/>
        <w:tab w:val="left" w:pos="1848"/>
        <w:tab w:val="left" w:pos="2773"/>
        <w:tab w:val="left" w:pos="3697"/>
        <w:tab w:val="left" w:pos="4621"/>
        <w:tab w:val="left" w:pos="5545"/>
        <w:tab w:val="left" w:pos="6469"/>
        <w:tab w:val="left" w:pos="7394"/>
        <w:tab w:val="left" w:pos="8318"/>
        <w:tab w:val="right" w:pos="8930"/>
      </w:tabs>
      <w:spacing w:after="120" w:line="276" w:lineRule="auto"/>
      <w:ind w:left="924" w:hanging="924"/>
    </w:pPr>
    <w:rPr>
      <w:rFonts w:ascii="Times New Roman" w:eastAsia="Times New Roman" w:hAnsi="Times New Roman" w:cs="Times New Roman"/>
      <w:bCs w:val="0"/>
      <w:caps/>
      <w:color w:val="000000"/>
      <w:kern w:val="28"/>
      <w:sz w:val="22"/>
      <w:szCs w:val="20"/>
      <w:lang w:eastAsia="en-US"/>
    </w:rPr>
  </w:style>
  <w:style w:type="paragraph" w:customStyle="1" w:styleId="CoverPageParties">
    <w:name w:val="CoverPageParties"/>
    <w:basedOn w:val="PFNormal"/>
    <w:qFormat/>
    <w:rsid w:val="00D108EA"/>
    <w:pPr>
      <w:spacing w:before="0" w:after="0"/>
      <w:jc w:val="center"/>
    </w:pPr>
    <w:rPr>
      <w:caps/>
    </w:rPr>
  </w:style>
  <w:style w:type="paragraph" w:customStyle="1" w:styleId="PFParaNumLevel1">
    <w:name w:val="PF (ParaNum) Level 1"/>
    <w:basedOn w:val="Normal"/>
    <w:rsid w:val="00D108EA"/>
    <w:pPr>
      <w:numPr>
        <w:numId w:val="33"/>
      </w:numPr>
      <w:tabs>
        <w:tab w:val="left" w:pos="1848"/>
        <w:tab w:val="left" w:pos="2773"/>
        <w:tab w:val="left" w:pos="3697"/>
        <w:tab w:val="left" w:pos="4621"/>
        <w:tab w:val="left" w:pos="5545"/>
        <w:tab w:val="left" w:pos="6469"/>
        <w:tab w:val="left" w:pos="7394"/>
        <w:tab w:val="left" w:pos="8318"/>
        <w:tab w:val="right" w:pos="8930"/>
      </w:tabs>
      <w:spacing w:line="276" w:lineRule="auto"/>
    </w:pPr>
    <w:rPr>
      <w:rFonts w:ascii="Times New Roman" w:eastAsia="Times New Roman" w:hAnsi="Times New Roman"/>
      <w:szCs w:val="20"/>
      <w:lang w:eastAsia="en-US"/>
    </w:rPr>
  </w:style>
  <w:style w:type="paragraph" w:customStyle="1" w:styleId="PFParaNumLevel2">
    <w:name w:val="PF (ParaNum) Level 2"/>
    <w:basedOn w:val="Normal"/>
    <w:rsid w:val="00D108EA"/>
    <w:pPr>
      <w:numPr>
        <w:ilvl w:val="1"/>
        <w:numId w:val="33"/>
      </w:numPr>
      <w:tabs>
        <w:tab w:val="left" w:pos="2773"/>
        <w:tab w:val="left" w:pos="3697"/>
        <w:tab w:val="left" w:pos="4621"/>
        <w:tab w:val="left" w:pos="5545"/>
        <w:tab w:val="left" w:pos="6469"/>
        <w:tab w:val="left" w:pos="7394"/>
        <w:tab w:val="left" w:pos="8318"/>
        <w:tab w:val="right" w:pos="8930"/>
      </w:tabs>
      <w:spacing w:line="276" w:lineRule="auto"/>
    </w:pPr>
    <w:rPr>
      <w:rFonts w:ascii="Times New Roman" w:eastAsia="Times New Roman" w:hAnsi="Times New Roman"/>
      <w:szCs w:val="20"/>
      <w:lang w:eastAsia="en-US"/>
    </w:rPr>
  </w:style>
  <w:style w:type="paragraph" w:customStyle="1" w:styleId="PFParaNumLevel3">
    <w:name w:val="PF (ParaNum) Level 3"/>
    <w:basedOn w:val="Normal"/>
    <w:rsid w:val="00D108EA"/>
    <w:pPr>
      <w:numPr>
        <w:ilvl w:val="2"/>
        <w:numId w:val="33"/>
      </w:numPr>
      <w:tabs>
        <w:tab w:val="left" w:pos="1848"/>
        <w:tab w:val="left" w:pos="2773"/>
        <w:tab w:val="left" w:pos="3697"/>
        <w:tab w:val="left" w:pos="4621"/>
        <w:tab w:val="left" w:pos="5545"/>
        <w:tab w:val="left" w:pos="6469"/>
        <w:tab w:val="left" w:pos="7394"/>
        <w:tab w:val="left" w:pos="8318"/>
        <w:tab w:val="right" w:pos="8930"/>
      </w:tabs>
      <w:spacing w:line="276" w:lineRule="auto"/>
    </w:pPr>
    <w:rPr>
      <w:rFonts w:ascii="Times New Roman" w:eastAsia="Times New Roman" w:hAnsi="Times New Roman"/>
      <w:szCs w:val="20"/>
      <w:lang w:eastAsia="en-US"/>
    </w:rPr>
  </w:style>
  <w:style w:type="paragraph" w:customStyle="1" w:styleId="PFParaNumLevel4">
    <w:name w:val="PF (ParaNum) Level 4"/>
    <w:basedOn w:val="Normal"/>
    <w:rsid w:val="00D108EA"/>
    <w:pPr>
      <w:numPr>
        <w:ilvl w:val="3"/>
        <w:numId w:val="33"/>
      </w:numPr>
      <w:tabs>
        <w:tab w:val="left" w:pos="1848"/>
        <w:tab w:val="left" w:pos="2773"/>
        <w:tab w:val="left" w:pos="4621"/>
        <w:tab w:val="left" w:pos="5545"/>
        <w:tab w:val="left" w:pos="6469"/>
        <w:tab w:val="left" w:pos="7394"/>
        <w:tab w:val="left" w:pos="8318"/>
        <w:tab w:val="right" w:pos="8930"/>
      </w:tabs>
      <w:spacing w:line="276" w:lineRule="auto"/>
    </w:pPr>
    <w:rPr>
      <w:rFonts w:ascii="Times New Roman" w:eastAsia="Times New Roman" w:hAnsi="Times New Roman"/>
      <w:szCs w:val="20"/>
      <w:lang w:eastAsia="en-US"/>
    </w:rPr>
  </w:style>
  <w:style w:type="paragraph" w:customStyle="1" w:styleId="PFParaNumLevel5">
    <w:name w:val="PF (ParaNum) Level 5"/>
    <w:basedOn w:val="Normal"/>
    <w:rsid w:val="00D108EA"/>
    <w:pPr>
      <w:numPr>
        <w:ilvl w:val="4"/>
        <w:numId w:val="33"/>
      </w:numPr>
      <w:tabs>
        <w:tab w:val="left" w:pos="2773"/>
        <w:tab w:val="left" w:pos="3697"/>
        <w:tab w:val="left" w:pos="4621"/>
        <w:tab w:val="left" w:pos="5545"/>
        <w:tab w:val="left" w:pos="6469"/>
        <w:tab w:val="left" w:pos="7394"/>
        <w:tab w:val="left" w:pos="8318"/>
        <w:tab w:val="right" w:pos="8930"/>
      </w:tabs>
      <w:spacing w:line="276" w:lineRule="auto"/>
    </w:pPr>
    <w:rPr>
      <w:rFonts w:ascii="Times New Roman" w:eastAsia="Times New Roman" w:hAnsi="Times New Roman"/>
      <w:szCs w:val="20"/>
      <w:lang w:eastAsia="en-US"/>
    </w:rPr>
  </w:style>
  <w:style w:type="paragraph" w:customStyle="1" w:styleId="PFParaNumLevel6">
    <w:name w:val="PF (ParaNum) Level 6"/>
    <w:basedOn w:val="PFParaNumLevel4"/>
    <w:rsid w:val="00D108EA"/>
    <w:pPr>
      <w:numPr>
        <w:ilvl w:val="5"/>
      </w:numPr>
    </w:pPr>
  </w:style>
  <w:style w:type="character" w:customStyle="1" w:styleId="PFNumLevel2Char">
    <w:name w:val="PF (Num) Level 2 Char"/>
    <w:link w:val="PFNumLevel2"/>
    <w:rsid w:val="00D108EA"/>
    <w:rPr>
      <w:rFonts w:ascii="Times New Roman" w:eastAsia="Times New Roman" w:hAnsi="Times New Roman"/>
      <w:color w:val="000000"/>
      <w:sz w:val="22"/>
      <w:lang w:eastAsia="en-US"/>
    </w:rPr>
  </w:style>
  <w:style w:type="character" w:customStyle="1" w:styleId="PFNumLevel3Char">
    <w:name w:val="PF (Num) Level 3 Char"/>
    <w:link w:val="PFNumLevel3"/>
    <w:rsid w:val="00D108EA"/>
    <w:rPr>
      <w:rFonts w:ascii="Times New Roman" w:eastAsia="Times New Roman" w:hAnsi="Times New Roman"/>
      <w:color w:val="000000"/>
      <w:sz w:val="22"/>
      <w:lang w:eastAsia="en-US"/>
    </w:rPr>
  </w:style>
  <w:style w:type="paragraph" w:styleId="Revision">
    <w:name w:val="Revision"/>
    <w:hidden/>
    <w:uiPriority w:val="99"/>
    <w:semiHidden/>
    <w:rsid w:val="00D108EA"/>
    <w:rPr>
      <w:rFonts w:ascii="Times New Roman" w:eastAsia="Times New Roman" w:hAnsi="Times New Roman"/>
      <w:color w:val="000000"/>
      <w:sz w:val="22"/>
      <w:lang w:eastAsia="en-US"/>
    </w:rPr>
  </w:style>
  <w:style w:type="character" w:customStyle="1" w:styleId="UnresolvedMention1">
    <w:name w:val="Unresolved Mention1"/>
    <w:basedOn w:val="DefaultParagraphFont"/>
    <w:uiPriority w:val="99"/>
    <w:semiHidden/>
    <w:unhideWhenUsed/>
    <w:rsid w:val="007C71A5"/>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EastAsia" w:hAnsi="Arial" w:cs="Times New Roman"/>
        <w:lang w:val="en-AU"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9" w:qFormat="1"/>
    <w:lsdException w:name="annotation text" w:uiPriority="0"/>
    <w:lsdException w:name="header" w:uiPriority="0"/>
    <w:lsdException w:name="footer" w:qFormat="1"/>
    <w:lsdException w:name="caption" w:uiPriority="4" w:qFormat="1"/>
    <w:lsdException w:name="footnote reference" w:uiPriority="9"/>
    <w:lsdException w:name="annotation reference" w:uiPriority="0"/>
    <w:lsdException w:name="List Bullet" w:uiPriority="2" w:qFormat="1"/>
    <w:lsdException w:name="List Number" w:uiPriority="2" w:qFormat="1"/>
    <w:lsdException w:name="List Bullet 2" w:uiPriority="2" w:qFormat="1"/>
    <w:lsdException w:name="List Bullet 3" w:uiPriority="2"/>
    <w:lsdException w:name="List Number 2" w:uiPriority="2" w:qFormat="1"/>
    <w:lsdException w:name="List Number 3" w:uiPriority="2"/>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Hyperlink" w:qFormat="1"/>
    <w:lsdException w:name="FollowedHyperlink" w:uiPriority="0"/>
    <w:lsdException w:name="Strong" w:semiHidden="0" w:unhideWhenUsed="0" w:qFormat="1"/>
    <w:lsdException w:name="Emphasis" w:semiHidden="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uiPriority="32" w:qFormat="1"/>
    <w:lsdException w:name="Book Title" w:uiPriority="33" w:qFormat="1"/>
    <w:lsdException w:name="Bibliography" w:uiPriority="37"/>
    <w:lsdException w:name="TOC Heading" w:uiPriority="19" w:qFormat="1"/>
  </w:latentStyles>
  <w:style w:type="paragraph" w:default="1" w:styleId="Normal">
    <w:name w:val="Normal"/>
    <w:qFormat/>
    <w:rsid w:val="000420A5"/>
    <w:pPr>
      <w:spacing w:before="120" w:after="120" w:line="264" w:lineRule="auto"/>
    </w:pPr>
    <w:rPr>
      <w:rFonts w:ascii="Calibri" w:eastAsia="Calibri" w:hAnsi="Calibri"/>
      <w:color w:val="000000"/>
      <w:sz w:val="22"/>
      <w:szCs w:val="22"/>
      <w:lang w:eastAsia="en-AU"/>
    </w:rPr>
  </w:style>
  <w:style w:type="paragraph" w:styleId="Heading1">
    <w:name w:val="heading 1"/>
    <w:aliases w:val="H1,No numbers,heading 1Body,H-1,h1,1.,Chapter,Section Heading,Heading 1 St.George,Heading 1 Interstar,A MAJOR/BOLD,Schedheading,h1 chapter heading,Heading 1(Report Only),RFP Heading 1,Schedule Heading 1,Attribute Heading 1,Underline,Head1,69%"/>
    <w:next w:val="BodyText"/>
    <w:link w:val="Heading1Char"/>
    <w:qFormat/>
    <w:rsid w:val="00F628B5"/>
    <w:pPr>
      <w:keepNext/>
      <w:keepLines/>
      <w:numPr>
        <w:numId w:val="23"/>
      </w:numPr>
      <w:tabs>
        <w:tab w:val="left" w:pos="709"/>
        <w:tab w:val="left" w:pos="1134"/>
      </w:tabs>
      <w:spacing w:before="360" w:after="240" w:line="480" w:lineRule="exact"/>
      <w:ind w:left="680" w:hanging="680"/>
      <w:outlineLvl w:val="0"/>
    </w:pPr>
    <w:rPr>
      <w:rFonts w:ascii="Calibri" w:eastAsiaTheme="majorEastAsia" w:hAnsi="Calibri" w:cstheme="majorBidi"/>
      <w:b/>
      <w:bCs/>
      <w:color w:val="004C97"/>
      <w:sz w:val="44"/>
      <w:szCs w:val="28"/>
      <w:lang w:eastAsia="en-AU"/>
    </w:rPr>
  </w:style>
  <w:style w:type="paragraph" w:styleId="Heading2">
    <w:name w:val="heading 2"/>
    <w:aliases w:val="body,h2,H2,Section,h2.H2,1.1,UNDERRUBRIK 1-2,Para2,h21,h22,test,Attribute Heading 2,Topic Heading,Sub-heading,Body Text (Reset numbering),p,2,l2,list 2,list 2,heading 2TOC,Head 2,List level 2,Header 2,h2 main heading,2m,h 2,Reset numbering"/>
    <w:basedOn w:val="Heading1"/>
    <w:next w:val="BodyText"/>
    <w:link w:val="Heading2Char"/>
    <w:autoRedefine/>
    <w:qFormat/>
    <w:rsid w:val="00F628B5"/>
    <w:pPr>
      <w:numPr>
        <w:ilvl w:val="1"/>
      </w:numPr>
      <w:spacing w:before="240" w:line="240" w:lineRule="auto"/>
      <w:ind w:left="680" w:hanging="680"/>
      <w:outlineLvl w:val="1"/>
    </w:pPr>
    <w:rPr>
      <w:b w:val="0"/>
      <w:sz w:val="32"/>
      <w:szCs w:val="26"/>
    </w:rPr>
  </w:style>
  <w:style w:type="paragraph" w:styleId="Heading3">
    <w:name w:val="heading 3"/>
    <w:basedOn w:val="Heading2"/>
    <w:next w:val="BodyText"/>
    <w:link w:val="Heading3Char"/>
    <w:qFormat/>
    <w:rsid w:val="00D108EA"/>
    <w:pPr>
      <w:numPr>
        <w:ilvl w:val="2"/>
      </w:numPr>
      <w:ind w:left="1134" w:hanging="1134"/>
      <w:outlineLvl w:val="2"/>
    </w:pPr>
    <w:rPr>
      <w:b/>
      <w:sz w:val="26"/>
    </w:rPr>
  </w:style>
  <w:style w:type="paragraph" w:styleId="Heading4">
    <w:name w:val="heading 4"/>
    <w:basedOn w:val="Heading3"/>
    <w:next w:val="BodyText"/>
    <w:link w:val="Heading4Char"/>
    <w:qFormat/>
    <w:rsid w:val="00D108EA"/>
    <w:pPr>
      <w:numPr>
        <w:ilvl w:val="0"/>
        <w:numId w:val="0"/>
      </w:numPr>
      <w:spacing w:after="120"/>
      <w:outlineLvl w:val="3"/>
    </w:pPr>
    <w:rPr>
      <w:iCs/>
      <w:spacing w:val="1"/>
      <w:sz w:val="24"/>
    </w:rPr>
  </w:style>
  <w:style w:type="paragraph" w:styleId="Heading5">
    <w:name w:val="heading 5"/>
    <w:basedOn w:val="Heading4"/>
    <w:next w:val="BodyText"/>
    <w:link w:val="Heading5Char"/>
    <w:qFormat/>
    <w:rsid w:val="00D108EA"/>
    <w:pPr>
      <w:outlineLvl w:val="4"/>
    </w:pPr>
    <w:rPr>
      <w:color w:val="auto"/>
      <w:sz w:val="22"/>
    </w:rPr>
  </w:style>
  <w:style w:type="paragraph" w:styleId="Heading6">
    <w:name w:val="heading 6"/>
    <w:basedOn w:val="Normal"/>
    <w:next w:val="Normal"/>
    <w:link w:val="Heading6Char"/>
    <w:qFormat/>
    <w:rsid w:val="00D108EA"/>
    <w:pPr>
      <w:keepNext/>
      <w:keepLines/>
      <w:spacing w:before="200"/>
      <w:outlineLvl w:val="5"/>
    </w:pPr>
    <w:rPr>
      <w:rFonts w:eastAsiaTheme="majorEastAsia" w:cstheme="majorBidi"/>
      <w:i/>
      <w:iCs/>
    </w:rPr>
  </w:style>
  <w:style w:type="paragraph" w:styleId="Heading7">
    <w:name w:val="heading 7"/>
    <w:basedOn w:val="Normal"/>
    <w:next w:val="Normal"/>
    <w:link w:val="Heading7Char"/>
    <w:qFormat/>
    <w:rsid w:val="00D108EA"/>
    <w:pPr>
      <w:spacing w:before="240" w:after="60"/>
      <w:outlineLvl w:val="6"/>
    </w:pPr>
    <w:rPr>
      <w:rFonts w:asciiTheme="minorHAnsi" w:hAnsiTheme="minorHAnsi" w:cstheme="majorBidi"/>
      <w:sz w:val="24"/>
      <w:szCs w:val="24"/>
    </w:rPr>
  </w:style>
  <w:style w:type="paragraph" w:styleId="Heading8">
    <w:name w:val="heading 8"/>
    <w:basedOn w:val="Normal"/>
    <w:next w:val="Normal"/>
    <w:link w:val="Heading8Char"/>
    <w:qFormat/>
    <w:rsid w:val="00D108EA"/>
    <w:pPr>
      <w:spacing w:before="240" w:after="60"/>
      <w:outlineLvl w:val="7"/>
    </w:pPr>
    <w:rPr>
      <w:rFonts w:asciiTheme="minorHAnsi" w:hAnsiTheme="minorHAnsi" w:cstheme="majorBidi"/>
      <w:i/>
      <w:iCs/>
      <w:sz w:val="24"/>
      <w:szCs w:val="24"/>
    </w:rPr>
  </w:style>
  <w:style w:type="paragraph" w:styleId="Heading9">
    <w:name w:val="heading 9"/>
    <w:aliases w:val="Appendix Heading 1"/>
    <w:basedOn w:val="AppendixHeading1base"/>
    <w:next w:val="BodyText"/>
    <w:link w:val="Heading9Char"/>
    <w:qFormat/>
    <w:rsid w:val="00D108EA"/>
    <w:pPr>
      <w:spacing w:after="108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ELegal1">
    <w:name w:val="ME Legal 1"/>
    <w:basedOn w:val="Normal"/>
    <w:qFormat/>
    <w:rsid w:val="00AA7CB5"/>
    <w:pPr>
      <w:numPr>
        <w:numId w:val="8"/>
      </w:numPr>
      <w:spacing w:after="200"/>
      <w:outlineLvl w:val="0"/>
    </w:pPr>
  </w:style>
  <w:style w:type="paragraph" w:customStyle="1" w:styleId="MELegal2">
    <w:name w:val="ME Legal 2"/>
    <w:basedOn w:val="Normal"/>
    <w:qFormat/>
    <w:rsid w:val="00AA7CB5"/>
    <w:pPr>
      <w:numPr>
        <w:ilvl w:val="1"/>
        <w:numId w:val="8"/>
      </w:numPr>
      <w:spacing w:after="200"/>
      <w:outlineLvl w:val="1"/>
    </w:pPr>
  </w:style>
  <w:style w:type="paragraph" w:customStyle="1" w:styleId="MELegal3">
    <w:name w:val="ME Legal 3"/>
    <w:basedOn w:val="Normal"/>
    <w:qFormat/>
    <w:rsid w:val="00AA7CB5"/>
    <w:pPr>
      <w:numPr>
        <w:ilvl w:val="2"/>
        <w:numId w:val="8"/>
      </w:numPr>
      <w:spacing w:after="200"/>
      <w:ind w:left="1360" w:hanging="680"/>
      <w:outlineLvl w:val="2"/>
    </w:pPr>
  </w:style>
  <w:style w:type="paragraph" w:customStyle="1" w:styleId="MELegal4">
    <w:name w:val="ME Legal 4"/>
    <w:basedOn w:val="Normal"/>
    <w:qFormat/>
    <w:rsid w:val="00AA7CB5"/>
    <w:pPr>
      <w:numPr>
        <w:ilvl w:val="3"/>
        <w:numId w:val="8"/>
      </w:numPr>
      <w:spacing w:after="200"/>
      <w:outlineLvl w:val="3"/>
    </w:pPr>
  </w:style>
  <w:style w:type="paragraph" w:customStyle="1" w:styleId="MELegal5">
    <w:name w:val="ME Legal 5"/>
    <w:basedOn w:val="Normal"/>
    <w:qFormat/>
    <w:rsid w:val="00AA7CB5"/>
    <w:pPr>
      <w:numPr>
        <w:ilvl w:val="4"/>
        <w:numId w:val="8"/>
      </w:numPr>
      <w:spacing w:after="200"/>
      <w:ind w:left="2721" w:hanging="680"/>
      <w:outlineLvl w:val="4"/>
    </w:pPr>
  </w:style>
  <w:style w:type="paragraph" w:customStyle="1" w:styleId="MELegal6">
    <w:name w:val="ME Legal 6"/>
    <w:basedOn w:val="Normal"/>
    <w:qFormat/>
    <w:rsid w:val="00AA7CB5"/>
    <w:pPr>
      <w:numPr>
        <w:ilvl w:val="5"/>
        <w:numId w:val="8"/>
      </w:numPr>
      <w:spacing w:after="200"/>
      <w:outlineLvl w:val="5"/>
    </w:pPr>
  </w:style>
  <w:style w:type="paragraph" w:customStyle="1" w:styleId="MEBasic1">
    <w:name w:val="ME Basic 1"/>
    <w:basedOn w:val="Normal"/>
    <w:uiPriority w:val="1"/>
    <w:qFormat/>
    <w:rsid w:val="00AA7CB5"/>
    <w:pPr>
      <w:numPr>
        <w:numId w:val="7"/>
      </w:numPr>
      <w:spacing w:after="200"/>
      <w:outlineLvl w:val="0"/>
    </w:pPr>
  </w:style>
  <w:style w:type="paragraph" w:customStyle="1" w:styleId="METitle1">
    <w:name w:val="ME Title 1"/>
    <w:basedOn w:val="Normal"/>
    <w:next w:val="Normal"/>
    <w:uiPriority w:val="2"/>
    <w:qFormat/>
    <w:rsid w:val="00EB2700"/>
    <w:pPr>
      <w:keepNext/>
      <w:outlineLvl w:val="0"/>
    </w:pPr>
    <w:rPr>
      <w:b/>
      <w:sz w:val="24"/>
    </w:rPr>
  </w:style>
  <w:style w:type="paragraph" w:customStyle="1" w:styleId="METitle2">
    <w:name w:val="ME Title 2"/>
    <w:basedOn w:val="Normal"/>
    <w:next w:val="Normal"/>
    <w:uiPriority w:val="2"/>
    <w:qFormat/>
    <w:rsid w:val="00724FA4"/>
    <w:pPr>
      <w:keepNext/>
      <w:outlineLvl w:val="0"/>
    </w:pPr>
    <w:rPr>
      <w:b/>
    </w:rPr>
  </w:style>
  <w:style w:type="paragraph" w:customStyle="1" w:styleId="METitle3">
    <w:name w:val="ME Title 3"/>
    <w:basedOn w:val="Normal"/>
    <w:next w:val="Normal"/>
    <w:uiPriority w:val="2"/>
    <w:qFormat/>
    <w:rsid w:val="00724FA4"/>
    <w:pPr>
      <w:keepNext/>
      <w:outlineLvl w:val="0"/>
    </w:pPr>
    <w:rPr>
      <w:b/>
      <w:i/>
    </w:rPr>
  </w:style>
  <w:style w:type="paragraph" w:customStyle="1" w:styleId="MEBasic2">
    <w:name w:val="ME Basic 2"/>
    <w:basedOn w:val="Normal"/>
    <w:uiPriority w:val="1"/>
    <w:qFormat/>
    <w:rsid w:val="00AA7CB5"/>
    <w:pPr>
      <w:numPr>
        <w:ilvl w:val="1"/>
        <w:numId w:val="7"/>
      </w:numPr>
      <w:spacing w:after="200"/>
      <w:outlineLvl w:val="1"/>
    </w:pPr>
  </w:style>
  <w:style w:type="paragraph" w:styleId="Header">
    <w:name w:val="header"/>
    <w:basedOn w:val="Normal"/>
    <w:link w:val="HeaderChar"/>
    <w:unhideWhenUsed/>
    <w:rsid w:val="00AA7CB5"/>
    <w:pPr>
      <w:tabs>
        <w:tab w:val="center" w:pos="4678"/>
        <w:tab w:val="right" w:pos="9356"/>
      </w:tabs>
    </w:pPr>
  </w:style>
  <w:style w:type="character" w:customStyle="1" w:styleId="HeaderChar">
    <w:name w:val="Header Char"/>
    <w:basedOn w:val="DefaultParagraphFont"/>
    <w:link w:val="Header"/>
    <w:rsid w:val="00AA7CB5"/>
    <w:rPr>
      <w:rFonts w:ascii="Times New Roman" w:hAnsi="Times New Roman"/>
    </w:rPr>
  </w:style>
  <w:style w:type="paragraph" w:styleId="Footer">
    <w:name w:val="footer"/>
    <w:basedOn w:val="Normal"/>
    <w:link w:val="FooterChar"/>
    <w:uiPriority w:val="99"/>
    <w:qFormat/>
    <w:rsid w:val="003B23D0"/>
    <w:pPr>
      <w:tabs>
        <w:tab w:val="center" w:pos="4678"/>
        <w:tab w:val="right" w:pos="9356"/>
      </w:tabs>
      <w:jc w:val="right"/>
    </w:pPr>
    <w:rPr>
      <w:b/>
      <w:color w:val="004C97"/>
      <w:sz w:val="16"/>
    </w:rPr>
  </w:style>
  <w:style w:type="character" w:customStyle="1" w:styleId="FooterChar">
    <w:name w:val="Footer Char"/>
    <w:basedOn w:val="DefaultParagraphFont"/>
    <w:link w:val="Footer"/>
    <w:uiPriority w:val="99"/>
    <w:rsid w:val="003B23D0"/>
    <w:rPr>
      <w:rFonts w:ascii="Calibri" w:eastAsia="Calibri" w:hAnsi="Calibri"/>
      <w:b/>
      <w:color w:val="004C97"/>
      <w:sz w:val="16"/>
      <w:szCs w:val="22"/>
      <w:lang w:eastAsia="en-AU"/>
    </w:rPr>
  </w:style>
  <w:style w:type="paragraph" w:styleId="ListParagraph">
    <w:name w:val="List Paragraph"/>
    <w:basedOn w:val="Normal"/>
    <w:uiPriority w:val="34"/>
    <w:unhideWhenUsed/>
    <w:qFormat/>
    <w:rsid w:val="00AA7CB5"/>
    <w:pPr>
      <w:ind w:left="720"/>
    </w:pPr>
  </w:style>
  <w:style w:type="paragraph" w:customStyle="1" w:styleId="MEChapterheading">
    <w:name w:val="ME Chapter heading"/>
    <w:basedOn w:val="Normal"/>
    <w:next w:val="Normal"/>
    <w:uiPriority w:val="6"/>
    <w:qFormat/>
    <w:rsid w:val="00AA7CB5"/>
    <w:pPr>
      <w:spacing w:after="360" w:line="480" w:lineRule="exact"/>
      <w:outlineLvl w:val="0"/>
    </w:pPr>
    <w:rPr>
      <w:rFonts w:eastAsia="Times New Roman" w:cs="Angsana New"/>
      <w:spacing w:val="-10"/>
      <w:sz w:val="48"/>
      <w:szCs w:val="48"/>
      <w:lang w:bidi="th-TH"/>
    </w:rPr>
  </w:style>
  <w:style w:type="paragraph" w:customStyle="1" w:styleId="MESubheading">
    <w:name w:val="ME Sub heading"/>
    <w:basedOn w:val="Normal"/>
    <w:next w:val="Normal"/>
    <w:uiPriority w:val="6"/>
    <w:qFormat/>
    <w:rsid w:val="00724FA4"/>
    <w:pPr>
      <w:spacing w:before="400" w:line="280" w:lineRule="exact"/>
      <w:outlineLvl w:val="0"/>
    </w:pPr>
    <w:rPr>
      <w:rFonts w:eastAsia="Times New Roman" w:cs="Angsana New"/>
      <w:sz w:val="28"/>
      <w:szCs w:val="40"/>
      <w:lang w:bidi="th-TH"/>
    </w:rPr>
  </w:style>
  <w:style w:type="paragraph" w:customStyle="1" w:styleId="MEBasic3">
    <w:name w:val="ME Basic 3"/>
    <w:basedOn w:val="Normal"/>
    <w:uiPriority w:val="1"/>
    <w:qFormat/>
    <w:rsid w:val="00AA7CB5"/>
    <w:pPr>
      <w:numPr>
        <w:ilvl w:val="2"/>
        <w:numId w:val="7"/>
      </w:numPr>
      <w:spacing w:after="200"/>
      <w:ind w:left="2041"/>
      <w:outlineLvl w:val="2"/>
    </w:pPr>
  </w:style>
  <w:style w:type="paragraph" w:customStyle="1" w:styleId="MEBasic4">
    <w:name w:val="ME Basic 4"/>
    <w:basedOn w:val="Normal"/>
    <w:uiPriority w:val="1"/>
    <w:qFormat/>
    <w:rsid w:val="00AA7CB5"/>
    <w:pPr>
      <w:numPr>
        <w:ilvl w:val="3"/>
        <w:numId w:val="7"/>
      </w:numPr>
      <w:spacing w:after="200"/>
      <w:ind w:left="2721"/>
      <w:outlineLvl w:val="3"/>
    </w:pPr>
  </w:style>
  <w:style w:type="paragraph" w:customStyle="1" w:styleId="MEBasic5">
    <w:name w:val="ME Basic 5"/>
    <w:basedOn w:val="Normal"/>
    <w:uiPriority w:val="1"/>
    <w:qFormat/>
    <w:rsid w:val="00AA7CB5"/>
    <w:pPr>
      <w:numPr>
        <w:ilvl w:val="4"/>
        <w:numId w:val="7"/>
      </w:numPr>
      <w:spacing w:after="200"/>
      <w:ind w:left="3402"/>
      <w:outlineLvl w:val="4"/>
    </w:pPr>
  </w:style>
  <w:style w:type="paragraph" w:customStyle="1" w:styleId="MENoIndent1">
    <w:name w:val="ME NoIndent 1"/>
    <w:basedOn w:val="Normal"/>
    <w:uiPriority w:val="3"/>
    <w:qFormat/>
    <w:rsid w:val="00AA7CB5"/>
    <w:pPr>
      <w:numPr>
        <w:numId w:val="9"/>
      </w:numPr>
      <w:outlineLvl w:val="0"/>
    </w:pPr>
  </w:style>
  <w:style w:type="paragraph" w:customStyle="1" w:styleId="MENoIndent2">
    <w:name w:val="ME NoIndent 2"/>
    <w:basedOn w:val="Normal"/>
    <w:uiPriority w:val="3"/>
    <w:qFormat/>
    <w:rsid w:val="00AA7CB5"/>
    <w:pPr>
      <w:numPr>
        <w:ilvl w:val="1"/>
        <w:numId w:val="9"/>
      </w:numPr>
      <w:outlineLvl w:val="1"/>
    </w:pPr>
  </w:style>
  <w:style w:type="paragraph" w:customStyle="1" w:styleId="MENoIndent3">
    <w:name w:val="ME NoIndent 3"/>
    <w:basedOn w:val="Normal"/>
    <w:uiPriority w:val="3"/>
    <w:qFormat/>
    <w:rsid w:val="00AA7CB5"/>
    <w:pPr>
      <w:numPr>
        <w:ilvl w:val="2"/>
        <w:numId w:val="9"/>
      </w:numPr>
      <w:outlineLvl w:val="2"/>
    </w:pPr>
  </w:style>
  <w:style w:type="paragraph" w:customStyle="1" w:styleId="MENoIndent4">
    <w:name w:val="ME NoIndent 4"/>
    <w:basedOn w:val="Normal"/>
    <w:uiPriority w:val="3"/>
    <w:qFormat/>
    <w:rsid w:val="00AA7CB5"/>
    <w:pPr>
      <w:numPr>
        <w:ilvl w:val="3"/>
        <w:numId w:val="9"/>
      </w:numPr>
      <w:outlineLvl w:val="3"/>
    </w:pPr>
  </w:style>
  <w:style w:type="paragraph" w:customStyle="1" w:styleId="MENoIndent5">
    <w:name w:val="ME NoIndent 5"/>
    <w:basedOn w:val="Normal"/>
    <w:uiPriority w:val="3"/>
    <w:qFormat/>
    <w:rsid w:val="00AA7CB5"/>
    <w:pPr>
      <w:numPr>
        <w:ilvl w:val="4"/>
        <w:numId w:val="9"/>
      </w:numPr>
      <w:outlineLvl w:val="4"/>
    </w:pPr>
  </w:style>
  <w:style w:type="paragraph" w:customStyle="1" w:styleId="MENoIndent6">
    <w:name w:val="ME NoIndent 6"/>
    <w:basedOn w:val="Normal"/>
    <w:uiPriority w:val="3"/>
    <w:qFormat/>
    <w:rsid w:val="00AA7CB5"/>
    <w:pPr>
      <w:numPr>
        <w:ilvl w:val="5"/>
        <w:numId w:val="9"/>
      </w:numPr>
      <w:outlineLvl w:val="5"/>
    </w:pPr>
  </w:style>
  <w:style w:type="paragraph" w:customStyle="1" w:styleId="MENumber1">
    <w:name w:val="ME Number 1"/>
    <w:basedOn w:val="Normal"/>
    <w:uiPriority w:val="3"/>
    <w:qFormat/>
    <w:rsid w:val="00AA7CB5"/>
    <w:pPr>
      <w:numPr>
        <w:numId w:val="10"/>
      </w:numPr>
      <w:spacing w:after="200"/>
      <w:outlineLvl w:val="0"/>
    </w:pPr>
  </w:style>
  <w:style w:type="paragraph" w:customStyle="1" w:styleId="MENumber2">
    <w:name w:val="ME Number 2"/>
    <w:basedOn w:val="Normal"/>
    <w:uiPriority w:val="3"/>
    <w:qFormat/>
    <w:rsid w:val="00AA7CB5"/>
    <w:pPr>
      <w:numPr>
        <w:ilvl w:val="1"/>
        <w:numId w:val="10"/>
      </w:numPr>
      <w:spacing w:after="200"/>
      <w:outlineLvl w:val="1"/>
    </w:pPr>
  </w:style>
  <w:style w:type="paragraph" w:customStyle="1" w:styleId="MENumber3">
    <w:name w:val="ME Number 3"/>
    <w:basedOn w:val="Normal"/>
    <w:uiPriority w:val="3"/>
    <w:qFormat/>
    <w:rsid w:val="00AA7CB5"/>
    <w:pPr>
      <w:numPr>
        <w:ilvl w:val="2"/>
        <w:numId w:val="10"/>
      </w:numPr>
      <w:spacing w:after="200"/>
      <w:ind w:left="2041"/>
      <w:outlineLvl w:val="2"/>
    </w:pPr>
  </w:style>
  <w:style w:type="paragraph" w:customStyle="1" w:styleId="MENumber4">
    <w:name w:val="ME Number 4"/>
    <w:basedOn w:val="Normal"/>
    <w:uiPriority w:val="3"/>
    <w:qFormat/>
    <w:rsid w:val="00AA7CB5"/>
    <w:pPr>
      <w:numPr>
        <w:ilvl w:val="3"/>
        <w:numId w:val="10"/>
      </w:numPr>
      <w:spacing w:after="200"/>
      <w:ind w:left="2721"/>
      <w:outlineLvl w:val="3"/>
    </w:pPr>
  </w:style>
  <w:style w:type="paragraph" w:customStyle="1" w:styleId="MENumber5">
    <w:name w:val="ME Number 5"/>
    <w:basedOn w:val="Normal"/>
    <w:uiPriority w:val="3"/>
    <w:qFormat/>
    <w:rsid w:val="00AA7CB5"/>
    <w:pPr>
      <w:numPr>
        <w:ilvl w:val="4"/>
        <w:numId w:val="10"/>
      </w:numPr>
      <w:spacing w:after="200"/>
      <w:ind w:left="3402"/>
      <w:outlineLvl w:val="4"/>
    </w:pPr>
  </w:style>
  <w:style w:type="paragraph" w:customStyle="1" w:styleId="MENumber6">
    <w:name w:val="ME Number 6"/>
    <w:basedOn w:val="Normal"/>
    <w:uiPriority w:val="3"/>
    <w:qFormat/>
    <w:rsid w:val="00AA7CB5"/>
    <w:pPr>
      <w:numPr>
        <w:ilvl w:val="5"/>
        <w:numId w:val="10"/>
      </w:numPr>
      <w:spacing w:after="200"/>
      <w:ind w:left="4082"/>
      <w:outlineLvl w:val="5"/>
    </w:pPr>
  </w:style>
  <w:style w:type="paragraph" w:customStyle="1" w:styleId="Legal1">
    <w:name w:val="Legal 1"/>
    <w:basedOn w:val="Normal"/>
    <w:uiPriority w:val="5"/>
    <w:qFormat/>
    <w:rsid w:val="00AA7CB5"/>
    <w:pPr>
      <w:numPr>
        <w:numId w:val="6"/>
      </w:numPr>
      <w:spacing w:after="200"/>
      <w:outlineLvl w:val="0"/>
    </w:pPr>
  </w:style>
  <w:style w:type="paragraph" w:customStyle="1" w:styleId="Legal2">
    <w:name w:val="Legal 2"/>
    <w:basedOn w:val="Normal"/>
    <w:uiPriority w:val="5"/>
    <w:qFormat/>
    <w:rsid w:val="00AA7CB5"/>
    <w:pPr>
      <w:numPr>
        <w:ilvl w:val="1"/>
        <w:numId w:val="6"/>
      </w:numPr>
      <w:spacing w:after="200"/>
      <w:outlineLvl w:val="1"/>
    </w:pPr>
  </w:style>
  <w:style w:type="paragraph" w:customStyle="1" w:styleId="Legal3">
    <w:name w:val="Legal 3"/>
    <w:basedOn w:val="Normal"/>
    <w:uiPriority w:val="5"/>
    <w:qFormat/>
    <w:rsid w:val="00AA7CB5"/>
    <w:pPr>
      <w:numPr>
        <w:ilvl w:val="2"/>
        <w:numId w:val="6"/>
      </w:numPr>
      <w:spacing w:after="200"/>
      <w:outlineLvl w:val="2"/>
    </w:pPr>
  </w:style>
  <w:style w:type="paragraph" w:customStyle="1" w:styleId="Legal4">
    <w:name w:val="Legal 4"/>
    <w:basedOn w:val="Normal"/>
    <w:uiPriority w:val="5"/>
    <w:qFormat/>
    <w:rsid w:val="00AA7CB5"/>
    <w:pPr>
      <w:numPr>
        <w:ilvl w:val="3"/>
        <w:numId w:val="6"/>
      </w:numPr>
      <w:spacing w:after="200"/>
      <w:outlineLvl w:val="3"/>
    </w:pPr>
  </w:style>
  <w:style w:type="paragraph" w:customStyle="1" w:styleId="Legal5">
    <w:name w:val="Legal 5"/>
    <w:basedOn w:val="Normal"/>
    <w:uiPriority w:val="5"/>
    <w:qFormat/>
    <w:rsid w:val="00AA7CB5"/>
    <w:pPr>
      <w:numPr>
        <w:ilvl w:val="4"/>
        <w:numId w:val="6"/>
      </w:numPr>
      <w:spacing w:after="200"/>
      <w:outlineLvl w:val="4"/>
    </w:pPr>
  </w:style>
  <w:style w:type="paragraph" w:customStyle="1" w:styleId="Legal6">
    <w:name w:val="Legal 6"/>
    <w:basedOn w:val="Normal"/>
    <w:uiPriority w:val="5"/>
    <w:qFormat/>
    <w:rsid w:val="00AA7CB5"/>
    <w:pPr>
      <w:numPr>
        <w:ilvl w:val="5"/>
        <w:numId w:val="6"/>
      </w:numPr>
      <w:spacing w:after="200"/>
      <w:outlineLvl w:val="5"/>
    </w:pPr>
  </w:style>
  <w:style w:type="numbering" w:customStyle="1" w:styleId="MELegal">
    <w:name w:val="ME Legal"/>
    <w:uiPriority w:val="99"/>
    <w:rsid w:val="00AA7CB5"/>
    <w:pPr>
      <w:numPr>
        <w:numId w:val="1"/>
      </w:numPr>
    </w:pPr>
  </w:style>
  <w:style w:type="numbering" w:customStyle="1" w:styleId="MEBasic">
    <w:name w:val="ME Basic"/>
    <w:uiPriority w:val="99"/>
    <w:rsid w:val="00AA7CB5"/>
    <w:pPr>
      <w:numPr>
        <w:numId w:val="2"/>
      </w:numPr>
    </w:pPr>
  </w:style>
  <w:style w:type="numbering" w:customStyle="1" w:styleId="MENoIndent">
    <w:name w:val="ME NoIndent"/>
    <w:uiPriority w:val="99"/>
    <w:rsid w:val="00AA7CB5"/>
    <w:pPr>
      <w:numPr>
        <w:numId w:val="3"/>
      </w:numPr>
    </w:pPr>
  </w:style>
  <w:style w:type="numbering" w:customStyle="1" w:styleId="MENumber">
    <w:name w:val="ME Number"/>
    <w:uiPriority w:val="99"/>
    <w:rsid w:val="00AA7CB5"/>
    <w:pPr>
      <w:numPr>
        <w:numId w:val="4"/>
      </w:numPr>
    </w:pPr>
  </w:style>
  <w:style w:type="numbering" w:customStyle="1" w:styleId="Legal">
    <w:name w:val="Legal"/>
    <w:uiPriority w:val="99"/>
    <w:rsid w:val="00AA7CB5"/>
    <w:pPr>
      <w:numPr>
        <w:numId w:val="5"/>
      </w:numPr>
    </w:pPr>
  </w:style>
  <w:style w:type="paragraph" w:customStyle="1" w:styleId="MELegal7">
    <w:name w:val="ME Legal 7"/>
    <w:basedOn w:val="Normal"/>
    <w:semiHidden/>
    <w:unhideWhenUsed/>
    <w:qFormat/>
    <w:rsid w:val="00AA7CB5"/>
    <w:pPr>
      <w:numPr>
        <w:ilvl w:val="6"/>
        <w:numId w:val="8"/>
      </w:numPr>
      <w:spacing w:after="200"/>
    </w:pPr>
  </w:style>
  <w:style w:type="paragraph" w:customStyle="1" w:styleId="MELegal8">
    <w:name w:val="ME Legal 8"/>
    <w:basedOn w:val="Normal"/>
    <w:semiHidden/>
    <w:unhideWhenUsed/>
    <w:qFormat/>
    <w:rsid w:val="00AA7CB5"/>
    <w:pPr>
      <w:numPr>
        <w:ilvl w:val="7"/>
        <w:numId w:val="8"/>
      </w:numPr>
      <w:spacing w:after="200"/>
      <w:ind w:left="4762" w:hanging="680"/>
    </w:pPr>
  </w:style>
  <w:style w:type="paragraph" w:customStyle="1" w:styleId="MELegal9">
    <w:name w:val="ME Legal 9"/>
    <w:basedOn w:val="Normal"/>
    <w:semiHidden/>
    <w:unhideWhenUsed/>
    <w:qFormat/>
    <w:rsid w:val="00AA7CB5"/>
    <w:pPr>
      <w:numPr>
        <w:ilvl w:val="8"/>
        <w:numId w:val="8"/>
      </w:numPr>
      <w:spacing w:after="200"/>
    </w:pPr>
  </w:style>
  <w:style w:type="paragraph" w:customStyle="1" w:styleId="MEBasic6">
    <w:name w:val="ME Basic 6"/>
    <w:basedOn w:val="Normal"/>
    <w:uiPriority w:val="1"/>
    <w:qFormat/>
    <w:rsid w:val="00AA7CB5"/>
    <w:pPr>
      <w:numPr>
        <w:ilvl w:val="5"/>
        <w:numId w:val="7"/>
      </w:numPr>
      <w:spacing w:after="200"/>
      <w:ind w:left="4082"/>
    </w:pPr>
  </w:style>
  <w:style w:type="paragraph" w:customStyle="1" w:styleId="MEBasic7">
    <w:name w:val="ME Basic 7"/>
    <w:basedOn w:val="Normal"/>
    <w:uiPriority w:val="1"/>
    <w:semiHidden/>
    <w:unhideWhenUsed/>
    <w:qFormat/>
    <w:rsid w:val="00AA7CB5"/>
    <w:pPr>
      <w:numPr>
        <w:ilvl w:val="6"/>
        <w:numId w:val="7"/>
      </w:numPr>
      <w:spacing w:after="200"/>
      <w:ind w:left="4762"/>
    </w:pPr>
  </w:style>
  <w:style w:type="paragraph" w:customStyle="1" w:styleId="MEBasic8">
    <w:name w:val="ME Basic 8"/>
    <w:basedOn w:val="Normal"/>
    <w:uiPriority w:val="1"/>
    <w:semiHidden/>
    <w:unhideWhenUsed/>
    <w:qFormat/>
    <w:rsid w:val="00AA7CB5"/>
    <w:pPr>
      <w:numPr>
        <w:ilvl w:val="7"/>
        <w:numId w:val="7"/>
      </w:numPr>
      <w:spacing w:after="200"/>
      <w:ind w:hanging="680"/>
    </w:pPr>
  </w:style>
  <w:style w:type="paragraph" w:customStyle="1" w:styleId="MEBasic9">
    <w:name w:val="ME Basic 9"/>
    <w:basedOn w:val="Normal"/>
    <w:uiPriority w:val="1"/>
    <w:semiHidden/>
    <w:unhideWhenUsed/>
    <w:qFormat/>
    <w:rsid w:val="00AA7CB5"/>
    <w:pPr>
      <w:numPr>
        <w:ilvl w:val="8"/>
        <w:numId w:val="7"/>
      </w:numPr>
      <w:spacing w:after="200"/>
      <w:ind w:left="6123" w:hanging="680"/>
    </w:pPr>
  </w:style>
  <w:style w:type="paragraph" w:customStyle="1" w:styleId="MENoIndent7">
    <w:name w:val="ME NoIndent 7"/>
    <w:basedOn w:val="Normal"/>
    <w:uiPriority w:val="3"/>
    <w:semiHidden/>
    <w:unhideWhenUsed/>
    <w:qFormat/>
    <w:rsid w:val="00AA7CB5"/>
    <w:pPr>
      <w:numPr>
        <w:ilvl w:val="6"/>
        <w:numId w:val="9"/>
      </w:numPr>
    </w:pPr>
  </w:style>
  <w:style w:type="paragraph" w:customStyle="1" w:styleId="MENoIndent8">
    <w:name w:val="ME NoIndent 8"/>
    <w:basedOn w:val="Normal"/>
    <w:uiPriority w:val="3"/>
    <w:semiHidden/>
    <w:unhideWhenUsed/>
    <w:qFormat/>
    <w:rsid w:val="00AA7CB5"/>
    <w:pPr>
      <w:numPr>
        <w:ilvl w:val="7"/>
        <w:numId w:val="9"/>
      </w:numPr>
    </w:pPr>
  </w:style>
  <w:style w:type="paragraph" w:customStyle="1" w:styleId="MENoIndent9">
    <w:name w:val="ME NoIndent 9"/>
    <w:basedOn w:val="Normal"/>
    <w:uiPriority w:val="3"/>
    <w:semiHidden/>
    <w:unhideWhenUsed/>
    <w:qFormat/>
    <w:rsid w:val="00AA7CB5"/>
    <w:pPr>
      <w:numPr>
        <w:ilvl w:val="8"/>
        <w:numId w:val="9"/>
      </w:numPr>
    </w:pPr>
  </w:style>
  <w:style w:type="paragraph" w:customStyle="1" w:styleId="MENumber7">
    <w:name w:val="ME Number 7"/>
    <w:basedOn w:val="Normal"/>
    <w:uiPriority w:val="3"/>
    <w:semiHidden/>
    <w:unhideWhenUsed/>
    <w:qFormat/>
    <w:rsid w:val="00AA7CB5"/>
    <w:pPr>
      <w:numPr>
        <w:ilvl w:val="6"/>
        <w:numId w:val="10"/>
      </w:numPr>
      <w:spacing w:after="200"/>
      <w:ind w:left="4762"/>
    </w:pPr>
  </w:style>
  <w:style w:type="paragraph" w:customStyle="1" w:styleId="MENumber8">
    <w:name w:val="ME Number 8"/>
    <w:basedOn w:val="Normal"/>
    <w:uiPriority w:val="3"/>
    <w:semiHidden/>
    <w:unhideWhenUsed/>
    <w:qFormat/>
    <w:rsid w:val="00AA7CB5"/>
    <w:pPr>
      <w:numPr>
        <w:ilvl w:val="7"/>
        <w:numId w:val="10"/>
      </w:numPr>
      <w:spacing w:after="200"/>
      <w:ind w:hanging="680"/>
    </w:pPr>
  </w:style>
  <w:style w:type="paragraph" w:customStyle="1" w:styleId="MENumber9">
    <w:name w:val="ME Number 9"/>
    <w:basedOn w:val="Normal"/>
    <w:uiPriority w:val="3"/>
    <w:semiHidden/>
    <w:unhideWhenUsed/>
    <w:qFormat/>
    <w:rsid w:val="00AA7CB5"/>
    <w:pPr>
      <w:numPr>
        <w:ilvl w:val="8"/>
        <w:numId w:val="10"/>
      </w:numPr>
      <w:spacing w:after="200"/>
      <w:ind w:left="6123" w:hanging="680"/>
    </w:pPr>
  </w:style>
  <w:style w:type="paragraph" w:customStyle="1" w:styleId="Legal7">
    <w:name w:val="Legal 7"/>
    <w:basedOn w:val="Normal"/>
    <w:uiPriority w:val="5"/>
    <w:semiHidden/>
    <w:unhideWhenUsed/>
    <w:qFormat/>
    <w:rsid w:val="00AA7CB5"/>
    <w:pPr>
      <w:numPr>
        <w:ilvl w:val="6"/>
        <w:numId w:val="6"/>
      </w:numPr>
      <w:spacing w:after="200"/>
    </w:pPr>
  </w:style>
  <w:style w:type="paragraph" w:customStyle="1" w:styleId="Legal8">
    <w:name w:val="Legal 8"/>
    <w:basedOn w:val="Normal"/>
    <w:uiPriority w:val="5"/>
    <w:semiHidden/>
    <w:unhideWhenUsed/>
    <w:qFormat/>
    <w:rsid w:val="00AA7CB5"/>
    <w:pPr>
      <w:numPr>
        <w:ilvl w:val="7"/>
        <w:numId w:val="6"/>
      </w:numPr>
      <w:spacing w:after="200"/>
    </w:pPr>
  </w:style>
  <w:style w:type="paragraph" w:customStyle="1" w:styleId="Legal9">
    <w:name w:val="Legal 9"/>
    <w:basedOn w:val="Normal"/>
    <w:uiPriority w:val="5"/>
    <w:semiHidden/>
    <w:unhideWhenUsed/>
    <w:qFormat/>
    <w:rsid w:val="00AA7CB5"/>
    <w:pPr>
      <w:numPr>
        <w:ilvl w:val="8"/>
        <w:numId w:val="6"/>
      </w:numPr>
      <w:spacing w:after="200"/>
    </w:pPr>
  </w:style>
  <w:style w:type="paragraph" w:customStyle="1" w:styleId="NormalSingle">
    <w:name w:val="NormalSingle"/>
    <w:basedOn w:val="Normal"/>
    <w:uiPriority w:val="2"/>
    <w:semiHidden/>
    <w:qFormat/>
    <w:rsid w:val="003B23D0"/>
    <w:rPr>
      <w:b/>
      <w:color w:val="004C97"/>
    </w:rPr>
  </w:style>
  <w:style w:type="table" w:customStyle="1" w:styleId="MEClassic">
    <w:name w:val="ME Classic"/>
    <w:basedOn w:val="TableNormal"/>
    <w:uiPriority w:val="99"/>
    <w:rsid w:val="00AA7CB5"/>
    <w:pPr>
      <w:spacing w:before="60" w:after="60" w:line="220" w:lineRule="atLeast"/>
    </w:pPr>
    <w:rPr>
      <w:sz w:val="18"/>
    </w:rPr>
    <w:tblPr>
      <w:tblBorders>
        <w:bottom w:val="single" w:sz="4" w:space="0" w:color="808080"/>
        <w:insideH w:val="single" w:sz="4" w:space="0" w:color="808080"/>
        <w:insideV w:val="single" w:sz="4" w:space="0" w:color="808080"/>
      </w:tblBorders>
    </w:tblPr>
    <w:tblStylePr w:type="firstRow">
      <w:rPr>
        <w:rFonts w:ascii="Arial" w:hAnsi="Arial"/>
        <w:b/>
        <w:color w:val="FFFFFF" w:themeColor="background1"/>
      </w:rPr>
      <w:tblPr/>
      <w:tcPr>
        <w:tcBorders>
          <w:insideV w:val="single" w:sz="4" w:space="0" w:color="FFFFFF" w:themeColor="background1"/>
        </w:tcBorders>
        <w:shd w:val="clear" w:color="auto" w:fill="808080"/>
      </w:tcPr>
    </w:tblStylePr>
  </w:style>
  <w:style w:type="table" w:styleId="TableGrid">
    <w:name w:val="Table Grid"/>
    <w:basedOn w:val="TableNormal"/>
    <w:uiPriority w:val="59"/>
    <w:rsid w:val="00AA7C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lumnHeading">
    <w:name w:val="Table Column Heading"/>
    <w:basedOn w:val="Normal"/>
    <w:uiPriority w:val="3"/>
    <w:qFormat/>
    <w:rsid w:val="00724FA4"/>
    <w:pPr>
      <w:spacing w:before="60" w:after="60" w:line="220" w:lineRule="atLeast"/>
    </w:pPr>
    <w:rPr>
      <w:rFonts w:ascii="Arial Bold" w:eastAsia="Times New Roman" w:hAnsi="Arial Bold" w:cs="Angsana New"/>
      <w:b/>
      <w:color w:val="FFFFFF" w:themeColor="background1"/>
      <w:sz w:val="18"/>
      <w:lang w:bidi="th-TH"/>
    </w:rPr>
  </w:style>
  <w:style w:type="paragraph" w:customStyle="1" w:styleId="Tablesubheading">
    <w:name w:val="Table sub heading"/>
    <w:basedOn w:val="Normal"/>
    <w:uiPriority w:val="3"/>
    <w:qFormat/>
    <w:rsid w:val="00724FA4"/>
    <w:pPr>
      <w:spacing w:before="60" w:after="60" w:line="220" w:lineRule="atLeast"/>
    </w:pPr>
    <w:rPr>
      <w:rFonts w:eastAsia="Times New Roman" w:cs="Angsana New"/>
      <w:b/>
      <w:color w:val="808080" w:themeColor="background1" w:themeShade="80"/>
      <w:sz w:val="18"/>
      <w:lang w:bidi="th-TH"/>
    </w:rPr>
  </w:style>
  <w:style w:type="paragraph" w:customStyle="1" w:styleId="TableText">
    <w:name w:val="Table Text"/>
    <w:basedOn w:val="Normal"/>
    <w:uiPriority w:val="3"/>
    <w:qFormat/>
    <w:rsid w:val="00AA7CB5"/>
    <w:pPr>
      <w:spacing w:before="60" w:after="60" w:line="220" w:lineRule="atLeast"/>
    </w:pPr>
    <w:rPr>
      <w:rFonts w:eastAsia="Times New Roman" w:cs="Angsana New"/>
      <w:sz w:val="18"/>
      <w:lang w:bidi="th-TH"/>
    </w:rPr>
  </w:style>
  <w:style w:type="table" w:styleId="LightShading-Accent4">
    <w:name w:val="Light Shading Accent 4"/>
    <w:basedOn w:val="TableNormal"/>
    <w:uiPriority w:val="60"/>
    <w:rsid w:val="00AA7CB5"/>
    <w:rPr>
      <w:color w:val="4A1C4C" w:themeColor="accent4" w:themeShade="BF"/>
    </w:rPr>
    <w:tblPr>
      <w:tblStyleRowBandSize w:val="1"/>
      <w:tblStyleColBandSize w:val="1"/>
      <w:tblBorders>
        <w:top w:val="single" w:sz="8" w:space="0" w:color="642667" w:themeColor="accent4"/>
        <w:bottom w:val="single" w:sz="8" w:space="0" w:color="642667" w:themeColor="accent4"/>
      </w:tblBorders>
    </w:tblPr>
    <w:tblStylePr w:type="firstRow">
      <w:pPr>
        <w:spacing w:before="0" w:after="0" w:line="240" w:lineRule="auto"/>
      </w:pPr>
      <w:rPr>
        <w:b/>
        <w:bCs/>
      </w:rPr>
      <w:tblPr/>
      <w:tcPr>
        <w:tcBorders>
          <w:top w:val="single" w:sz="8" w:space="0" w:color="642667" w:themeColor="accent4"/>
          <w:left w:val="nil"/>
          <w:bottom w:val="single" w:sz="8" w:space="0" w:color="642667" w:themeColor="accent4"/>
          <w:right w:val="nil"/>
          <w:insideH w:val="nil"/>
          <w:insideV w:val="nil"/>
        </w:tcBorders>
      </w:tcPr>
    </w:tblStylePr>
    <w:tblStylePr w:type="lastRow">
      <w:pPr>
        <w:spacing w:before="0" w:after="0" w:line="240" w:lineRule="auto"/>
      </w:pPr>
      <w:rPr>
        <w:b/>
        <w:bCs/>
      </w:rPr>
      <w:tblPr/>
      <w:tcPr>
        <w:tcBorders>
          <w:top w:val="single" w:sz="8" w:space="0" w:color="642667" w:themeColor="accent4"/>
          <w:left w:val="nil"/>
          <w:bottom w:val="single" w:sz="8" w:space="0" w:color="64266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BCE6" w:themeFill="accent4" w:themeFillTint="3F"/>
      </w:tcPr>
    </w:tblStylePr>
    <w:tblStylePr w:type="band1Horz">
      <w:tblPr/>
      <w:tcPr>
        <w:tcBorders>
          <w:left w:val="nil"/>
          <w:right w:val="nil"/>
          <w:insideH w:val="nil"/>
          <w:insideV w:val="nil"/>
        </w:tcBorders>
        <w:shd w:val="clear" w:color="auto" w:fill="E4BCE6" w:themeFill="accent4" w:themeFillTint="3F"/>
      </w:tcPr>
    </w:tblStylePr>
  </w:style>
  <w:style w:type="paragraph" w:styleId="EndnoteText">
    <w:name w:val="endnote text"/>
    <w:basedOn w:val="Normal"/>
    <w:link w:val="EndnoteTextChar"/>
    <w:uiPriority w:val="99"/>
    <w:semiHidden/>
    <w:unhideWhenUsed/>
    <w:rsid w:val="002D512D"/>
    <w:rPr>
      <w:rFonts w:cs="Arial"/>
      <w:sz w:val="16"/>
    </w:rPr>
  </w:style>
  <w:style w:type="character" w:customStyle="1" w:styleId="EndnoteTextChar">
    <w:name w:val="Endnote Text Char"/>
    <w:basedOn w:val="DefaultParagraphFont"/>
    <w:link w:val="EndnoteText"/>
    <w:uiPriority w:val="99"/>
    <w:semiHidden/>
    <w:rsid w:val="002D512D"/>
    <w:rPr>
      <w:rFonts w:ascii="Arial" w:hAnsi="Arial" w:cs="Arial"/>
      <w:sz w:val="16"/>
      <w:szCs w:val="20"/>
    </w:rPr>
  </w:style>
  <w:style w:type="paragraph" w:styleId="FootnoteText">
    <w:name w:val="footnote text"/>
    <w:basedOn w:val="Normal"/>
    <w:link w:val="FootnoteTextChar"/>
    <w:uiPriority w:val="9"/>
    <w:unhideWhenUsed/>
    <w:qFormat/>
    <w:rsid w:val="002D512D"/>
    <w:rPr>
      <w:rFonts w:cs="Arial"/>
      <w:sz w:val="16"/>
    </w:rPr>
  </w:style>
  <w:style w:type="character" w:customStyle="1" w:styleId="FootnoteTextChar">
    <w:name w:val="Footnote Text Char"/>
    <w:basedOn w:val="DefaultParagraphFont"/>
    <w:link w:val="FootnoteText"/>
    <w:uiPriority w:val="9"/>
    <w:rsid w:val="002D512D"/>
    <w:rPr>
      <w:rFonts w:ascii="Arial" w:hAnsi="Arial" w:cs="Arial"/>
      <w:sz w:val="16"/>
      <w:szCs w:val="20"/>
    </w:rPr>
  </w:style>
  <w:style w:type="character" w:customStyle="1" w:styleId="Heading1Char">
    <w:name w:val="Heading 1 Char"/>
    <w:aliases w:val="H1 Char,No numbers Char,heading 1Body Char,H-1 Char,h1 Char,1. Char,Chapter Char,Section Heading Char,Heading 1 St.George Char,Heading 1 Interstar Char,A MAJOR/BOLD Char,Schedheading Char,h1 chapter heading Char,RFP Heading 1 Char"/>
    <w:basedOn w:val="DefaultParagraphFont"/>
    <w:link w:val="Heading1"/>
    <w:rsid w:val="00F628B5"/>
    <w:rPr>
      <w:rFonts w:ascii="Calibri" w:eastAsiaTheme="majorEastAsia" w:hAnsi="Calibri" w:cstheme="majorBidi"/>
      <w:b/>
      <w:bCs/>
      <w:color w:val="004C97"/>
      <w:sz w:val="44"/>
      <w:szCs w:val="28"/>
      <w:lang w:eastAsia="en-AU"/>
    </w:rPr>
  </w:style>
  <w:style w:type="character" w:customStyle="1" w:styleId="Heading2Char">
    <w:name w:val="Heading 2 Char"/>
    <w:aliases w:val="body Char,h2 Char,H2 Char,Section Char,h2.H2 Char,1.1 Char,UNDERRUBRIK 1-2 Char,Para2 Char,h21 Char,h22 Char,test Char,Attribute Heading 2 Char,Topic Heading Char,Sub-heading Char,Body Text (Reset numbering) Char,p Char,2 Char,l2 Char"/>
    <w:basedOn w:val="DefaultParagraphFont"/>
    <w:link w:val="Heading2"/>
    <w:rsid w:val="00F628B5"/>
    <w:rPr>
      <w:rFonts w:ascii="Calibri" w:eastAsiaTheme="majorEastAsia" w:hAnsi="Calibri" w:cstheme="majorBidi"/>
      <w:bCs/>
      <w:color w:val="004C97"/>
      <w:sz w:val="32"/>
      <w:szCs w:val="26"/>
      <w:lang w:eastAsia="en-AU"/>
    </w:rPr>
  </w:style>
  <w:style w:type="character" w:customStyle="1" w:styleId="Heading3Char">
    <w:name w:val="Heading 3 Char"/>
    <w:basedOn w:val="DefaultParagraphFont"/>
    <w:link w:val="Heading3"/>
    <w:rsid w:val="00D108EA"/>
    <w:rPr>
      <w:rFonts w:ascii="Calibri" w:eastAsiaTheme="majorEastAsia" w:hAnsi="Calibri" w:cstheme="majorBidi"/>
      <w:b/>
      <w:bCs/>
      <w:color w:val="004C97" w:themeColor="accent1"/>
      <w:sz w:val="26"/>
      <w:szCs w:val="26"/>
      <w:lang w:eastAsia="en-AU"/>
    </w:rPr>
  </w:style>
  <w:style w:type="character" w:customStyle="1" w:styleId="Heading4Char">
    <w:name w:val="Heading 4 Char"/>
    <w:basedOn w:val="DefaultParagraphFont"/>
    <w:link w:val="Heading4"/>
    <w:rsid w:val="00D108EA"/>
    <w:rPr>
      <w:rFonts w:ascii="Calibri" w:eastAsiaTheme="majorEastAsia" w:hAnsi="Calibri" w:cstheme="majorBidi"/>
      <w:b/>
      <w:bCs/>
      <w:iCs/>
      <w:color w:val="004C97" w:themeColor="accent1"/>
      <w:spacing w:val="1"/>
      <w:sz w:val="24"/>
      <w:szCs w:val="26"/>
      <w:lang w:eastAsia="en-AU"/>
    </w:rPr>
  </w:style>
  <w:style w:type="character" w:customStyle="1" w:styleId="Heading5Char">
    <w:name w:val="Heading 5 Char"/>
    <w:basedOn w:val="DefaultParagraphFont"/>
    <w:link w:val="Heading5"/>
    <w:rsid w:val="00D108EA"/>
    <w:rPr>
      <w:rFonts w:ascii="Calibri" w:eastAsiaTheme="majorEastAsia" w:hAnsi="Calibri" w:cstheme="majorBidi"/>
      <w:b/>
      <w:bCs/>
      <w:iCs/>
      <w:spacing w:val="1"/>
      <w:sz w:val="22"/>
      <w:szCs w:val="26"/>
      <w:lang w:eastAsia="en-AU"/>
    </w:rPr>
  </w:style>
  <w:style w:type="character" w:customStyle="1" w:styleId="Heading6Char">
    <w:name w:val="Heading 6 Char"/>
    <w:basedOn w:val="DefaultParagraphFont"/>
    <w:link w:val="Heading6"/>
    <w:rsid w:val="00D108EA"/>
    <w:rPr>
      <w:rFonts w:ascii="Calibri" w:eastAsiaTheme="majorEastAsia" w:hAnsi="Calibri" w:cstheme="majorBidi"/>
      <w:i/>
      <w:iCs/>
      <w:color w:val="000000"/>
      <w:sz w:val="22"/>
      <w:szCs w:val="22"/>
      <w:lang w:eastAsia="en-AU"/>
    </w:rPr>
  </w:style>
  <w:style w:type="character" w:customStyle="1" w:styleId="Heading7Char">
    <w:name w:val="Heading 7 Char"/>
    <w:basedOn w:val="DefaultParagraphFont"/>
    <w:link w:val="Heading7"/>
    <w:rsid w:val="00D108EA"/>
    <w:rPr>
      <w:rFonts w:asciiTheme="minorHAnsi" w:eastAsia="Calibri" w:hAnsiTheme="minorHAnsi" w:cstheme="majorBidi"/>
      <w:color w:val="000000"/>
      <w:sz w:val="24"/>
      <w:szCs w:val="24"/>
      <w:lang w:eastAsia="en-AU"/>
    </w:rPr>
  </w:style>
  <w:style w:type="character" w:customStyle="1" w:styleId="Heading8Char">
    <w:name w:val="Heading 8 Char"/>
    <w:basedOn w:val="DefaultParagraphFont"/>
    <w:link w:val="Heading8"/>
    <w:rsid w:val="00D108EA"/>
    <w:rPr>
      <w:rFonts w:asciiTheme="minorHAnsi" w:eastAsia="Calibri" w:hAnsiTheme="minorHAnsi" w:cstheme="majorBidi"/>
      <w:i/>
      <w:iCs/>
      <w:color w:val="000000"/>
      <w:sz w:val="24"/>
      <w:szCs w:val="24"/>
      <w:lang w:eastAsia="en-AU"/>
    </w:rPr>
  </w:style>
  <w:style w:type="character" w:customStyle="1" w:styleId="Heading9Char">
    <w:name w:val="Heading 9 Char"/>
    <w:aliases w:val="Appendix Heading 1 Char"/>
    <w:basedOn w:val="DefaultParagraphFont"/>
    <w:link w:val="Heading9"/>
    <w:rsid w:val="00D108EA"/>
    <w:rPr>
      <w:rFonts w:ascii="Calibri" w:eastAsiaTheme="majorEastAsia" w:hAnsi="Calibri" w:cstheme="majorBidi"/>
      <w:b/>
      <w:bCs/>
      <w:color w:val="004C97" w:themeColor="accent1"/>
      <w:sz w:val="44"/>
      <w:szCs w:val="28"/>
      <w:lang w:eastAsia="en-AU"/>
    </w:rPr>
  </w:style>
  <w:style w:type="paragraph" w:styleId="BalloonText">
    <w:name w:val="Balloon Text"/>
    <w:basedOn w:val="Normal"/>
    <w:link w:val="BalloonTextChar"/>
    <w:rsid w:val="00D108EA"/>
    <w:pPr>
      <w:spacing w:after="0"/>
    </w:pPr>
    <w:rPr>
      <w:rFonts w:ascii="Tahoma" w:hAnsi="Tahoma" w:cs="Tahoma"/>
      <w:sz w:val="16"/>
      <w:szCs w:val="16"/>
    </w:rPr>
  </w:style>
  <w:style w:type="character" w:customStyle="1" w:styleId="BalloonTextChar">
    <w:name w:val="Balloon Text Char"/>
    <w:basedOn w:val="DefaultParagraphFont"/>
    <w:link w:val="BalloonText"/>
    <w:rsid w:val="00D108EA"/>
    <w:rPr>
      <w:rFonts w:ascii="Tahoma" w:eastAsia="Calibri" w:hAnsi="Tahoma" w:cs="Tahoma"/>
      <w:color w:val="000000"/>
      <w:sz w:val="16"/>
      <w:szCs w:val="16"/>
      <w:lang w:eastAsia="en-AU"/>
    </w:rPr>
  </w:style>
  <w:style w:type="paragraph" w:styleId="ListBullet">
    <w:name w:val="List Bullet"/>
    <w:basedOn w:val="BodyText"/>
    <w:next w:val="BodyText"/>
    <w:uiPriority w:val="2"/>
    <w:qFormat/>
    <w:rsid w:val="00D108EA"/>
    <w:pPr>
      <w:numPr>
        <w:numId w:val="15"/>
      </w:numPr>
      <w:tabs>
        <w:tab w:val="left" w:pos="397"/>
      </w:tabs>
      <w:spacing w:before="60" w:after="60"/>
    </w:pPr>
  </w:style>
  <w:style w:type="paragraph" w:styleId="ListNumber">
    <w:name w:val="List Number"/>
    <w:basedOn w:val="BodyText"/>
    <w:next w:val="BodyText"/>
    <w:uiPriority w:val="2"/>
    <w:qFormat/>
    <w:rsid w:val="00D108EA"/>
    <w:pPr>
      <w:numPr>
        <w:numId w:val="18"/>
      </w:numPr>
      <w:tabs>
        <w:tab w:val="clear" w:pos="227"/>
      </w:tabs>
      <w:ind w:left="397" w:hanging="397"/>
    </w:pPr>
  </w:style>
  <w:style w:type="paragraph" w:styleId="ListBullet2">
    <w:name w:val="List Bullet 2"/>
    <w:basedOn w:val="ListBullet"/>
    <w:next w:val="BodyText"/>
    <w:uiPriority w:val="2"/>
    <w:qFormat/>
    <w:rsid w:val="00D108EA"/>
    <w:pPr>
      <w:numPr>
        <w:ilvl w:val="1"/>
      </w:numPr>
      <w:tabs>
        <w:tab w:val="clear" w:pos="397"/>
        <w:tab w:val="left" w:pos="794"/>
      </w:tabs>
      <w:ind w:left="794" w:hanging="357"/>
    </w:pPr>
  </w:style>
  <w:style w:type="paragraph" w:styleId="TOC1">
    <w:name w:val="toc 1"/>
    <w:basedOn w:val="BodyText"/>
    <w:next w:val="TOC2"/>
    <w:uiPriority w:val="39"/>
    <w:unhideWhenUsed/>
    <w:rsid w:val="00D108EA"/>
    <w:pPr>
      <w:pBdr>
        <w:top w:val="single" w:sz="4" w:space="1" w:color="004C97" w:themeColor="accent1"/>
        <w:left w:val="single" w:sz="4" w:space="4" w:color="004C97" w:themeColor="accent1"/>
        <w:bottom w:val="single" w:sz="4" w:space="1" w:color="004C97" w:themeColor="accent1"/>
        <w:right w:val="single" w:sz="4" w:space="4" w:color="004C97" w:themeColor="accent1"/>
      </w:pBdr>
      <w:shd w:val="clear" w:color="auto" w:fill="004C97" w:themeFill="accent1"/>
      <w:tabs>
        <w:tab w:val="left" w:pos="737"/>
        <w:tab w:val="right" w:pos="9639"/>
      </w:tabs>
      <w:spacing w:before="240" w:after="180"/>
    </w:pPr>
    <w:rPr>
      <w:b/>
      <w:noProof/>
      <w:color w:val="FFFFFF"/>
    </w:rPr>
  </w:style>
  <w:style w:type="paragraph" w:styleId="TOC2">
    <w:name w:val="toc 2"/>
    <w:basedOn w:val="BodyText"/>
    <w:uiPriority w:val="39"/>
    <w:unhideWhenUsed/>
    <w:rsid w:val="00D108EA"/>
    <w:pPr>
      <w:tabs>
        <w:tab w:val="left" w:pos="737"/>
        <w:tab w:val="left" w:pos="1531"/>
        <w:tab w:val="right" w:leader="dot" w:pos="9639"/>
      </w:tabs>
      <w:ind w:right="284"/>
    </w:pPr>
    <w:rPr>
      <w:noProof/>
      <w:color w:val="004C97" w:themeColor="accent1"/>
    </w:rPr>
  </w:style>
  <w:style w:type="character" w:styleId="PageNumber">
    <w:name w:val="page number"/>
    <w:basedOn w:val="DefaultParagraphFont"/>
    <w:uiPriority w:val="99"/>
    <w:rsid w:val="00D108EA"/>
    <w:rPr>
      <w:rFonts w:ascii="Calibri" w:hAnsi="Calibri" w:cs="Times New Roman"/>
      <w:sz w:val="16"/>
    </w:rPr>
  </w:style>
  <w:style w:type="paragraph" w:styleId="TOC3">
    <w:name w:val="toc 3"/>
    <w:basedOn w:val="BodyText"/>
    <w:uiPriority w:val="39"/>
    <w:unhideWhenUsed/>
    <w:rsid w:val="00D108EA"/>
    <w:pPr>
      <w:tabs>
        <w:tab w:val="left" w:pos="1531"/>
        <w:tab w:val="right" w:leader="dot" w:pos="9639"/>
      </w:tabs>
      <w:spacing w:before="60"/>
      <w:ind w:left="737" w:right="284"/>
    </w:pPr>
    <w:rPr>
      <w:color w:val="004C97"/>
    </w:rPr>
  </w:style>
  <w:style w:type="paragraph" w:customStyle="1" w:styleId="CoverTitle">
    <w:name w:val="CoverTitle"/>
    <w:next w:val="CoverSubtitle"/>
    <w:uiPriority w:val="12"/>
    <w:qFormat/>
    <w:rsid w:val="000420A5"/>
    <w:pPr>
      <w:spacing w:after="170" w:line="216" w:lineRule="auto"/>
    </w:pPr>
    <w:rPr>
      <w:rFonts w:ascii="Calibri" w:eastAsiaTheme="majorEastAsia" w:hAnsi="Calibri" w:cstheme="majorBidi"/>
      <w:b/>
      <w:color w:val="004C97"/>
      <w:spacing w:val="5"/>
      <w:kern w:val="28"/>
      <w:sz w:val="56"/>
      <w:szCs w:val="52"/>
      <w:lang w:eastAsia="en-AU"/>
    </w:rPr>
  </w:style>
  <w:style w:type="paragraph" w:customStyle="1" w:styleId="PartTitle">
    <w:name w:val="PartTitle"/>
    <w:next w:val="PartSubtitle"/>
    <w:uiPriority w:val="15"/>
    <w:qFormat/>
    <w:rsid w:val="00D108EA"/>
    <w:pPr>
      <w:keepNext/>
      <w:tabs>
        <w:tab w:val="left" w:pos="2552"/>
      </w:tabs>
      <w:ind w:left="2552" w:hanging="2552"/>
      <w:outlineLvl w:val="0"/>
    </w:pPr>
    <w:rPr>
      <w:rFonts w:ascii="Calibri" w:eastAsia="Calibri" w:hAnsi="Calibri"/>
      <w:b/>
      <w:color w:val="004C97" w:themeColor="accent1"/>
      <w:sz w:val="80"/>
      <w:szCs w:val="22"/>
      <w:lang w:eastAsia="en-AU"/>
    </w:rPr>
  </w:style>
  <w:style w:type="paragraph" w:customStyle="1" w:styleId="PartSubtitle">
    <w:name w:val="PartSubtitle"/>
    <w:basedOn w:val="PartTitle"/>
    <w:next w:val="BodyText"/>
    <w:uiPriority w:val="15"/>
    <w:qFormat/>
    <w:rsid w:val="00D108EA"/>
    <w:pPr>
      <w:spacing w:before="360" w:after="240" w:line="340" w:lineRule="atLeast"/>
      <w:outlineLvl w:val="9"/>
    </w:pPr>
    <w:rPr>
      <w:b w:val="0"/>
      <w:color w:val="535659" w:themeColor="text2"/>
      <w:sz w:val="34"/>
    </w:rPr>
  </w:style>
  <w:style w:type="paragraph" w:customStyle="1" w:styleId="ListofFiguresandTablesTOCHeading">
    <w:name w:val="List of Figures and Tables TOC Heading"/>
    <w:basedOn w:val="TOCHeading"/>
    <w:next w:val="TableofFigures"/>
    <w:uiPriority w:val="14"/>
    <w:qFormat/>
    <w:rsid w:val="00D108EA"/>
  </w:style>
  <w:style w:type="paragraph" w:styleId="ListBullet3">
    <w:name w:val="List Bullet 3"/>
    <w:basedOn w:val="ListBullet2"/>
    <w:uiPriority w:val="2"/>
    <w:rsid w:val="00D108EA"/>
    <w:pPr>
      <w:numPr>
        <w:numId w:val="25"/>
      </w:numPr>
      <w:tabs>
        <w:tab w:val="clear" w:pos="794"/>
        <w:tab w:val="left" w:pos="851"/>
      </w:tabs>
      <w:ind w:left="1078" w:hanging="284"/>
    </w:pPr>
  </w:style>
  <w:style w:type="paragraph" w:customStyle="1" w:styleId="FootnoteHeading">
    <w:name w:val="Footnote Heading"/>
    <w:basedOn w:val="FootnoteText"/>
    <w:uiPriority w:val="9"/>
    <w:qFormat/>
    <w:rsid w:val="00D108EA"/>
    <w:pPr>
      <w:spacing w:before="60" w:line="180" w:lineRule="atLeast"/>
    </w:pPr>
    <w:rPr>
      <w:rFonts w:cs="Times New Roman"/>
      <w:b/>
    </w:rPr>
  </w:style>
  <w:style w:type="paragraph" w:customStyle="1" w:styleId="FigureTableSource">
    <w:name w:val="Figure/Table Source"/>
    <w:basedOn w:val="BodyText"/>
    <w:next w:val="BodyText"/>
    <w:uiPriority w:val="4"/>
    <w:qFormat/>
    <w:rsid w:val="00D108EA"/>
    <w:pPr>
      <w:tabs>
        <w:tab w:val="left" w:pos="539"/>
      </w:tabs>
      <w:spacing w:after="240" w:line="180" w:lineRule="atLeast"/>
    </w:pPr>
    <w:rPr>
      <w:sz w:val="16"/>
      <w:szCs w:val="20"/>
    </w:rPr>
  </w:style>
  <w:style w:type="paragraph" w:customStyle="1" w:styleId="TableText0">
    <w:name w:val="TableText"/>
    <w:basedOn w:val="Normal"/>
    <w:uiPriority w:val="5"/>
    <w:qFormat/>
    <w:rsid w:val="00D108EA"/>
    <w:pPr>
      <w:spacing w:before="60" w:after="60"/>
    </w:pPr>
    <w:rPr>
      <w:sz w:val="18"/>
    </w:rPr>
  </w:style>
  <w:style w:type="paragraph" w:customStyle="1" w:styleId="TableBullet">
    <w:name w:val="TableBullet"/>
    <w:basedOn w:val="TableText0"/>
    <w:next w:val="TableText0"/>
    <w:uiPriority w:val="5"/>
    <w:qFormat/>
    <w:rsid w:val="00D108EA"/>
    <w:pPr>
      <w:numPr>
        <w:numId w:val="17"/>
      </w:numPr>
    </w:pPr>
  </w:style>
  <w:style w:type="paragraph" w:customStyle="1" w:styleId="RowHeading">
    <w:name w:val="RowHeading"/>
    <w:basedOn w:val="TableText0"/>
    <w:next w:val="TableText0"/>
    <w:uiPriority w:val="5"/>
    <w:qFormat/>
    <w:rsid w:val="00D108EA"/>
    <w:rPr>
      <w:b/>
      <w:color w:val="auto"/>
    </w:rPr>
  </w:style>
  <w:style w:type="paragraph" w:customStyle="1" w:styleId="ColumnHeading">
    <w:name w:val="ColumnHeading"/>
    <w:basedOn w:val="TableText0"/>
    <w:uiPriority w:val="5"/>
    <w:qFormat/>
    <w:rsid w:val="00D108EA"/>
    <w:pPr>
      <w:spacing w:after="0" w:line="180" w:lineRule="atLeast"/>
    </w:pPr>
    <w:rPr>
      <w:b/>
      <w:caps/>
      <w:color w:val="FFFFFF"/>
      <w:sz w:val="16"/>
    </w:rPr>
  </w:style>
  <w:style w:type="paragraph" w:customStyle="1" w:styleId="CoverSubtitle">
    <w:name w:val="CoverSubtitle"/>
    <w:next w:val="BodyText"/>
    <w:uiPriority w:val="12"/>
    <w:qFormat/>
    <w:rsid w:val="00D108EA"/>
    <w:pPr>
      <w:numPr>
        <w:ilvl w:val="1"/>
      </w:numPr>
      <w:spacing w:after="170"/>
    </w:pPr>
    <w:rPr>
      <w:rFonts w:ascii="Calibri" w:eastAsiaTheme="majorEastAsia" w:hAnsi="Calibri" w:cstheme="majorBidi"/>
      <w:iCs/>
      <w:color w:val="004C97" w:themeColor="accent1"/>
      <w:spacing w:val="15"/>
      <w:sz w:val="34"/>
      <w:szCs w:val="24"/>
      <w:lang w:eastAsia="en-AU"/>
    </w:rPr>
  </w:style>
  <w:style w:type="paragraph" w:customStyle="1" w:styleId="BackCoverContactHeading">
    <w:name w:val="BackCover ContactHeading"/>
    <w:next w:val="BackCoverContactDetails"/>
    <w:uiPriority w:val="18"/>
    <w:qFormat/>
    <w:rsid w:val="00D108EA"/>
    <w:pPr>
      <w:spacing w:before="360" w:after="60"/>
    </w:pPr>
    <w:rPr>
      <w:rFonts w:ascii="Calibri" w:eastAsia="Calibri" w:hAnsi="Calibri"/>
      <w:caps/>
      <w:sz w:val="18"/>
      <w:lang w:eastAsia="en-AU"/>
    </w:rPr>
  </w:style>
  <w:style w:type="paragraph" w:customStyle="1" w:styleId="BackCoverContactDetails">
    <w:name w:val="BackCover ContactDetails"/>
    <w:uiPriority w:val="18"/>
    <w:qFormat/>
    <w:rsid w:val="00D108EA"/>
    <w:pPr>
      <w:tabs>
        <w:tab w:val="left" w:pos="199"/>
      </w:tabs>
    </w:pPr>
    <w:rPr>
      <w:rFonts w:ascii="Calibri" w:eastAsia="Calibri" w:hAnsi="Calibri"/>
      <w:sz w:val="18"/>
      <w:szCs w:val="22"/>
      <w:lang w:eastAsia="en-AU"/>
    </w:rPr>
  </w:style>
  <w:style w:type="character" w:customStyle="1" w:styleId="BackCoverContactBold">
    <w:name w:val="BackCover ContactBold"/>
    <w:basedOn w:val="DefaultParagraphFont"/>
    <w:uiPriority w:val="18"/>
    <w:qFormat/>
    <w:rsid w:val="00D108EA"/>
    <w:rPr>
      <w:b/>
    </w:rPr>
  </w:style>
  <w:style w:type="paragraph" w:styleId="TOCHeading">
    <w:name w:val="TOC Heading"/>
    <w:basedOn w:val="Heading1"/>
    <w:next w:val="Normal"/>
    <w:link w:val="TOCHeadingChar"/>
    <w:uiPriority w:val="19"/>
    <w:semiHidden/>
    <w:rsid w:val="00D108EA"/>
    <w:pPr>
      <w:numPr>
        <w:numId w:val="0"/>
      </w:numPr>
      <w:spacing w:before="480"/>
      <w:outlineLvl w:val="1"/>
    </w:pPr>
    <w:rPr>
      <w:bCs w:val="0"/>
    </w:rPr>
  </w:style>
  <w:style w:type="character" w:styleId="Hyperlink">
    <w:name w:val="Hyperlink"/>
    <w:basedOn w:val="DefaultParagraphFont"/>
    <w:uiPriority w:val="99"/>
    <w:qFormat/>
    <w:rsid w:val="00D108EA"/>
    <w:rPr>
      <w:rFonts w:cs="Times New Roman"/>
      <w:color w:val="004C97" w:themeColor="accent1"/>
      <w:u w:val="none"/>
    </w:rPr>
  </w:style>
  <w:style w:type="paragraph" w:styleId="TOC4">
    <w:name w:val="toc 4"/>
    <w:basedOn w:val="Normal"/>
    <w:next w:val="Normal"/>
    <w:autoRedefine/>
    <w:semiHidden/>
    <w:rsid w:val="00D108EA"/>
    <w:pPr>
      <w:spacing w:after="100"/>
      <w:ind w:left="660"/>
    </w:pPr>
  </w:style>
  <w:style w:type="paragraph" w:styleId="TOC9">
    <w:name w:val="toc 9"/>
    <w:basedOn w:val="Normal"/>
    <w:next w:val="Normal"/>
    <w:autoRedefine/>
    <w:semiHidden/>
    <w:rsid w:val="00D108EA"/>
    <w:pPr>
      <w:spacing w:after="100"/>
      <w:ind w:left="1760"/>
    </w:pPr>
  </w:style>
  <w:style w:type="paragraph" w:styleId="Caption">
    <w:name w:val="caption"/>
    <w:basedOn w:val="BodyText"/>
    <w:next w:val="BodyText"/>
    <w:uiPriority w:val="4"/>
    <w:qFormat/>
    <w:rsid w:val="00D108EA"/>
    <w:pPr>
      <w:keepNext/>
      <w:spacing w:before="180" w:after="180"/>
      <w:contextualSpacing/>
    </w:pPr>
    <w:rPr>
      <w:b/>
      <w:bCs/>
      <w:color w:val="004C97" w:themeColor="accent1"/>
      <w:sz w:val="20"/>
      <w:szCs w:val="18"/>
    </w:rPr>
  </w:style>
  <w:style w:type="paragraph" w:customStyle="1" w:styleId="Headerurl">
    <w:name w:val="Header url"/>
    <w:basedOn w:val="Header"/>
    <w:uiPriority w:val="99"/>
    <w:semiHidden/>
    <w:rsid w:val="00D108EA"/>
    <w:pPr>
      <w:tabs>
        <w:tab w:val="clear" w:pos="4678"/>
        <w:tab w:val="clear" w:pos="9356"/>
        <w:tab w:val="center" w:pos="4153"/>
        <w:tab w:val="right" w:pos="8306"/>
      </w:tabs>
    </w:pPr>
    <w:rPr>
      <w:b/>
      <w:caps/>
      <w:color w:val="004C97" w:themeColor="accent1"/>
      <w:spacing w:val="16"/>
      <w:szCs w:val="24"/>
    </w:rPr>
  </w:style>
  <w:style w:type="character" w:customStyle="1" w:styleId="PartNumber">
    <w:name w:val="PartNumber"/>
    <w:basedOn w:val="DefaultParagraphFont"/>
    <w:uiPriority w:val="15"/>
    <w:qFormat/>
    <w:rsid w:val="00D108EA"/>
    <w:rPr>
      <w:color w:val="535659" w:themeColor="text2"/>
    </w:rPr>
  </w:style>
  <w:style w:type="paragraph" w:customStyle="1" w:styleId="Heading1notnumbered">
    <w:name w:val="Heading 1 not numbered"/>
    <w:basedOn w:val="Heading1"/>
    <w:next w:val="BodyText"/>
    <w:uiPriority w:val="1"/>
    <w:rsid w:val="00D108EA"/>
    <w:pPr>
      <w:numPr>
        <w:numId w:val="0"/>
      </w:numPr>
    </w:pPr>
  </w:style>
  <w:style w:type="paragraph" w:customStyle="1" w:styleId="Heading3notnumbered">
    <w:name w:val="Heading 3 not numbered"/>
    <w:basedOn w:val="Heading3"/>
    <w:next w:val="BodyText"/>
    <w:uiPriority w:val="1"/>
    <w:qFormat/>
    <w:rsid w:val="00D108EA"/>
    <w:pPr>
      <w:numPr>
        <w:ilvl w:val="0"/>
        <w:numId w:val="0"/>
      </w:numPr>
    </w:pPr>
  </w:style>
  <w:style w:type="paragraph" w:customStyle="1" w:styleId="Heading2notnumbered">
    <w:name w:val="Heading 2 not numbered"/>
    <w:basedOn w:val="Heading2"/>
    <w:next w:val="BodyText"/>
    <w:uiPriority w:val="1"/>
    <w:qFormat/>
    <w:rsid w:val="00D108EA"/>
    <w:pPr>
      <w:numPr>
        <w:ilvl w:val="0"/>
        <w:numId w:val="0"/>
      </w:numPr>
    </w:pPr>
  </w:style>
  <w:style w:type="paragraph" w:customStyle="1" w:styleId="Heading1noTOC">
    <w:name w:val="Heading 1 no TOC"/>
    <w:basedOn w:val="Heading1notnumbered"/>
    <w:next w:val="BodyText"/>
    <w:uiPriority w:val="1"/>
    <w:qFormat/>
    <w:rsid w:val="00D108EA"/>
  </w:style>
  <w:style w:type="character" w:customStyle="1" w:styleId="TOCHeadingChar">
    <w:name w:val="TOC Heading Char"/>
    <w:basedOn w:val="DefaultParagraphFont"/>
    <w:link w:val="TOCHeading"/>
    <w:uiPriority w:val="19"/>
    <w:semiHidden/>
    <w:locked/>
    <w:rsid w:val="00D108EA"/>
    <w:rPr>
      <w:rFonts w:ascii="Calibri" w:eastAsiaTheme="majorEastAsia" w:hAnsi="Calibri" w:cstheme="majorBidi"/>
      <w:b/>
      <w:color w:val="004C97" w:themeColor="accent1"/>
      <w:sz w:val="44"/>
      <w:szCs w:val="28"/>
      <w:lang w:eastAsia="en-AU"/>
    </w:rPr>
  </w:style>
  <w:style w:type="paragraph" w:styleId="BlockText">
    <w:name w:val="Block Text"/>
    <w:basedOn w:val="Normal"/>
    <w:uiPriority w:val="99"/>
    <w:semiHidden/>
    <w:rsid w:val="00D108EA"/>
    <w:pPr>
      <w:ind w:left="1440" w:right="1440"/>
    </w:pPr>
  </w:style>
  <w:style w:type="paragraph" w:styleId="BodyText">
    <w:name w:val="Body Text"/>
    <w:link w:val="BodyTextChar"/>
    <w:qFormat/>
    <w:rsid w:val="00D108EA"/>
    <w:pPr>
      <w:spacing w:before="120" w:after="120" w:line="264" w:lineRule="auto"/>
    </w:pPr>
    <w:rPr>
      <w:rFonts w:ascii="Calibri" w:eastAsia="Calibri" w:hAnsi="Calibri"/>
      <w:color w:val="000000"/>
      <w:sz w:val="24"/>
      <w:szCs w:val="22"/>
      <w:lang w:eastAsia="en-AU"/>
    </w:rPr>
  </w:style>
  <w:style w:type="character" w:customStyle="1" w:styleId="BodyTextChar">
    <w:name w:val="Body Text Char"/>
    <w:basedOn w:val="DefaultParagraphFont"/>
    <w:link w:val="BodyText"/>
    <w:rsid w:val="00D108EA"/>
    <w:rPr>
      <w:rFonts w:ascii="Calibri" w:eastAsia="Calibri" w:hAnsi="Calibri"/>
      <w:color w:val="000000"/>
      <w:sz w:val="24"/>
      <w:szCs w:val="22"/>
      <w:lang w:eastAsia="en-AU"/>
    </w:rPr>
  </w:style>
  <w:style w:type="paragraph" w:styleId="BodyText2">
    <w:name w:val="Body Text 2"/>
    <w:basedOn w:val="Normal"/>
    <w:link w:val="BodyText2Char"/>
    <w:uiPriority w:val="99"/>
    <w:semiHidden/>
    <w:rsid w:val="00D108EA"/>
    <w:pPr>
      <w:spacing w:line="480" w:lineRule="auto"/>
    </w:pPr>
  </w:style>
  <w:style w:type="character" w:customStyle="1" w:styleId="BodyText2Char">
    <w:name w:val="Body Text 2 Char"/>
    <w:basedOn w:val="DefaultParagraphFont"/>
    <w:link w:val="BodyText2"/>
    <w:uiPriority w:val="99"/>
    <w:semiHidden/>
    <w:rsid w:val="00D108EA"/>
    <w:rPr>
      <w:rFonts w:ascii="Calibri" w:eastAsia="Calibri" w:hAnsi="Calibri"/>
      <w:color w:val="000000"/>
      <w:sz w:val="22"/>
      <w:szCs w:val="22"/>
      <w:lang w:eastAsia="en-AU"/>
    </w:rPr>
  </w:style>
  <w:style w:type="paragraph" w:styleId="BodyText3">
    <w:name w:val="Body Text 3"/>
    <w:basedOn w:val="Normal"/>
    <w:link w:val="BodyText3Char"/>
    <w:uiPriority w:val="99"/>
    <w:semiHidden/>
    <w:rsid w:val="00D108EA"/>
    <w:rPr>
      <w:sz w:val="16"/>
      <w:szCs w:val="16"/>
    </w:rPr>
  </w:style>
  <w:style w:type="character" w:customStyle="1" w:styleId="BodyText3Char">
    <w:name w:val="Body Text 3 Char"/>
    <w:basedOn w:val="DefaultParagraphFont"/>
    <w:link w:val="BodyText3"/>
    <w:uiPriority w:val="99"/>
    <w:semiHidden/>
    <w:rsid w:val="00D108EA"/>
    <w:rPr>
      <w:rFonts w:ascii="Calibri" w:eastAsia="Calibri" w:hAnsi="Calibri"/>
      <w:color w:val="000000"/>
      <w:sz w:val="16"/>
      <w:szCs w:val="16"/>
      <w:lang w:eastAsia="en-AU"/>
    </w:rPr>
  </w:style>
  <w:style w:type="paragraph" w:styleId="BodyTextFirstIndent">
    <w:name w:val="Body Text First Indent"/>
    <w:basedOn w:val="BodyText"/>
    <w:link w:val="BodyTextFirstIndentChar"/>
    <w:uiPriority w:val="99"/>
    <w:semiHidden/>
    <w:rsid w:val="00D108EA"/>
    <w:pPr>
      <w:ind w:firstLine="210"/>
    </w:pPr>
  </w:style>
  <w:style w:type="character" w:customStyle="1" w:styleId="BodyTextFirstIndentChar">
    <w:name w:val="Body Text First Indent Char"/>
    <w:basedOn w:val="BodyTextChar"/>
    <w:link w:val="BodyTextFirstIndent"/>
    <w:uiPriority w:val="99"/>
    <w:semiHidden/>
    <w:rsid w:val="00D108EA"/>
    <w:rPr>
      <w:rFonts w:ascii="Calibri" w:eastAsia="Calibri" w:hAnsi="Calibri"/>
      <w:color w:val="000000"/>
      <w:sz w:val="24"/>
      <w:szCs w:val="22"/>
      <w:lang w:eastAsia="en-AU"/>
    </w:rPr>
  </w:style>
  <w:style w:type="paragraph" w:styleId="BodyTextIndent">
    <w:name w:val="Body Text Indent"/>
    <w:basedOn w:val="Normal"/>
    <w:link w:val="BodyTextIndentChar"/>
    <w:uiPriority w:val="99"/>
    <w:semiHidden/>
    <w:rsid w:val="00D108EA"/>
    <w:pPr>
      <w:ind w:left="283"/>
    </w:pPr>
  </w:style>
  <w:style w:type="character" w:customStyle="1" w:styleId="BodyTextIndentChar">
    <w:name w:val="Body Text Indent Char"/>
    <w:basedOn w:val="DefaultParagraphFont"/>
    <w:link w:val="BodyTextIndent"/>
    <w:uiPriority w:val="99"/>
    <w:semiHidden/>
    <w:rsid w:val="00D108EA"/>
    <w:rPr>
      <w:rFonts w:ascii="Calibri" w:eastAsia="Calibri" w:hAnsi="Calibri"/>
      <w:color w:val="000000"/>
      <w:sz w:val="22"/>
      <w:szCs w:val="22"/>
      <w:lang w:eastAsia="en-AU"/>
    </w:rPr>
  </w:style>
  <w:style w:type="paragraph" w:styleId="BodyTextFirstIndent2">
    <w:name w:val="Body Text First Indent 2"/>
    <w:basedOn w:val="BodyTextIndent"/>
    <w:link w:val="BodyTextFirstIndent2Char"/>
    <w:uiPriority w:val="99"/>
    <w:semiHidden/>
    <w:rsid w:val="00D108EA"/>
    <w:pPr>
      <w:ind w:firstLine="210"/>
    </w:pPr>
  </w:style>
  <w:style w:type="character" w:customStyle="1" w:styleId="BodyTextFirstIndent2Char">
    <w:name w:val="Body Text First Indent 2 Char"/>
    <w:basedOn w:val="BodyTextIndentChar"/>
    <w:link w:val="BodyTextFirstIndent2"/>
    <w:uiPriority w:val="99"/>
    <w:semiHidden/>
    <w:rsid w:val="00D108EA"/>
    <w:rPr>
      <w:rFonts w:ascii="Calibri" w:eastAsia="Calibri" w:hAnsi="Calibri"/>
      <w:color w:val="000000"/>
      <w:sz w:val="22"/>
      <w:szCs w:val="22"/>
      <w:lang w:eastAsia="en-AU"/>
    </w:rPr>
  </w:style>
  <w:style w:type="paragraph" w:styleId="BodyTextIndent2">
    <w:name w:val="Body Text Indent 2"/>
    <w:basedOn w:val="Normal"/>
    <w:link w:val="BodyTextIndent2Char"/>
    <w:uiPriority w:val="99"/>
    <w:semiHidden/>
    <w:rsid w:val="00D108EA"/>
    <w:pPr>
      <w:spacing w:line="480" w:lineRule="auto"/>
      <w:ind w:left="283"/>
    </w:pPr>
  </w:style>
  <w:style w:type="character" w:customStyle="1" w:styleId="BodyTextIndent2Char">
    <w:name w:val="Body Text Indent 2 Char"/>
    <w:basedOn w:val="DefaultParagraphFont"/>
    <w:link w:val="BodyTextIndent2"/>
    <w:uiPriority w:val="99"/>
    <w:semiHidden/>
    <w:rsid w:val="00D108EA"/>
    <w:rPr>
      <w:rFonts w:ascii="Calibri" w:eastAsia="Calibri" w:hAnsi="Calibri"/>
      <w:color w:val="000000"/>
      <w:sz w:val="22"/>
      <w:szCs w:val="22"/>
      <w:lang w:eastAsia="en-AU"/>
    </w:rPr>
  </w:style>
  <w:style w:type="paragraph" w:styleId="BodyTextIndent3">
    <w:name w:val="Body Text Indent 3"/>
    <w:basedOn w:val="Normal"/>
    <w:link w:val="BodyTextIndent3Char"/>
    <w:uiPriority w:val="99"/>
    <w:semiHidden/>
    <w:rsid w:val="00D108EA"/>
    <w:pPr>
      <w:ind w:left="283"/>
    </w:pPr>
    <w:rPr>
      <w:sz w:val="16"/>
      <w:szCs w:val="16"/>
    </w:rPr>
  </w:style>
  <w:style w:type="character" w:customStyle="1" w:styleId="BodyTextIndent3Char">
    <w:name w:val="Body Text Indent 3 Char"/>
    <w:basedOn w:val="DefaultParagraphFont"/>
    <w:link w:val="BodyTextIndent3"/>
    <w:uiPriority w:val="99"/>
    <w:semiHidden/>
    <w:rsid w:val="00D108EA"/>
    <w:rPr>
      <w:rFonts w:ascii="Calibri" w:eastAsia="Calibri" w:hAnsi="Calibri"/>
      <w:color w:val="000000"/>
      <w:sz w:val="16"/>
      <w:szCs w:val="16"/>
      <w:lang w:eastAsia="en-AU"/>
    </w:rPr>
  </w:style>
  <w:style w:type="paragraph" w:styleId="Closing">
    <w:name w:val="Closing"/>
    <w:basedOn w:val="Normal"/>
    <w:link w:val="ClosingChar"/>
    <w:uiPriority w:val="99"/>
    <w:semiHidden/>
    <w:rsid w:val="00D108EA"/>
    <w:pPr>
      <w:ind w:left="4252"/>
    </w:pPr>
  </w:style>
  <w:style w:type="character" w:customStyle="1" w:styleId="ClosingChar">
    <w:name w:val="Closing Char"/>
    <w:basedOn w:val="DefaultParagraphFont"/>
    <w:link w:val="Closing"/>
    <w:uiPriority w:val="99"/>
    <w:semiHidden/>
    <w:rsid w:val="00D108EA"/>
    <w:rPr>
      <w:rFonts w:ascii="Calibri" w:eastAsia="Calibri" w:hAnsi="Calibri"/>
      <w:color w:val="000000"/>
      <w:sz w:val="22"/>
      <w:szCs w:val="22"/>
      <w:lang w:eastAsia="en-AU"/>
    </w:rPr>
  </w:style>
  <w:style w:type="paragraph" w:styleId="Date">
    <w:name w:val="Date"/>
    <w:basedOn w:val="Normal"/>
    <w:next w:val="Normal"/>
    <w:link w:val="DateChar"/>
    <w:uiPriority w:val="99"/>
    <w:semiHidden/>
    <w:rsid w:val="00D108EA"/>
  </w:style>
  <w:style w:type="character" w:customStyle="1" w:styleId="DateChar">
    <w:name w:val="Date Char"/>
    <w:basedOn w:val="DefaultParagraphFont"/>
    <w:link w:val="Date"/>
    <w:uiPriority w:val="99"/>
    <w:semiHidden/>
    <w:rsid w:val="00D108EA"/>
    <w:rPr>
      <w:rFonts w:ascii="Calibri" w:eastAsia="Calibri" w:hAnsi="Calibri"/>
      <w:color w:val="000000"/>
      <w:sz w:val="22"/>
      <w:szCs w:val="22"/>
      <w:lang w:eastAsia="en-AU"/>
    </w:rPr>
  </w:style>
  <w:style w:type="paragraph" w:styleId="E-mailSignature">
    <w:name w:val="E-mail Signature"/>
    <w:basedOn w:val="Normal"/>
    <w:link w:val="E-mailSignatureChar"/>
    <w:uiPriority w:val="99"/>
    <w:semiHidden/>
    <w:rsid w:val="00D108EA"/>
  </w:style>
  <w:style w:type="character" w:customStyle="1" w:styleId="E-mailSignatureChar">
    <w:name w:val="E-mail Signature Char"/>
    <w:basedOn w:val="DefaultParagraphFont"/>
    <w:link w:val="E-mailSignature"/>
    <w:uiPriority w:val="99"/>
    <w:semiHidden/>
    <w:rsid w:val="00D108EA"/>
    <w:rPr>
      <w:rFonts w:ascii="Calibri" w:eastAsia="Calibri" w:hAnsi="Calibri"/>
      <w:color w:val="000000"/>
      <w:sz w:val="22"/>
      <w:szCs w:val="22"/>
      <w:lang w:eastAsia="en-AU"/>
    </w:rPr>
  </w:style>
  <w:style w:type="character" w:styleId="Emphasis">
    <w:name w:val="Emphasis"/>
    <w:basedOn w:val="DefaultParagraphFont"/>
    <w:uiPriority w:val="99"/>
    <w:semiHidden/>
    <w:rsid w:val="00D108EA"/>
    <w:rPr>
      <w:rFonts w:cs="Times New Roman"/>
      <w:i/>
      <w:iCs/>
    </w:rPr>
  </w:style>
  <w:style w:type="paragraph" w:styleId="EnvelopeAddress">
    <w:name w:val="envelope address"/>
    <w:basedOn w:val="Normal"/>
    <w:uiPriority w:val="99"/>
    <w:semiHidden/>
    <w:rsid w:val="00D108EA"/>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uiPriority w:val="99"/>
    <w:semiHidden/>
    <w:rsid w:val="00D108EA"/>
    <w:rPr>
      <w:rFonts w:ascii="Arial" w:hAnsi="Arial" w:cs="Arial"/>
      <w:sz w:val="20"/>
      <w:szCs w:val="20"/>
    </w:rPr>
  </w:style>
  <w:style w:type="character" w:styleId="FollowedHyperlink">
    <w:name w:val="FollowedHyperlink"/>
    <w:basedOn w:val="DefaultParagraphFont"/>
    <w:rsid w:val="00D108EA"/>
    <w:rPr>
      <w:rFonts w:cs="Times New Roman"/>
      <w:color w:val="auto"/>
      <w:u w:val="none"/>
    </w:rPr>
  </w:style>
  <w:style w:type="character" w:styleId="FootnoteReference">
    <w:name w:val="footnote reference"/>
    <w:basedOn w:val="DefaultParagraphFont"/>
    <w:uiPriority w:val="9"/>
    <w:rsid w:val="00D108EA"/>
    <w:rPr>
      <w:rFonts w:cs="Times New Roman"/>
      <w:vertAlign w:val="superscript"/>
    </w:rPr>
  </w:style>
  <w:style w:type="character" w:styleId="HTMLAcronym">
    <w:name w:val="HTML Acronym"/>
    <w:basedOn w:val="DefaultParagraphFont"/>
    <w:uiPriority w:val="99"/>
    <w:semiHidden/>
    <w:rsid w:val="00D108EA"/>
    <w:rPr>
      <w:rFonts w:cs="Times New Roman"/>
    </w:rPr>
  </w:style>
  <w:style w:type="paragraph" w:styleId="HTMLAddress">
    <w:name w:val="HTML Address"/>
    <w:basedOn w:val="Normal"/>
    <w:link w:val="HTMLAddressChar"/>
    <w:uiPriority w:val="99"/>
    <w:semiHidden/>
    <w:rsid w:val="00D108EA"/>
    <w:rPr>
      <w:i/>
      <w:iCs/>
    </w:rPr>
  </w:style>
  <w:style w:type="character" w:customStyle="1" w:styleId="HTMLAddressChar">
    <w:name w:val="HTML Address Char"/>
    <w:basedOn w:val="DefaultParagraphFont"/>
    <w:link w:val="HTMLAddress"/>
    <w:uiPriority w:val="99"/>
    <w:semiHidden/>
    <w:rsid w:val="00D108EA"/>
    <w:rPr>
      <w:rFonts w:ascii="Calibri" w:eastAsia="Calibri" w:hAnsi="Calibri"/>
      <w:i/>
      <w:iCs/>
      <w:color w:val="000000"/>
      <w:sz w:val="22"/>
      <w:szCs w:val="22"/>
      <w:lang w:eastAsia="en-AU"/>
    </w:rPr>
  </w:style>
  <w:style w:type="character" w:styleId="HTMLCite">
    <w:name w:val="HTML Cite"/>
    <w:basedOn w:val="DefaultParagraphFont"/>
    <w:uiPriority w:val="99"/>
    <w:semiHidden/>
    <w:rsid w:val="00D108EA"/>
    <w:rPr>
      <w:rFonts w:cs="Times New Roman"/>
      <w:i/>
      <w:iCs/>
    </w:rPr>
  </w:style>
  <w:style w:type="character" w:styleId="HTMLCode">
    <w:name w:val="HTML Code"/>
    <w:basedOn w:val="DefaultParagraphFont"/>
    <w:uiPriority w:val="99"/>
    <w:semiHidden/>
    <w:rsid w:val="00D108EA"/>
    <w:rPr>
      <w:rFonts w:ascii="Courier New" w:hAnsi="Courier New" w:cs="Courier New"/>
      <w:sz w:val="20"/>
      <w:szCs w:val="20"/>
    </w:rPr>
  </w:style>
  <w:style w:type="character" w:styleId="HTMLDefinition">
    <w:name w:val="HTML Definition"/>
    <w:basedOn w:val="DefaultParagraphFont"/>
    <w:uiPriority w:val="99"/>
    <w:semiHidden/>
    <w:rsid w:val="00D108EA"/>
    <w:rPr>
      <w:rFonts w:cs="Times New Roman"/>
      <w:i/>
      <w:iCs/>
    </w:rPr>
  </w:style>
  <w:style w:type="character" w:styleId="HTMLKeyboard">
    <w:name w:val="HTML Keyboard"/>
    <w:basedOn w:val="DefaultParagraphFont"/>
    <w:uiPriority w:val="99"/>
    <w:semiHidden/>
    <w:rsid w:val="00D108EA"/>
    <w:rPr>
      <w:rFonts w:ascii="Courier New" w:hAnsi="Courier New" w:cs="Courier New"/>
      <w:sz w:val="20"/>
      <w:szCs w:val="20"/>
    </w:rPr>
  </w:style>
  <w:style w:type="paragraph" w:styleId="HTMLPreformatted">
    <w:name w:val="HTML Preformatted"/>
    <w:basedOn w:val="Normal"/>
    <w:link w:val="HTMLPreformattedChar"/>
    <w:uiPriority w:val="99"/>
    <w:semiHidden/>
    <w:rsid w:val="00D108EA"/>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D108EA"/>
    <w:rPr>
      <w:rFonts w:ascii="Courier New" w:eastAsia="Calibri" w:hAnsi="Courier New" w:cs="Courier New"/>
      <w:color w:val="000000"/>
      <w:lang w:eastAsia="en-AU"/>
    </w:rPr>
  </w:style>
  <w:style w:type="character" w:styleId="HTMLSample">
    <w:name w:val="HTML Sample"/>
    <w:basedOn w:val="DefaultParagraphFont"/>
    <w:uiPriority w:val="99"/>
    <w:semiHidden/>
    <w:rsid w:val="00D108EA"/>
    <w:rPr>
      <w:rFonts w:ascii="Courier New" w:hAnsi="Courier New" w:cs="Courier New"/>
    </w:rPr>
  </w:style>
  <w:style w:type="character" w:styleId="HTMLTypewriter">
    <w:name w:val="HTML Typewriter"/>
    <w:basedOn w:val="DefaultParagraphFont"/>
    <w:uiPriority w:val="99"/>
    <w:semiHidden/>
    <w:rsid w:val="00D108EA"/>
    <w:rPr>
      <w:rFonts w:ascii="Courier New" w:hAnsi="Courier New" w:cs="Courier New"/>
      <w:sz w:val="20"/>
      <w:szCs w:val="20"/>
    </w:rPr>
  </w:style>
  <w:style w:type="character" w:styleId="HTMLVariable">
    <w:name w:val="HTML Variable"/>
    <w:basedOn w:val="DefaultParagraphFont"/>
    <w:uiPriority w:val="99"/>
    <w:semiHidden/>
    <w:rsid w:val="00D108EA"/>
    <w:rPr>
      <w:rFonts w:cs="Times New Roman"/>
      <w:i/>
      <w:iCs/>
    </w:rPr>
  </w:style>
  <w:style w:type="character" w:styleId="LineNumber">
    <w:name w:val="line number"/>
    <w:basedOn w:val="DefaultParagraphFont"/>
    <w:uiPriority w:val="99"/>
    <w:semiHidden/>
    <w:rsid w:val="00D108EA"/>
    <w:rPr>
      <w:rFonts w:cs="Times New Roman"/>
    </w:rPr>
  </w:style>
  <w:style w:type="paragraph" w:styleId="List">
    <w:name w:val="List"/>
    <w:basedOn w:val="Normal"/>
    <w:uiPriority w:val="99"/>
    <w:semiHidden/>
    <w:rsid w:val="00D108EA"/>
    <w:pPr>
      <w:ind w:left="283" w:hanging="283"/>
    </w:pPr>
  </w:style>
  <w:style w:type="paragraph" w:styleId="List2">
    <w:name w:val="List 2"/>
    <w:basedOn w:val="Normal"/>
    <w:uiPriority w:val="99"/>
    <w:semiHidden/>
    <w:rsid w:val="00D108EA"/>
    <w:pPr>
      <w:ind w:left="566" w:hanging="283"/>
    </w:pPr>
  </w:style>
  <w:style w:type="paragraph" w:styleId="List3">
    <w:name w:val="List 3"/>
    <w:basedOn w:val="Normal"/>
    <w:uiPriority w:val="99"/>
    <w:semiHidden/>
    <w:rsid w:val="00D108EA"/>
    <w:pPr>
      <w:ind w:left="849" w:hanging="283"/>
    </w:pPr>
  </w:style>
  <w:style w:type="paragraph" w:styleId="List4">
    <w:name w:val="List 4"/>
    <w:basedOn w:val="Normal"/>
    <w:uiPriority w:val="99"/>
    <w:semiHidden/>
    <w:rsid w:val="00D108EA"/>
    <w:pPr>
      <w:ind w:left="1132" w:hanging="283"/>
    </w:pPr>
  </w:style>
  <w:style w:type="paragraph" w:styleId="List5">
    <w:name w:val="List 5"/>
    <w:basedOn w:val="Normal"/>
    <w:uiPriority w:val="99"/>
    <w:semiHidden/>
    <w:rsid w:val="00D108EA"/>
    <w:pPr>
      <w:ind w:left="1415" w:hanging="283"/>
    </w:pPr>
  </w:style>
  <w:style w:type="paragraph" w:styleId="ListBullet4">
    <w:name w:val="List Bullet 4"/>
    <w:basedOn w:val="Normal"/>
    <w:uiPriority w:val="99"/>
    <w:semiHidden/>
    <w:rsid w:val="00D108EA"/>
    <w:pPr>
      <w:numPr>
        <w:numId w:val="11"/>
      </w:numPr>
      <w:tabs>
        <w:tab w:val="num" w:pos="1209"/>
      </w:tabs>
      <w:ind w:left="1209"/>
    </w:pPr>
  </w:style>
  <w:style w:type="paragraph" w:styleId="ListBullet5">
    <w:name w:val="List Bullet 5"/>
    <w:basedOn w:val="Normal"/>
    <w:uiPriority w:val="99"/>
    <w:semiHidden/>
    <w:rsid w:val="00D108EA"/>
    <w:pPr>
      <w:numPr>
        <w:numId w:val="12"/>
      </w:numPr>
      <w:tabs>
        <w:tab w:val="num" w:pos="926"/>
        <w:tab w:val="num" w:pos="1492"/>
      </w:tabs>
      <w:ind w:left="1492"/>
    </w:pPr>
  </w:style>
  <w:style w:type="paragraph" w:styleId="ListContinue">
    <w:name w:val="List Continue"/>
    <w:basedOn w:val="Normal"/>
    <w:uiPriority w:val="99"/>
    <w:semiHidden/>
    <w:rsid w:val="00D108EA"/>
    <w:pPr>
      <w:ind w:left="283"/>
    </w:pPr>
  </w:style>
  <w:style w:type="paragraph" w:styleId="ListContinue2">
    <w:name w:val="List Continue 2"/>
    <w:basedOn w:val="Normal"/>
    <w:uiPriority w:val="99"/>
    <w:semiHidden/>
    <w:rsid w:val="00D108EA"/>
    <w:pPr>
      <w:ind w:left="566"/>
    </w:pPr>
  </w:style>
  <w:style w:type="paragraph" w:styleId="ListContinue3">
    <w:name w:val="List Continue 3"/>
    <w:basedOn w:val="Normal"/>
    <w:uiPriority w:val="99"/>
    <w:semiHidden/>
    <w:rsid w:val="00D108EA"/>
    <w:pPr>
      <w:ind w:left="849"/>
    </w:pPr>
  </w:style>
  <w:style w:type="paragraph" w:styleId="ListContinue4">
    <w:name w:val="List Continue 4"/>
    <w:basedOn w:val="Normal"/>
    <w:uiPriority w:val="99"/>
    <w:semiHidden/>
    <w:rsid w:val="00D108EA"/>
    <w:pPr>
      <w:ind w:left="1132"/>
    </w:pPr>
  </w:style>
  <w:style w:type="paragraph" w:styleId="ListContinue5">
    <w:name w:val="List Continue 5"/>
    <w:basedOn w:val="Normal"/>
    <w:uiPriority w:val="99"/>
    <w:semiHidden/>
    <w:rsid w:val="00D108EA"/>
    <w:pPr>
      <w:ind w:left="1415"/>
    </w:pPr>
  </w:style>
  <w:style w:type="paragraph" w:styleId="ListNumber3">
    <w:name w:val="List Number 3"/>
    <w:basedOn w:val="ListNumber2"/>
    <w:uiPriority w:val="2"/>
    <w:rsid w:val="00D108EA"/>
    <w:pPr>
      <w:numPr>
        <w:numId w:val="26"/>
      </w:numPr>
      <w:ind w:left="1078" w:hanging="284"/>
    </w:pPr>
  </w:style>
  <w:style w:type="paragraph" w:styleId="ListNumber4">
    <w:name w:val="List Number 4"/>
    <w:basedOn w:val="Normal"/>
    <w:uiPriority w:val="99"/>
    <w:semiHidden/>
    <w:rsid w:val="00D108EA"/>
    <w:pPr>
      <w:numPr>
        <w:numId w:val="13"/>
      </w:numPr>
    </w:pPr>
  </w:style>
  <w:style w:type="paragraph" w:styleId="ListNumber5">
    <w:name w:val="List Number 5"/>
    <w:basedOn w:val="Normal"/>
    <w:uiPriority w:val="99"/>
    <w:semiHidden/>
    <w:rsid w:val="00D108EA"/>
    <w:pPr>
      <w:numPr>
        <w:numId w:val="14"/>
      </w:numPr>
    </w:pPr>
  </w:style>
  <w:style w:type="paragraph" w:styleId="MessageHeader">
    <w:name w:val="Message Header"/>
    <w:basedOn w:val="Normal"/>
    <w:link w:val="MessageHeaderChar"/>
    <w:uiPriority w:val="99"/>
    <w:semiHidden/>
    <w:rsid w:val="00D108E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MessageHeaderChar">
    <w:name w:val="Message Header Char"/>
    <w:basedOn w:val="DefaultParagraphFont"/>
    <w:link w:val="MessageHeader"/>
    <w:uiPriority w:val="99"/>
    <w:semiHidden/>
    <w:rsid w:val="00D108EA"/>
    <w:rPr>
      <w:rFonts w:eastAsia="Calibri" w:cs="Arial"/>
      <w:color w:val="000000"/>
      <w:sz w:val="24"/>
      <w:szCs w:val="24"/>
      <w:shd w:val="pct20" w:color="auto" w:fill="auto"/>
      <w:lang w:eastAsia="en-AU"/>
    </w:rPr>
  </w:style>
  <w:style w:type="paragraph" w:styleId="NormalWeb">
    <w:name w:val="Normal (Web)"/>
    <w:basedOn w:val="Normal"/>
    <w:uiPriority w:val="99"/>
    <w:rsid w:val="00D108EA"/>
    <w:rPr>
      <w:rFonts w:ascii="Times New Roman" w:hAnsi="Times New Roman"/>
      <w:sz w:val="24"/>
      <w:szCs w:val="24"/>
    </w:rPr>
  </w:style>
  <w:style w:type="paragraph" w:styleId="NormalIndent">
    <w:name w:val="Normal Indent"/>
    <w:basedOn w:val="Normal"/>
    <w:uiPriority w:val="99"/>
    <w:semiHidden/>
    <w:rsid w:val="00D108EA"/>
    <w:pPr>
      <w:ind w:left="720"/>
    </w:pPr>
  </w:style>
  <w:style w:type="paragraph" w:styleId="NoteHeading">
    <w:name w:val="Note Heading"/>
    <w:basedOn w:val="Normal"/>
    <w:next w:val="Normal"/>
    <w:link w:val="NoteHeadingChar"/>
    <w:uiPriority w:val="99"/>
    <w:semiHidden/>
    <w:rsid w:val="00D108EA"/>
  </w:style>
  <w:style w:type="character" w:customStyle="1" w:styleId="NoteHeadingChar">
    <w:name w:val="Note Heading Char"/>
    <w:basedOn w:val="DefaultParagraphFont"/>
    <w:link w:val="NoteHeading"/>
    <w:uiPriority w:val="99"/>
    <w:semiHidden/>
    <w:rsid w:val="00D108EA"/>
    <w:rPr>
      <w:rFonts w:ascii="Calibri" w:eastAsia="Calibri" w:hAnsi="Calibri"/>
      <w:color w:val="000000"/>
      <w:sz w:val="22"/>
      <w:szCs w:val="22"/>
      <w:lang w:eastAsia="en-AU"/>
    </w:rPr>
  </w:style>
  <w:style w:type="paragraph" w:styleId="PlainText">
    <w:name w:val="Plain Text"/>
    <w:basedOn w:val="Normal"/>
    <w:link w:val="PlainTextChar"/>
    <w:uiPriority w:val="99"/>
    <w:semiHidden/>
    <w:rsid w:val="00D108EA"/>
    <w:rPr>
      <w:rFonts w:ascii="Courier New" w:hAnsi="Courier New" w:cs="Courier New"/>
      <w:sz w:val="20"/>
      <w:szCs w:val="20"/>
    </w:rPr>
  </w:style>
  <w:style w:type="character" w:customStyle="1" w:styleId="PlainTextChar">
    <w:name w:val="Plain Text Char"/>
    <w:basedOn w:val="DefaultParagraphFont"/>
    <w:link w:val="PlainText"/>
    <w:uiPriority w:val="99"/>
    <w:semiHidden/>
    <w:rsid w:val="00D108EA"/>
    <w:rPr>
      <w:rFonts w:ascii="Courier New" w:eastAsia="Calibri" w:hAnsi="Courier New" w:cs="Courier New"/>
      <w:color w:val="000000"/>
      <w:lang w:eastAsia="en-AU"/>
    </w:rPr>
  </w:style>
  <w:style w:type="paragraph" w:styleId="Salutation">
    <w:name w:val="Salutation"/>
    <w:basedOn w:val="Normal"/>
    <w:next w:val="Normal"/>
    <w:link w:val="SalutationChar"/>
    <w:uiPriority w:val="99"/>
    <w:semiHidden/>
    <w:rsid w:val="00D108EA"/>
  </w:style>
  <w:style w:type="character" w:customStyle="1" w:styleId="SalutationChar">
    <w:name w:val="Salutation Char"/>
    <w:basedOn w:val="DefaultParagraphFont"/>
    <w:link w:val="Salutation"/>
    <w:uiPriority w:val="99"/>
    <w:semiHidden/>
    <w:rsid w:val="00D108EA"/>
    <w:rPr>
      <w:rFonts w:ascii="Calibri" w:eastAsia="Calibri" w:hAnsi="Calibri"/>
      <w:color w:val="000000"/>
      <w:sz w:val="22"/>
      <w:szCs w:val="22"/>
      <w:lang w:eastAsia="en-AU"/>
    </w:rPr>
  </w:style>
  <w:style w:type="paragraph" w:styleId="Signature">
    <w:name w:val="Signature"/>
    <w:basedOn w:val="Normal"/>
    <w:link w:val="SignatureChar"/>
    <w:uiPriority w:val="99"/>
    <w:semiHidden/>
    <w:rsid w:val="00D108EA"/>
    <w:pPr>
      <w:ind w:left="4252"/>
    </w:pPr>
  </w:style>
  <w:style w:type="character" w:customStyle="1" w:styleId="SignatureChar">
    <w:name w:val="Signature Char"/>
    <w:basedOn w:val="DefaultParagraphFont"/>
    <w:link w:val="Signature"/>
    <w:uiPriority w:val="99"/>
    <w:semiHidden/>
    <w:rsid w:val="00D108EA"/>
    <w:rPr>
      <w:rFonts w:ascii="Calibri" w:eastAsia="Calibri" w:hAnsi="Calibri"/>
      <w:color w:val="000000"/>
      <w:sz w:val="22"/>
      <w:szCs w:val="22"/>
      <w:lang w:eastAsia="en-AU"/>
    </w:rPr>
  </w:style>
  <w:style w:type="character" w:styleId="Strong">
    <w:name w:val="Strong"/>
    <w:basedOn w:val="DefaultParagraphFont"/>
    <w:uiPriority w:val="99"/>
    <w:semiHidden/>
    <w:rsid w:val="00D108EA"/>
    <w:rPr>
      <w:rFonts w:cs="Times New Roman"/>
      <w:b/>
      <w:bCs/>
    </w:rPr>
  </w:style>
  <w:style w:type="table" w:styleId="Table3Deffects1">
    <w:name w:val="Table 3D effects 1"/>
    <w:basedOn w:val="TableNormal"/>
    <w:uiPriority w:val="99"/>
    <w:rsid w:val="00D108EA"/>
    <w:pPr>
      <w:spacing w:after="120"/>
    </w:pPr>
    <w:rPr>
      <w:rFonts w:ascii="Calibri" w:eastAsia="Times New Roman" w:hAnsi="Calibri"/>
      <w:lang w:eastAsia="en-AU"/>
    </w:rPr>
    <w:tblPr/>
    <w:tcPr>
      <w:shd w:val="solid" w:color="C0C0C0" w:fill="FFFFFF"/>
    </w:tc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rsid w:val="00D108EA"/>
    <w:pPr>
      <w:spacing w:after="120"/>
    </w:pPr>
    <w:rPr>
      <w:rFonts w:ascii="Calibri" w:eastAsia="Times New Roman" w:hAnsi="Calibri"/>
      <w:lang w:eastAsia="en-AU"/>
    </w:rPr>
    <w:tblPr>
      <w:tblStyleRowBandSize w:val="1"/>
    </w:tblPr>
    <w:tcPr>
      <w:shd w:val="solid" w:color="C0C0C0" w:fill="FFFFFF"/>
    </w:tc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3Deffects3">
    <w:name w:val="Table 3D effects 3"/>
    <w:basedOn w:val="TableNormal"/>
    <w:uiPriority w:val="99"/>
    <w:rsid w:val="00D108EA"/>
    <w:pPr>
      <w:spacing w:after="120"/>
    </w:pPr>
    <w:rPr>
      <w:rFonts w:ascii="Calibri" w:eastAsia="Times New Roman" w:hAnsi="Calibri"/>
      <w:lang w:eastAsia="en-AU"/>
    </w:rPr>
    <w:tblPr>
      <w:tblStyleRowBandSize w:val="1"/>
      <w:tblStyleColBandSize w:val="1"/>
    </w:tbl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lassic1">
    <w:name w:val="Table Classic 1"/>
    <w:basedOn w:val="TableNormal"/>
    <w:uiPriority w:val="99"/>
    <w:rsid w:val="00D108EA"/>
    <w:pPr>
      <w:spacing w:after="120"/>
    </w:pPr>
    <w:rPr>
      <w:rFonts w:ascii="Calibri" w:eastAsia="Times New Roman" w:hAnsi="Calibri"/>
      <w:lang w:eastAsia="en-AU"/>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lassic2">
    <w:name w:val="Table Classic 2"/>
    <w:basedOn w:val="TableNormal"/>
    <w:uiPriority w:val="99"/>
    <w:rsid w:val="00D108EA"/>
    <w:pPr>
      <w:spacing w:after="120"/>
    </w:pPr>
    <w:rPr>
      <w:rFonts w:ascii="Calibri" w:eastAsia="Times New Roman" w:hAnsi="Calibri"/>
      <w:lang w:eastAsia="en-AU"/>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shd w:val="solid" w:color="C0C0C0" w:fill="FFFFFF"/>
      </w:tcPr>
    </w:tblStylePr>
    <w:tblStylePr w:type="neCel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rPr>
      <w:tblPr/>
      <w:tcPr>
        <w:tcBorders>
          <w:tl2br w:val="none" w:sz="0" w:space="0" w:color="auto"/>
          <w:tr2bl w:val="none" w:sz="0" w:space="0" w:color="auto"/>
        </w:tcBorders>
      </w:tcPr>
    </w:tblStylePr>
  </w:style>
  <w:style w:type="table" w:styleId="TableClassic3">
    <w:name w:val="Table Classic 3"/>
    <w:basedOn w:val="TableNormal"/>
    <w:uiPriority w:val="99"/>
    <w:rsid w:val="00D108EA"/>
    <w:pPr>
      <w:spacing w:after="120"/>
    </w:pPr>
    <w:rPr>
      <w:rFonts w:ascii="Calibri" w:eastAsia="Times New Roman" w:hAnsi="Calibri"/>
      <w:color w:val="000080"/>
      <w:lang w:eastAsia="en-A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rPr>
      <w:tblPr/>
      <w:tcPr>
        <w:tcBorders>
          <w:tl2br w:val="none" w:sz="0" w:space="0" w:color="auto"/>
          <w:tr2bl w:val="none" w:sz="0" w:space="0" w:color="auto"/>
        </w:tcBorders>
      </w:tcPr>
    </w:tblStylePr>
  </w:style>
  <w:style w:type="table" w:styleId="TableClassic4">
    <w:name w:val="Table Classic 4"/>
    <w:basedOn w:val="TableNormal"/>
    <w:uiPriority w:val="99"/>
    <w:rsid w:val="00D108EA"/>
    <w:pPr>
      <w:spacing w:after="120"/>
    </w:pPr>
    <w:rPr>
      <w:rFonts w:ascii="Calibri" w:eastAsia="Times New Roman" w:hAnsi="Calibri"/>
      <w:lang w:eastAsia="en-AU"/>
    </w:rPr>
    <w:tblPr>
      <w:tblBorders>
        <w:top w:val="single" w:sz="12" w:space="0" w:color="000000"/>
        <w:left w:val="single" w:sz="6" w:space="0" w:color="000000"/>
        <w:bottom w:val="single" w:sz="12" w:space="0" w:color="000000"/>
        <w:right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orful1">
    <w:name w:val="Table Colorful 1"/>
    <w:basedOn w:val="TableNormal"/>
    <w:uiPriority w:val="99"/>
    <w:rsid w:val="00D108EA"/>
    <w:pPr>
      <w:spacing w:after="120"/>
    </w:pPr>
    <w:rPr>
      <w:rFonts w:ascii="Calibri" w:eastAsia="Times New Roman" w:hAnsi="Calibri"/>
      <w:color w:val="FFFFFF"/>
      <w:lang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rPr>
      <w:tblPr/>
      <w:tcPr>
        <w:tcBorders>
          <w:tl2br w:val="none" w:sz="0" w:space="0" w:color="auto"/>
          <w:tr2bl w:val="none" w:sz="0" w:space="0" w:color="auto"/>
        </w:tcBorders>
        <w:shd w:val="solid" w:color="000000" w:fill="FFFFFF"/>
      </w:tcPr>
    </w:tblStylePr>
    <w:tblStylePr w:type="firstCol">
      <w:rPr>
        <w:rFonts w:cs="Times New Roman"/>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rPr>
      <w:tblPr/>
      <w:tcPr>
        <w:tcBorders>
          <w:tl2br w:val="none" w:sz="0" w:space="0" w:color="auto"/>
          <w:tr2bl w:val="none" w:sz="0" w:space="0" w:color="auto"/>
        </w:tcBorders>
      </w:tcPr>
    </w:tblStylePr>
  </w:style>
  <w:style w:type="table" w:styleId="TableColorful2">
    <w:name w:val="Table Colorful 2"/>
    <w:basedOn w:val="TableNormal"/>
    <w:uiPriority w:val="99"/>
    <w:rsid w:val="00D108EA"/>
    <w:pPr>
      <w:spacing w:after="120"/>
    </w:pPr>
    <w:rPr>
      <w:rFonts w:ascii="Calibri" w:eastAsia="Times New Roman" w:hAnsi="Calibri"/>
      <w:lang w:eastAsia="en-AU"/>
    </w:rPr>
    <w:tblPr>
      <w:tblBorders>
        <w:bottom w:val="single" w:sz="12" w:space="0" w:color="000000"/>
      </w:tblBorders>
    </w:tblPr>
    <w:tcPr>
      <w:shd w:val="pct20" w:color="FFFF00" w:fill="FFFFFF"/>
    </w:tcPr>
    <w:tblStylePr w:type="firstRow">
      <w:rPr>
        <w:rFonts w:cs="Times New Roman"/>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rPr>
      <w:tblPr/>
      <w:tcPr>
        <w:tcBorders>
          <w:tl2br w:val="none" w:sz="0" w:space="0" w:color="auto"/>
          <w:tr2bl w:val="none" w:sz="0" w:space="0" w:color="auto"/>
        </w:tcBorders>
      </w:tcPr>
    </w:tblStylePr>
  </w:style>
  <w:style w:type="table" w:styleId="TableColorful3">
    <w:name w:val="Table Colorful 3"/>
    <w:basedOn w:val="TableNormal"/>
    <w:uiPriority w:val="99"/>
    <w:rsid w:val="00D108EA"/>
    <w:pPr>
      <w:spacing w:after="120"/>
    </w:pPr>
    <w:rPr>
      <w:rFonts w:ascii="Calibri" w:eastAsia="Times New Roman" w:hAnsi="Calibri"/>
      <w:lang w:eastAsia="en-A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rsid w:val="00D108EA"/>
    <w:pPr>
      <w:spacing w:after="120"/>
    </w:pPr>
    <w:rPr>
      <w:rFonts w:ascii="Calibri" w:eastAsia="Times New Roman" w:hAnsi="Calibri"/>
      <w:b/>
      <w:bCs/>
      <w:lang w:eastAsia="en-A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rPr>
      <w:tblPr/>
      <w:tcPr>
        <w:tcBorders>
          <w:bottom w:val="double" w:sz="6"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25" w:color="000000" w:fill="FFFFFF"/>
      </w:tcPr>
    </w:tblStylePr>
    <w:tblStylePr w:type="band2Vert">
      <w:rPr>
        <w:rFonts w:cs="Times New Roman"/>
      </w:rPr>
      <w:tblPr/>
      <w:tcPr>
        <w:shd w:val="pct25" w:color="FF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umns2">
    <w:name w:val="Table Columns 2"/>
    <w:basedOn w:val="TableNormal"/>
    <w:uiPriority w:val="99"/>
    <w:rsid w:val="00D108EA"/>
    <w:pPr>
      <w:spacing w:after="120"/>
    </w:pPr>
    <w:rPr>
      <w:rFonts w:ascii="Calibri" w:eastAsia="Times New Roman" w:hAnsi="Calibri"/>
      <w:b/>
      <w:bCs/>
      <w:lang w:eastAsia="en-AU"/>
    </w:rPr>
    <w:tblPr>
      <w:tblStyleColBandSize w:val="1"/>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30" w:color="000000" w:fill="FFFFFF"/>
      </w:tcPr>
    </w:tblStylePr>
    <w:tblStylePr w:type="band2Vert">
      <w:rPr>
        <w:rFonts w:cs="Times New Roman"/>
      </w:rPr>
      <w:tblPr/>
      <w:tcPr>
        <w:shd w:val="pct25" w:color="00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umns3">
    <w:name w:val="Table Columns 3"/>
    <w:basedOn w:val="TableNormal"/>
    <w:uiPriority w:val="99"/>
    <w:rsid w:val="00D108EA"/>
    <w:pPr>
      <w:spacing w:after="120"/>
    </w:pPr>
    <w:rPr>
      <w:rFonts w:ascii="Calibri" w:eastAsia="Times New Roman" w:hAnsi="Calibri"/>
      <w:b/>
      <w:bCs/>
      <w:lang w:eastAsia="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op w:val="single" w:sz="6" w:space="0" w:color="000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10" w:color="000000" w:fill="FFFFFF"/>
      </w:tcPr>
    </w:tblStylePr>
    <w:tblStylePr w:type="neCell">
      <w:rPr>
        <w:rFonts w:cs="Times New Roman"/>
      </w:rPr>
      <w:tblPr/>
      <w:tcPr>
        <w:tcBorders>
          <w:tl2br w:val="none" w:sz="0" w:space="0" w:color="auto"/>
          <w:tr2bl w:val="none" w:sz="0" w:space="0" w:color="auto"/>
        </w:tcBorders>
      </w:tcPr>
    </w:tblStylePr>
  </w:style>
  <w:style w:type="table" w:styleId="TableColumns4">
    <w:name w:val="Table Columns 4"/>
    <w:basedOn w:val="TableNormal"/>
    <w:uiPriority w:val="99"/>
    <w:rsid w:val="00D108EA"/>
    <w:pPr>
      <w:spacing w:after="120"/>
    </w:pPr>
    <w:rPr>
      <w:rFonts w:ascii="Calibri" w:eastAsia="Times New Roman" w:hAnsi="Calibri"/>
      <w:lang w:eastAsia="en-AU"/>
    </w:rPr>
    <w:tblPr>
      <w:tblStyleColBandSize w:val="1"/>
    </w:tblPr>
    <w:tblStylePr w:type="firstRow">
      <w:rPr>
        <w:rFonts w:cs="Times New Roman"/>
      </w:rPr>
      <w:tblPr/>
      <w:tcPr>
        <w:tcBorders>
          <w:tl2br w:val="none" w:sz="0" w:space="0" w:color="auto"/>
          <w:tr2bl w:val="none" w:sz="0" w:space="0" w:color="auto"/>
        </w:tcBorders>
        <w:shd w:val="solid" w:color="0000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50" w:color="008080" w:fill="FFFFFF"/>
      </w:tcPr>
    </w:tblStylePr>
    <w:tblStylePr w:type="band2Vert">
      <w:rPr>
        <w:rFonts w:cs="Times New Roman"/>
      </w:rPr>
      <w:tblPr/>
      <w:tcPr>
        <w:shd w:val="pct10" w:color="000000" w:fill="FFFFFF"/>
      </w:tcPr>
    </w:tblStylePr>
  </w:style>
  <w:style w:type="table" w:styleId="TableColumns5">
    <w:name w:val="Table Columns 5"/>
    <w:basedOn w:val="TableNormal"/>
    <w:uiPriority w:val="99"/>
    <w:rsid w:val="00D108EA"/>
    <w:pPr>
      <w:spacing w:after="120"/>
    </w:pPr>
    <w:rPr>
      <w:rFonts w:ascii="Calibri" w:eastAsia="Times New Roman" w:hAnsi="Calibri"/>
      <w:lang w:eastAsia="en-A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808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style>
  <w:style w:type="table" w:styleId="TableContemporary">
    <w:name w:val="Table Contemporary"/>
    <w:basedOn w:val="TableNormal"/>
    <w:uiPriority w:val="99"/>
    <w:rsid w:val="00D108EA"/>
    <w:pPr>
      <w:spacing w:after="120"/>
    </w:pPr>
    <w:rPr>
      <w:rFonts w:ascii="Calibri" w:eastAsia="Times New Roman" w:hAnsi="Calibri"/>
      <w:lang w:eastAsia="en-AU"/>
    </w:rPr>
    <w:tblPr>
      <w:tblStyleRowBandSize w:val="1"/>
      <w:tblBorders>
        <w:insideH w:val="single" w:sz="18" w:space="0" w:color="FFFFFF"/>
        <w:insideV w:val="single" w:sz="18" w:space="0" w:color="FFFFFF"/>
      </w:tblBorders>
    </w:tblPr>
    <w:tblStylePr w:type="firstRow">
      <w:rPr>
        <w:rFonts w:cs="Times New Roman"/>
      </w:rPr>
      <w:tblPr/>
      <w:tcPr>
        <w:tcBorders>
          <w:tl2br w:val="none" w:sz="0" w:space="0" w:color="auto"/>
          <w:tr2bl w:val="none" w:sz="0" w:space="0" w:color="auto"/>
        </w:tcBorders>
        <w:shd w:val="pct20" w:color="000000" w:fill="FFFFFF"/>
      </w:tcPr>
    </w:tblStylePr>
    <w:tblStylePr w:type="band1Horz">
      <w:rPr>
        <w:rFonts w:cs="Times New Roman"/>
      </w:rPr>
      <w:tblPr/>
      <w:tcPr>
        <w:tcBorders>
          <w:tl2br w:val="none" w:sz="0" w:space="0" w:color="auto"/>
          <w:tr2bl w:val="none" w:sz="0" w:space="0" w:color="auto"/>
        </w:tcBorders>
        <w:shd w:val="pct5" w:color="000000" w:fill="FFFFFF"/>
      </w:tcPr>
    </w:tblStylePr>
    <w:tblStylePr w:type="band2Horz">
      <w:rPr>
        <w:rFonts w:cs="Times New Roman"/>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rsid w:val="00D108EA"/>
    <w:pPr>
      <w:spacing w:after="120"/>
    </w:pPr>
    <w:rPr>
      <w:rFonts w:ascii="Calibri" w:eastAsia="Times New Roman" w:hAnsi="Calibri"/>
      <w:lang w:eastAsia="en-A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style>
  <w:style w:type="table" w:styleId="TableGrid1">
    <w:name w:val="Table Grid 1"/>
    <w:basedOn w:val="TableNormal"/>
    <w:uiPriority w:val="99"/>
    <w:rsid w:val="00D108EA"/>
    <w:pPr>
      <w:spacing w:after="120"/>
    </w:pPr>
    <w:rPr>
      <w:rFonts w:ascii="Calibri" w:eastAsia="Times New Roman" w:hAnsi="Calibri"/>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2">
    <w:name w:val="Table Grid 2"/>
    <w:basedOn w:val="TableNormal"/>
    <w:uiPriority w:val="99"/>
    <w:rsid w:val="00D108EA"/>
    <w:pPr>
      <w:spacing w:after="120"/>
    </w:pPr>
    <w:rPr>
      <w:rFonts w:ascii="Calibri" w:eastAsia="Times New Roman" w:hAnsi="Calibri"/>
      <w:lang w:eastAsia="en-AU"/>
    </w:rPr>
    <w:tblPr>
      <w:tblBorders>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3">
    <w:name w:val="Table Grid 3"/>
    <w:basedOn w:val="TableNormal"/>
    <w:uiPriority w:val="99"/>
    <w:rsid w:val="00D108EA"/>
    <w:pPr>
      <w:spacing w:after="120"/>
    </w:pPr>
    <w:rPr>
      <w:rFonts w:ascii="Calibri" w:eastAsia="Times New Roman" w:hAnsi="Calibri"/>
      <w:lang w:eastAsia="en-AU"/>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4">
    <w:name w:val="Table Grid 4"/>
    <w:basedOn w:val="TableNormal"/>
    <w:uiPriority w:val="99"/>
    <w:rsid w:val="00D108EA"/>
    <w:pPr>
      <w:spacing w:after="120"/>
    </w:pPr>
    <w:rPr>
      <w:rFonts w:ascii="Calibri" w:eastAsia="Times New Roman" w:hAnsi="Calibri"/>
      <w:lang w:eastAsia="en-AU"/>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op w:val="single" w:sz="6" w:space="0" w:color="000000"/>
          <w:tl2br w:val="none" w:sz="0" w:space="0" w:color="auto"/>
          <w:tr2bl w:val="none" w:sz="0" w:space="0" w:color="auto"/>
        </w:tcBorders>
        <w:shd w:val="pct30" w:color="FFFF00" w:fill="FFFFFF"/>
      </w:tcPr>
    </w:tblStylePr>
    <w:tblStylePr w:type="lastCol">
      <w:rPr>
        <w:rFonts w:cs="Times New Roman"/>
      </w:rPr>
      <w:tblPr/>
      <w:tcPr>
        <w:tcBorders>
          <w:tl2br w:val="none" w:sz="0" w:space="0" w:color="auto"/>
          <w:tr2bl w:val="none" w:sz="0" w:space="0" w:color="auto"/>
        </w:tcBorders>
      </w:tcPr>
    </w:tblStylePr>
  </w:style>
  <w:style w:type="table" w:styleId="TableGrid5">
    <w:name w:val="Table Grid 5"/>
    <w:basedOn w:val="TableNormal"/>
    <w:uiPriority w:val="99"/>
    <w:rsid w:val="00D108EA"/>
    <w:pPr>
      <w:spacing w:after="120"/>
    </w:pPr>
    <w:rPr>
      <w:rFonts w:ascii="Calibri" w:eastAsia="Times New Roman" w:hAnsi="Calibri"/>
      <w:lang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rsid w:val="00D108EA"/>
    <w:pPr>
      <w:spacing w:after="120"/>
    </w:pPr>
    <w:rPr>
      <w:rFonts w:ascii="Calibri" w:eastAsia="Times New Roman" w:hAnsi="Calibri"/>
      <w:lang w:eastAsia="en-A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rsid w:val="00D108EA"/>
    <w:pPr>
      <w:spacing w:after="120"/>
    </w:pPr>
    <w:rPr>
      <w:rFonts w:ascii="Calibri" w:eastAsia="Times New Roman" w:hAnsi="Calibri"/>
      <w:b/>
      <w:bCs/>
      <w:lang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rsid w:val="00D108EA"/>
    <w:pPr>
      <w:spacing w:after="120"/>
    </w:pPr>
    <w:rPr>
      <w:rFonts w:ascii="Calibri" w:eastAsia="Times New Roman" w:hAnsi="Calibri"/>
      <w:lang w:eastAsia="en-A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List1">
    <w:name w:val="Table List 1"/>
    <w:basedOn w:val="TableNormal"/>
    <w:uiPriority w:val="99"/>
    <w:rsid w:val="00D108EA"/>
    <w:pPr>
      <w:spacing w:after="120"/>
    </w:pPr>
    <w:rPr>
      <w:rFonts w:ascii="Calibri" w:eastAsia="Times New Roman" w:hAnsi="Calibri"/>
      <w:lang w:eastAsia="en-A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solid" w:color="C0C0C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2">
    <w:name w:val="Table List 2"/>
    <w:basedOn w:val="TableNormal"/>
    <w:uiPriority w:val="99"/>
    <w:rsid w:val="00D108EA"/>
    <w:pPr>
      <w:spacing w:after="120"/>
    </w:pPr>
    <w:rPr>
      <w:rFonts w:ascii="Calibri" w:eastAsia="Times New Roman" w:hAnsi="Calibri"/>
      <w:lang w:eastAsia="en-AU"/>
    </w:rPr>
    <w:tblPr>
      <w:tblStyleRowBandSize w:val="2"/>
      <w:tblBorders>
        <w:bottom w:val="single" w:sz="12" w:space="0" w:color="808080"/>
      </w:tblBorders>
    </w:tblPr>
    <w:tblStylePr w:type="firstRow">
      <w:rPr>
        <w:rFonts w:cs="Times New Roman"/>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FF0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3">
    <w:name w:val="Table List 3"/>
    <w:basedOn w:val="TableNormal"/>
    <w:uiPriority w:val="99"/>
    <w:rsid w:val="00D108EA"/>
    <w:pPr>
      <w:spacing w:after="120"/>
    </w:pPr>
    <w:rPr>
      <w:rFonts w:ascii="Calibri" w:eastAsia="Times New Roman" w:hAnsi="Calibri"/>
      <w:lang w:eastAsia="en-AU"/>
    </w:rPr>
    <w:tblPr>
      <w:tblBorders>
        <w:top w:val="single" w:sz="12" w:space="0" w:color="000000"/>
        <w:bottom w:val="single" w:sz="12"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4">
    <w:name w:val="Table List 4"/>
    <w:basedOn w:val="TableNormal"/>
    <w:uiPriority w:val="99"/>
    <w:rsid w:val="00D108EA"/>
    <w:pPr>
      <w:spacing w:after="120"/>
    </w:pPr>
    <w:rPr>
      <w:rFonts w:ascii="Calibri" w:eastAsia="Times New Roman" w:hAnsi="Calibri"/>
      <w:lang w:eastAsia="en-A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rsid w:val="00D108EA"/>
    <w:pPr>
      <w:spacing w:after="120"/>
    </w:pPr>
    <w:rPr>
      <w:rFonts w:ascii="Calibri" w:eastAsia="Times New Roman" w:hAnsi="Calibri"/>
      <w:lang w:eastAsia="en-AU"/>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style>
  <w:style w:type="table" w:styleId="TableList6">
    <w:name w:val="Table List 6"/>
    <w:basedOn w:val="TableNormal"/>
    <w:uiPriority w:val="99"/>
    <w:rsid w:val="00D108EA"/>
    <w:pPr>
      <w:spacing w:after="120"/>
    </w:pPr>
    <w:rPr>
      <w:rFonts w:ascii="Calibri" w:eastAsia="Times New Roman" w:hAnsi="Calibri"/>
      <w:lang w:eastAsia="en-A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rsid w:val="00D108EA"/>
    <w:pPr>
      <w:spacing w:after="120"/>
    </w:pPr>
    <w:rPr>
      <w:rFonts w:ascii="Calibri" w:eastAsia="Times New Roman" w:hAnsi="Calibri"/>
      <w:lang w:eastAsia="en-A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rPr>
      <w:tblPr/>
      <w:tcPr>
        <w:tcBorders>
          <w:top w:val="single" w:sz="12" w:space="0" w:color="008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rsid w:val="00D108EA"/>
    <w:pPr>
      <w:spacing w:after="120"/>
    </w:pPr>
    <w:rPr>
      <w:rFonts w:ascii="Calibri" w:eastAsia="Times New Roman" w:hAnsi="Calibri"/>
      <w:lang w:eastAsia="en-A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rsid w:val="00D108EA"/>
    <w:pPr>
      <w:spacing w:after="120"/>
    </w:pPr>
    <w:rPr>
      <w:rFonts w:ascii="Calibri" w:eastAsia="Times New Roman" w:hAnsi="Calibri"/>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rsid w:val="00D108EA"/>
    <w:pPr>
      <w:spacing w:after="120"/>
    </w:pPr>
    <w:rPr>
      <w:rFonts w:ascii="Calibri" w:eastAsia="Times New Roman" w:hAnsi="Calibri"/>
      <w:lang w:eastAsia="en-AU"/>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rsid w:val="00D108EA"/>
    <w:pPr>
      <w:spacing w:after="120"/>
    </w:pPr>
    <w:rPr>
      <w:rFonts w:ascii="Calibri" w:eastAsia="Times New Roman" w:hAnsi="Calibri"/>
      <w:lang w:eastAsia="en-AU"/>
    </w:rP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6" w:space="0" w:color="000000"/>
          <w:tl2br w:val="none" w:sz="0" w:space="0" w:color="auto"/>
          <w:tr2bl w:val="none" w:sz="0" w:space="0" w:color="auto"/>
        </w:tcBorders>
      </w:tcPr>
    </w:tblStylePr>
    <w:tblStylePr w:type="neCell">
      <w:rPr>
        <w:rFonts w:cs="Times New Roman"/>
      </w:rPr>
      <w:tblPr/>
      <w:tcPr>
        <w:tcBorders>
          <w:left w:val="none" w:sz="0" w:space="0" w:color="auto"/>
          <w:tl2br w:val="none" w:sz="0" w:space="0" w:color="auto"/>
          <w:tr2bl w:val="none" w:sz="0" w:space="0" w:color="auto"/>
        </w:tcBorders>
      </w:tcPr>
    </w:tblStylePr>
    <w:tblStylePr w:type="swCell">
      <w:rPr>
        <w:rFonts w:cs="Times New Roman"/>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rsid w:val="00D108EA"/>
    <w:pPr>
      <w:spacing w:after="120"/>
    </w:pPr>
    <w:rPr>
      <w:rFonts w:ascii="Calibri" w:eastAsia="Times New Roman" w:hAnsi="Calibri"/>
      <w:lang w:eastAsia="en-AU"/>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rsid w:val="00D108EA"/>
    <w:pPr>
      <w:spacing w:after="120"/>
    </w:pPr>
    <w:rPr>
      <w:rFonts w:ascii="Calibri" w:eastAsia="Times New Roman" w:hAnsi="Calibri"/>
      <w:lang w:eastAsia="en-AU"/>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Subtle2">
    <w:name w:val="Table Subtle 2"/>
    <w:basedOn w:val="TableNormal"/>
    <w:uiPriority w:val="99"/>
    <w:rsid w:val="00D108EA"/>
    <w:pPr>
      <w:spacing w:after="120"/>
    </w:pPr>
    <w:rPr>
      <w:rFonts w:ascii="Calibri" w:eastAsia="Times New Roman" w:hAnsi="Calibri"/>
      <w:lang w:eastAsia="en-AU"/>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Theme">
    <w:name w:val="Table Theme"/>
    <w:basedOn w:val="TableNormal"/>
    <w:uiPriority w:val="99"/>
    <w:rsid w:val="00D108EA"/>
    <w:pPr>
      <w:spacing w:after="120"/>
    </w:pPr>
    <w:rPr>
      <w:rFonts w:ascii="Calibri" w:eastAsia="Times New Roman" w:hAnsi="Calibri"/>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rsid w:val="00D108EA"/>
    <w:pPr>
      <w:spacing w:after="120"/>
    </w:pPr>
    <w:rPr>
      <w:rFonts w:ascii="Calibri" w:eastAsia="Times New Roman" w:hAnsi="Calibri"/>
      <w:lang w:eastAsia="en-A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Web2">
    <w:name w:val="Table Web 2"/>
    <w:basedOn w:val="TableNormal"/>
    <w:uiPriority w:val="99"/>
    <w:rsid w:val="00D108EA"/>
    <w:pPr>
      <w:spacing w:after="120"/>
    </w:pPr>
    <w:rPr>
      <w:rFonts w:ascii="Calibri" w:eastAsia="Times New Roman" w:hAnsi="Calibri"/>
      <w:lang w:eastAsia="en-A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Web3">
    <w:name w:val="Table Web 3"/>
    <w:basedOn w:val="TableNormal"/>
    <w:uiPriority w:val="99"/>
    <w:rsid w:val="00D108EA"/>
    <w:pPr>
      <w:spacing w:after="120"/>
    </w:pPr>
    <w:rPr>
      <w:rFonts w:ascii="Calibri" w:eastAsia="Times New Roman" w:hAnsi="Calibri"/>
      <w:lang w:eastAsia="en-A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paragraph" w:customStyle="1" w:styleId="VersoPageHeading">
    <w:name w:val="Verso Page Heading"/>
    <w:uiPriority w:val="12"/>
    <w:qFormat/>
    <w:rsid w:val="00D108EA"/>
    <w:pPr>
      <w:spacing w:before="180" w:after="60"/>
    </w:pPr>
    <w:rPr>
      <w:rFonts w:ascii="Calibri" w:eastAsia="Times New Roman" w:hAnsi="Calibri"/>
      <w:bCs/>
      <w:color w:val="004C97" w:themeColor="accent1"/>
      <w:sz w:val="24"/>
      <w:szCs w:val="26"/>
      <w:lang w:eastAsia="en-US"/>
    </w:rPr>
  </w:style>
  <w:style w:type="paragraph" w:customStyle="1" w:styleId="BusinessUnitName">
    <w:name w:val="Business Unit Name"/>
    <w:uiPriority w:val="12"/>
    <w:rsid w:val="00D108EA"/>
    <w:rPr>
      <w:rFonts w:ascii="Calibri" w:eastAsiaTheme="minorHAnsi" w:hAnsi="Calibri"/>
      <w:b/>
      <w:caps/>
      <w:noProof/>
      <w:color w:val="FFFFFF"/>
      <w:spacing w:val="16"/>
      <w:sz w:val="22"/>
      <w:szCs w:val="24"/>
      <w:lang w:eastAsia="en-US"/>
    </w:rPr>
  </w:style>
  <w:style w:type="character" w:styleId="CommentReference">
    <w:name w:val="annotation reference"/>
    <w:basedOn w:val="DefaultParagraphFont"/>
    <w:rsid w:val="00D108EA"/>
    <w:rPr>
      <w:rFonts w:cs="Times New Roman"/>
      <w:sz w:val="16"/>
      <w:szCs w:val="16"/>
    </w:rPr>
  </w:style>
  <w:style w:type="paragraph" w:styleId="CommentText">
    <w:name w:val="annotation text"/>
    <w:basedOn w:val="Normal"/>
    <w:link w:val="CommentTextChar"/>
    <w:rsid w:val="00D108EA"/>
    <w:rPr>
      <w:sz w:val="20"/>
      <w:szCs w:val="20"/>
    </w:rPr>
  </w:style>
  <w:style w:type="character" w:customStyle="1" w:styleId="CommentTextChar">
    <w:name w:val="Comment Text Char"/>
    <w:basedOn w:val="DefaultParagraphFont"/>
    <w:link w:val="CommentText"/>
    <w:rsid w:val="00D108EA"/>
    <w:rPr>
      <w:rFonts w:ascii="Calibri" w:eastAsia="Calibri" w:hAnsi="Calibri"/>
      <w:color w:val="000000"/>
      <w:lang w:eastAsia="en-AU"/>
    </w:rPr>
  </w:style>
  <w:style w:type="paragraph" w:styleId="CommentSubject">
    <w:name w:val="annotation subject"/>
    <w:basedOn w:val="CommentText"/>
    <w:next w:val="CommentText"/>
    <w:link w:val="CommentSubjectChar"/>
    <w:rsid w:val="00D108EA"/>
    <w:rPr>
      <w:b/>
      <w:bCs/>
    </w:rPr>
  </w:style>
  <w:style w:type="character" w:customStyle="1" w:styleId="CommentSubjectChar">
    <w:name w:val="Comment Subject Char"/>
    <w:basedOn w:val="CommentTextChar"/>
    <w:link w:val="CommentSubject"/>
    <w:rsid w:val="00D108EA"/>
    <w:rPr>
      <w:rFonts w:ascii="Calibri" w:eastAsia="Calibri" w:hAnsi="Calibri"/>
      <w:b/>
      <w:bCs/>
      <w:color w:val="000000"/>
      <w:lang w:eastAsia="en-AU"/>
    </w:rPr>
  </w:style>
  <w:style w:type="character" w:styleId="EndnoteReference">
    <w:name w:val="endnote reference"/>
    <w:basedOn w:val="DefaultParagraphFont"/>
    <w:uiPriority w:val="99"/>
    <w:semiHidden/>
    <w:rsid w:val="00D108EA"/>
    <w:rPr>
      <w:rFonts w:cs="Times New Roman"/>
      <w:vertAlign w:val="superscript"/>
    </w:rPr>
  </w:style>
  <w:style w:type="paragraph" w:styleId="Index1">
    <w:name w:val="index 1"/>
    <w:basedOn w:val="Normal"/>
    <w:next w:val="Normal"/>
    <w:autoRedefine/>
    <w:uiPriority w:val="99"/>
    <w:semiHidden/>
    <w:rsid w:val="00D108EA"/>
    <w:pPr>
      <w:ind w:left="220" w:hanging="220"/>
    </w:pPr>
  </w:style>
  <w:style w:type="paragraph" w:styleId="Index2">
    <w:name w:val="index 2"/>
    <w:basedOn w:val="Normal"/>
    <w:next w:val="Normal"/>
    <w:autoRedefine/>
    <w:uiPriority w:val="99"/>
    <w:semiHidden/>
    <w:rsid w:val="00D108EA"/>
    <w:pPr>
      <w:ind w:left="440" w:hanging="220"/>
    </w:pPr>
  </w:style>
  <w:style w:type="paragraph" w:styleId="Index3">
    <w:name w:val="index 3"/>
    <w:basedOn w:val="Normal"/>
    <w:next w:val="Normal"/>
    <w:autoRedefine/>
    <w:uiPriority w:val="99"/>
    <w:semiHidden/>
    <w:rsid w:val="00D108EA"/>
    <w:pPr>
      <w:ind w:left="660" w:hanging="220"/>
    </w:pPr>
  </w:style>
  <w:style w:type="paragraph" w:styleId="Index4">
    <w:name w:val="index 4"/>
    <w:basedOn w:val="Normal"/>
    <w:next w:val="Normal"/>
    <w:autoRedefine/>
    <w:uiPriority w:val="99"/>
    <w:semiHidden/>
    <w:rsid w:val="00D108EA"/>
    <w:pPr>
      <w:ind w:left="880" w:hanging="220"/>
    </w:pPr>
  </w:style>
  <w:style w:type="paragraph" w:styleId="Index5">
    <w:name w:val="index 5"/>
    <w:basedOn w:val="Normal"/>
    <w:next w:val="Normal"/>
    <w:autoRedefine/>
    <w:uiPriority w:val="99"/>
    <w:semiHidden/>
    <w:rsid w:val="00D108EA"/>
    <w:pPr>
      <w:ind w:left="1100" w:hanging="220"/>
    </w:pPr>
  </w:style>
  <w:style w:type="paragraph" w:styleId="Index6">
    <w:name w:val="index 6"/>
    <w:basedOn w:val="Normal"/>
    <w:next w:val="Normal"/>
    <w:autoRedefine/>
    <w:uiPriority w:val="99"/>
    <w:semiHidden/>
    <w:rsid w:val="00D108EA"/>
    <w:pPr>
      <w:ind w:left="1320" w:hanging="220"/>
    </w:pPr>
  </w:style>
  <w:style w:type="paragraph" w:styleId="Index7">
    <w:name w:val="index 7"/>
    <w:basedOn w:val="Normal"/>
    <w:next w:val="Normal"/>
    <w:autoRedefine/>
    <w:uiPriority w:val="99"/>
    <w:semiHidden/>
    <w:rsid w:val="00D108EA"/>
    <w:pPr>
      <w:ind w:left="1540" w:hanging="220"/>
    </w:pPr>
  </w:style>
  <w:style w:type="paragraph" w:styleId="Index8">
    <w:name w:val="index 8"/>
    <w:basedOn w:val="Normal"/>
    <w:next w:val="Normal"/>
    <w:autoRedefine/>
    <w:uiPriority w:val="99"/>
    <w:semiHidden/>
    <w:rsid w:val="00D108EA"/>
    <w:pPr>
      <w:ind w:left="1760" w:hanging="220"/>
    </w:pPr>
  </w:style>
  <w:style w:type="paragraph" w:styleId="Index9">
    <w:name w:val="index 9"/>
    <w:basedOn w:val="Normal"/>
    <w:next w:val="Normal"/>
    <w:autoRedefine/>
    <w:uiPriority w:val="99"/>
    <w:semiHidden/>
    <w:rsid w:val="00D108EA"/>
    <w:pPr>
      <w:ind w:left="1980" w:hanging="220"/>
    </w:pPr>
  </w:style>
  <w:style w:type="paragraph" w:styleId="IndexHeading">
    <w:name w:val="index heading"/>
    <w:basedOn w:val="Normal"/>
    <w:next w:val="Index1"/>
    <w:uiPriority w:val="99"/>
    <w:semiHidden/>
    <w:rsid w:val="00D108EA"/>
    <w:rPr>
      <w:rFonts w:ascii="Arial" w:hAnsi="Arial" w:cs="Arial"/>
      <w:b/>
      <w:bCs/>
    </w:rPr>
  </w:style>
  <w:style w:type="paragraph" w:styleId="MacroText">
    <w:name w:val="macro"/>
    <w:link w:val="MacroTextChar"/>
    <w:uiPriority w:val="99"/>
    <w:semiHidden/>
    <w:rsid w:val="00D108EA"/>
    <w:pPr>
      <w:tabs>
        <w:tab w:val="left" w:pos="480"/>
        <w:tab w:val="left" w:pos="960"/>
        <w:tab w:val="left" w:pos="1440"/>
        <w:tab w:val="left" w:pos="1920"/>
        <w:tab w:val="left" w:pos="2400"/>
        <w:tab w:val="left" w:pos="2880"/>
        <w:tab w:val="left" w:pos="3360"/>
        <w:tab w:val="left" w:pos="3840"/>
        <w:tab w:val="left" w:pos="4320"/>
      </w:tabs>
      <w:spacing w:after="120"/>
    </w:pPr>
    <w:rPr>
      <w:rFonts w:ascii="Courier New" w:eastAsiaTheme="minorHAnsi" w:hAnsi="Courier New" w:cs="Courier New"/>
      <w:color w:val="000000"/>
      <w:lang w:eastAsia="en-US"/>
    </w:rPr>
  </w:style>
  <w:style w:type="character" w:customStyle="1" w:styleId="MacroTextChar">
    <w:name w:val="Macro Text Char"/>
    <w:basedOn w:val="DefaultParagraphFont"/>
    <w:link w:val="MacroText"/>
    <w:uiPriority w:val="99"/>
    <w:semiHidden/>
    <w:rsid w:val="00D108EA"/>
    <w:rPr>
      <w:rFonts w:ascii="Courier New" w:eastAsiaTheme="minorHAnsi" w:hAnsi="Courier New" w:cs="Courier New"/>
      <w:color w:val="000000"/>
      <w:lang w:eastAsia="en-US"/>
    </w:rPr>
  </w:style>
  <w:style w:type="paragraph" w:styleId="TableofAuthorities">
    <w:name w:val="table of authorities"/>
    <w:basedOn w:val="Normal"/>
    <w:next w:val="Normal"/>
    <w:uiPriority w:val="99"/>
    <w:semiHidden/>
    <w:rsid w:val="00D108EA"/>
    <w:pPr>
      <w:ind w:left="220" w:hanging="220"/>
    </w:pPr>
  </w:style>
  <w:style w:type="paragraph" w:styleId="TableofFigures">
    <w:name w:val="table of figures"/>
    <w:basedOn w:val="BodyText"/>
    <w:next w:val="BodyText"/>
    <w:uiPriority w:val="99"/>
    <w:rsid w:val="00D108EA"/>
    <w:pPr>
      <w:tabs>
        <w:tab w:val="right" w:leader="dot" w:pos="9639"/>
      </w:tabs>
      <w:spacing w:before="0"/>
      <w:ind w:right="284"/>
    </w:pPr>
  </w:style>
  <w:style w:type="paragraph" w:styleId="TOAHeading">
    <w:name w:val="toa heading"/>
    <w:basedOn w:val="Normal"/>
    <w:next w:val="Normal"/>
    <w:uiPriority w:val="99"/>
    <w:semiHidden/>
    <w:rsid w:val="00D108EA"/>
    <w:rPr>
      <w:rFonts w:ascii="Arial" w:hAnsi="Arial" w:cs="Arial"/>
      <w:b/>
      <w:bCs/>
      <w:sz w:val="24"/>
      <w:szCs w:val="24"/>
    </w:rPr>
  </w:style>
  <w:style w:type="paragraph" w:styleId="TOC5">
    <w:name w:val="toc 5"/>
    <w:basedOn w:val="Normal"/>
    <w:next w:val="Normal"/>
    <w:autoRedefine/>
    <w:semiHidden/>
    <w:rsid w:val="00D108EA"/>
    <w:pPr>
      <w:ind w:left="880"/>
    </w:pPr>
  </w:style>
  <w:style w:type="paragraph" w:styleId="TOC6">
    <w:name w:val="toc 6"/>
    <w:basedOn w:val="Normal"/>
    <w:next w:val="Normal"/>
    <w:autoRedefine/>
    <w:semiHidden/>
    <w:rsid w:val="00D108EA"/>
    <w:pPr>
      <w:ind w:left="1100"/>
    </w:pPr>
  </w:style>
  <w:style w:type="paragraph" w:styleId="TOC7">
    <w:name w:val="toc 7"/>
    <w:basedOn w:val="Normal"/>
    <w:next w:val="Normal"/>
    <w:autoRedefine/>
    <w:semiHidden/>
    <w:rsid w:val="00D108EA"/>
    <w:pPr>
      <w:ind w:left="1320"/>
    </w:pPr>
  </w:style>
  <w:style w:type="paragraph" w:styleId="TOC8">
    <w:name w:val="toc 8"/>
    <w:basedOn w:val="Normal"/>
    <w:next w:val="Normal"/>
    <w:autoRedefine/>
    <w:semiHidden/>
    <w:rsid w:val="00D108EA"/>
    <w:pPr>
      <w:ind w:left="1540"/>
    </w:pPr>
  </w:style>
  <w:style w:type="numbering" w:customStyle="1" w:styleId="TableBullets">
    <w:name w:val="TableBullets"/>
    <w:uiPriority w:val="99"/>
    <w:rsid w:val="00D108EA"/>
    <w:pPr>
      <w:numPr>
        <w:numId w:val="17"/>
      </w:numPr>
    </w:pPr>
  </w:style>
  <w:style w:type="numbering" w:customStyle="1" w:styleId="Sources">
    <w:name w:val="Sources"/>
    <w:rsid w:val="00D108EA"/>
    <w:pPr>
      <w:numPr>
        <w:numId w:val="16"/>
      </w:numPr>
    </w:pPr>
  </w:style>
  <w:style w:type="numbering" w:styleId="1ai">
    <w:name w:val="Outline List 1"/>
    <w:basedOn w:val="NoList"/>
    <w:uiPriority w:val="99"/>
    <w:semiHidden/>
    <w:unhideWhenUsed/>
    <w:rsid w:val="00D108EA"/>
    <w:pPr>
      <w:numPr>
        <w:numId w:val="20"/>
      </w:numPr>
    </w:pPr>
  </w:style>
  <w:style w:type="numbering" w:styleId="111111">
    <w:name w:val="Outline List 2"/>
    <w:basedOn w:val="NoList"/>
    <w:uiPriority w:val="99"/>
    <w:semiHidden/>
    <w:unhideWhenUsed/>
    <w:rsid w:val="00D108EA"/>
    <w:pPr>
      <w:numPr>
        <w:numId w:val="19"/>
      </w:numPr>
    </w:pPr>
  </w:style>
  <w:style w:type="numbering" w:customStyle="1" w:styleId="Bullets">
    <w:name w:val="Bullets"/>
    <w:rsid w:val="00D108EA"/>
    <w:pPr>
      <w:numPr>
        <w:numId w:val="15"/>
      </w:numPr>
    </w:pPr>
  </w:style>
  <w:style w:type="numbering" w:customStyle="1" w:styleId="Numbers">
    <w:name w:val="Numbers"/>
    <w:rsid w:val="00D108EA"/>
    <w:pPr>
      <w:numPr>
        <w:numId w:val="18"/>
      </w:numPr>
    </w:pPr>
  </w:style>
  <w:style w:type="numbering" w:styleId="ArticleSection">
    <w:name w:val="Outline List 3"/>
    <w:basedOn w:val="NoList"/>
    <w:uiPriority w:val="99"/>
    <w:semiHidden/>
    <w:unhideWhenUsed/>
    <w:rsid w:val="00D108EA"/>
    <w:pPr>
      <w:numPr>
        <w:numId w:val="21"/>
      </w:numPr>
    </w:pPr>
  </w:style>
  <w:style w:type="paragraph" w:customStyle="1" w:styleId="AppendixHeading1base">
    <w:name w:val="Appendix Heading 1 base"/>
    <w:uiPriority w:val="20"/>
    <w:semiHidden/>
    <w:qFormat/>
    <w:rsid w:val="00D108EA"/>
    <w:pPr>
      <w:keepNext/>
      <w:pageBreakBefore/>
      <w:numPr>
        <w:numId w:val="24"/>
      </w:numPr>
      <w:tabs>
        <w:tab w:val="left" w:pos="2268"/>
      </w:tabs>
    </w:pPr>
    <w:rPr>
      <w:rFonts w:ascii="Calibri" w:eastAsiaTheme="majorEastAsia" w:hAnsi="Calibri" w:cstheme="majorBidi"/>
      <w:b/>
      <w:bCs/>
      <w:color w:val="004C97" w:themeColor="accent1"/>
      <w:sz w:val="44"/>
      <w:szCs w:val="28"/>
      <w:lang w:eastAsia="en-AU"/>
    </w:rPr>
  </w:style>
  <w:style w:type="paragraph" w:customStyle="1" w:styleId="AppendixHeading2">
    <w:name w:val="Appendix Heading 2"/>
    <w:basedOn w:val="Heading2"/>
    <w:next w:val="BodyText"/>
    <w:uiPriority w:val="11"/>
    <w:qFormat/>
    <w:rsid w:val="00D108EA"/>
    <w:pPr>
      <w:numPr>
        <w:numId w:val="24"/>
      </w:numPr>
      <w:ind w:left="1134" w:hanging="1134"/>
    </w:pPr>
  </w:style>
  <w:style w:type="paragraph" w:customStyle="1" w:styleId="AppendixHeading3">
    <w:name w:val="Appendix Heading 3"/>
    <w:basedOn w:val="Heading3"/>
    <w:next w:val="BodyText"/>
    <w:uiPriority w:val="11"/>
    <w:qFormat/>
    <w:rsid w:val="00D108EA"/>
    <w:pPr>
      <w:numPr>
        <w:numId w:val="24"/>
      </w:numPr>
      <w:ind w:left="1134" w:hanging="1134"/>
    </w:pPr>
  </w:style>
  <w:style w:type="paragraph" w:customStyle="1" w:styleId="AppendixHeading4">
    <w:name w:val="Appendix Heading 4"/>
    <w:basedOn w:val="Heading4"/>
    <w:next w:val="BodyText"/>
    <w:uiPriority w:val="11"/>
    <w:qFormat/>
    <w:rsid w:val="00D108EA"/>
  </w:style>
  <w:style w:type="paragraph" w:customStyle="1" w:styleId="Equation">
    <w:name w:val="Equation"/>
    <w:basedOn w:val="BodyText"/>
    <w:next w:val="BodyText"/>
    <w:uiPriority w:val="7"/>
    <w:qFormat/>
    <w:rsid w:val="00D108EA"/>
    <w:pPr>
      <w:tabs>
        <w:tab w:val="right" w:pos="9639"/>
      </w:tabs>
      <w:spacing w:before="240" w:after="240"/>
      <w:ind w:left="567"/>
    </w:pPr>
    <w:rPr>
      <w:rFonts w:asciiTheme="minorHAnsi" w:eastAsia="Times New Roman" w:hAnsiTheme="minorHAnsi"/>
      <w:color w:val="auto"/>
      <w:szCs w:val="24"/>
      <w:lang w:eastAsia="en-US"/>
    </w:rPr>
  </w:style>
  <w:style w:type="paragraph" w:customStyle="1" w:styleId="Reference">
    <w:name w:val="Reference"/>
    <w:basedOn w:val="BodyText"/>
    <w:next w:val="BodyText"/>
    <w:uiPriority w:val="4"/>
    <w:qFormat/>
    <w:rsid w:val="00D108EA"/>
    <w:pPr>
      <w:ind w:left="567" w:hanging="567"/>
    </w:pPr>
  </w:style>
  <w:style w:type="paragraph" w:styleId="ListNumber2">
    <w:name w:val="List Number 2"/>
    <w:basedOn w:val="ListNumber"/>
    <w:next w:val="BodyText"/>
    <w:uiPriority w:val="2"/>
    <w:qFormat/>
    <w:rsid w:val="00D108EA"/>
    <w:pPr>
      <w:numPr>
        <w:numId w:val="22"/>
      </w:numPr>
      <w:tabs>
        <w:tab w:val="left" w:pos="794"/>
      </w:tabs>
      <w:spacing w:before="60" w:after="60"/>
    </w:pPr>
  </w:style>
  <w:style w:type="character" w:customStyle="1" w:styleId="Italics">
    <w:name w:val="Italics"/>
    <w:basedOn w:val="DefaultParagraphFont"/>
    <w:uiPriority w:val="3"/>
    <w:qFormat/>
    <w:rsid w:val="00D108EA"/>
    <w:rPr>
      <w:i/>
    </w:rPr>
  </w:style>
  <w:style w:type="table" w:customStyle="1" w:styleId="LightShading1">
    <w:name w:val="Light Shading1"/>
    <w:basedOn w:val="TableNormal"/>
    <w:uiPriority w:val="60"/>
    <w:rsid w:val="00D108EA"/>
    <w:rPr>
      <w:rFonts w:ascii="Calibri" w:eastAsiaTheme="minorHAnsi" w:hAnsi="Calibri"/>
      <w:color w:val="000000" w:themeColor="text1" w:themeShade="BF"/>
      <w:sz w:val="22"/>
      <w:szCs w:val="22"/>
      <w:lang w:eastAsia="en-AU"/>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SRO">
    <w:name w:val="Table_SRO"/>
    <w:basedOn w:val="TableNormal"/>
    <w:uiPriority w:val="99"/>
    <w:qFormat/>
    <w:rsid w:val="00D108EA"/>
    <w:rPr>
      <w:rFonts w:ascii="Calibri" w:eastAsiaTheme="minorHAnsi" w:hAnsi="Calibri"/>
      <w:sz w:val="22"/>
      <w:szCs w:val="22"/>
      <w:lang w:eastAsia="en-AU"/>
    </w:rPr>
    <w:tblPr>
      <w:tblStyleRowBandSize w:val="1"/>
      <w:tblInd w:w="113" w:type="dxa"/>
      <w:tblBorders>
        <w:bottom w:val="single" w:sz="4" w:space="0" w:color="auto"/>
      </w:tblBorders>
      <w:tblCellMar>
        <w:left w:w="85" w:type="dxa"/>
        <w:bottom w:w="28" w:type="dxa"/>
        <w:right w:w="85" w:type="dxa"/>
      </w:tblCellMar>
    </w:tblPr>
    <w:tblStylePr w:type="firstRow">
      <w:pPr>
        <w:spacing w:before="0" w:after="0" w:line="240" w:lineRule="auto"/>
      </w:pPr>
      <w:rPr>
        <w:b/>
        <w:bCs/>
        <w:color w:val="FFFFFF" w:themeColor="background1"/>
      </w:rPr>
      <w:tblPr/>
      <w:tcPr>
        <w:shd w:val="clear" w:color="auto" w:fill="004C97" w:themeFill="accent1"/>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style>
  <w:style w:type="paragraph" w:customStyle="1" w:styleId="CaptionNote">
    <w:name w:val="Caption Note"/>
    <w:basedOn w:val="Caption"/>
    <w:next w:val="BodyText"/>
    <w:uiPriority w:val="4"/>
    <w:qFormat/>
    <w:rsid w:val="00D108EA"/>
    <w:pPr>
      <w:spacing w:before="0"/>
    </w:pPr>
  </w:style>
  <w:style w:type="character" w:customStyle="1" w:styleId="Bold">
    <w:name w:val="Bold"/>
    <w:basedOn w:val="DefaultParagraphFont"/>
    <w:uiPriority w:val="3"/>
    <w:qFormat/>
    <w:rsid w:val="00D108EA"/>
    <w:rPr>
      <w:b/>
    </w:rPr>
  </w:style>
  <w:style w:type="character" w:styleId="IntenseEmphasis">
    <w:name w:val="Intense Emphasis"/>
    <w:basedOn w:val="DefaultParagraphFont"/>
    <w:uiPriority w:val="21"/>
    <w:semiHidden/>
    <w:qFormat/>
    <w:rsid w:val="00D108EA"/>
    <w:rPr>
      <w:b/>
      <w:bCs/>
      <w:i/>
      <w:iCs/>
      <w:color w:val="535659" w:themeColor="accent2"/>
    </w:rPr>
  </w:style>
  <w:style w:type="character" w:styleId="SubtleEmphasis">
    <w:name w:val="Subtle Emphasis"/>
    <w:basedOn w:val="DefaultParagraphFont"/>
    <w:uiPriority w:val="19"/>
    <w:semiHidden/>
    <w:qFormat/>
    <w:rsid w:val="00D108EA"/>
    <w:rPr>
      <w:i/>
      <w:iCs/>
      <w:color w:val="595959" w:themeColor="text1" w:themeTint="A6"/>
    </w:rPr>
  </w:style>
  <w:style w:type="paragraph" w:styleId="IntenseQuote">
    <w:name w:val="Intense Quote"/>
    <w:basedOn w:val="Normal"/>
    <w:next w:val="Normal"/>
    <w:link w:val="IntenseQuoteChar"/>
    <w:uiPriority w:val="30"/>
    <w:semiHidden/>
    <w:qFormat/>
    <w:rsid w:val="00D108EA"/>
    <w:pPr>
      <w:pBdr>
        <w:bottom w:val="single" w:sz="4" w:space="4" w:color="535659" w:themeColor="accent2"/>
      </w:pBdr>
      <w:spacing w:before="200" w:after="280"/>
      <w:ind w:left="936" w:right="936"/>
    </w:pPr>
    <w:rPr>
      <w:b/>
      <w:bCs/>
      <w:i/>
      <w:iCs/>
      <w:color w:val="535659" w:themeColor="accent2"/>
    </w:rPr>
  </w:style>
  <w:style w:type="character" w:customStyle="1" w:styleId="IntenseQuoteChar">
    <w:name w:val="Intense Quote Char"/>
    <w:basedOn w:val="DefaultParagraphFont"/>
    <w:link w:val="IntenseQuote"/>
    <w:uiPriority w:val="30"/>
    <w:semiHidden/>
    <w:rsid w:val="00D108EA"/>
    <w:rPr>
      <w:rFonts w:ascii="Calibri" w:eastAsia="Calibri" w:hAnsi="Calibri"/>
      <w:b/>
      <w:bCs/>
      <w:i/>
      <w:iCs/>
      <w:color w:val="535659" w:themeColor="accent2"/>
      <w:sz w:val="22"/>
      <w:szCs w:val="22"/>
      <w:lang w:eastAsia="en-AU"/>
    </w:rPr>
  </w:style>
  <w:style w:type="paragraph" w:customStyle="1" w:styleId="Boxedheading">
    <w:name w:val="Boxed heading"/>
    <w:uiPriority w:val="19"/>
    <w:qFormat/>
    <w:rsid w:val="00D108EA"/>
    <w:pPr>
      <w:pBdr>
        <w:top w:val="single" w:sz="4" w:space="10" w:color="FFFFFF" w:themeColor="background1"/>
        <w:left w:val="single" w:sz="4" w:space="10" w:color="FFFFFF" w:themeColor="background1"/>
        <w:bottom w:val="single" w:sz="4" w:space="10" w:color="FFFFFF" w:themeColor="background1"/>
        <w:right w:val="single" w:sz="4" w:space="10" w:color="FFFFFF" w:themeColor="background1"/>
      </w:pBdr>
      <w:shd w:val="clear" w:color="auto" w:fill="B7DBFF" w:themeFill="accent1" w:themeFillTint="33"/>
      <w:spacing w:before="360" w:after="240"/>
      <w:ind w:left="227" w:right="227"/>
    </w:pPr>
    <w:rPr>
      <w:rFonts w:ascii="Calibri" w:eastAsia="Calibri" w:hAnsi="Calibri"/>
      <w:b/>
      <w:color w:val="000000"/>
      <w:sz w:val="28"/>
      <w:szCs w:val="28"/>
      <w:lang w:eastAsia="en-AU"/>
    </w:rPr>
  </w:style>
  <w:style w:type="paragraph" w:customStyle="1" w:styleId="Boxedtext">
    <w:name w:val="Boxed text"/>
    <w:uiPriority w:val="19"/>
    <w:qFormat/>
    <w:rsid w:val="00D108EA"/>
    <w:pPr>
      <w:pBdr>
        <w:top w:val="single" w:sz="4" w:space="10" w:color="FFFFFF" w:themeColor="background1"/>
        <w:left w:val="single" w:sz="4" w:space="10" w:color="FFFFFF" w:themeColor="background1"/>
        <w:bottom w:val="single" w:sz="4" w:space="10" w:color="FFFFFF" w:themeColor="background1"/>
        <w:right w:val="single" w:sz="4" w:space="10" w:color="FFFFFF" w:themeColor="background1"/>
      </w:pBdr>
      <w:shd w:val="clear" w:color="auto" w:fill="B7DBFF" w:themeFill="accent1" w:themeFillTint="33"/>
      <w:spacing w:before="180" w:after="180"/>
      <w:ind w:left="227" w:right="227"/>
    </w:pPr>
    <w:rPr>
      <w:rFonts w:ascii="Calibri" w:eastAsia="Calibri" w:hAnsi="Calibri"/>
      <w:color w:val="000000"/>
      <w:sz w:val="24"/>
      <w:szCs w:val="24"/>
      <w:lang w:eastAsia="en-AU"/>
    </w:rPr>
  </w:style>
  <w:style w:type="paragraph" w:customStyle="1" w:styleId="BasicParagraph">
    <w:name w:val="[Basic Paragraph]"/>
    <w:basedOn w:val="Normal"/>
    <w:uiPriority w:val="99"/>
    <w:rsid w:val="00D108EA"/>
    <w:pPr>
      <w:widowControl w:val="0"/>
      <w:autoSpaceDE w:val="0"/>
      <w:autoSpaceDN w:val="0"/>
      <w:adjustRightInd w:val="0"/>
      <w:spacing w:after="0" w:line="288" w:lineRule="auto"/>
      <w:textAlignment w:val="center"/>
    </w:pPr>
    <w:rPr>
      <w:rFonts w:ascii="MinionPro-Regular" w:eastAsiaTheme="minorHAnsi" w:hAnsi="MinionPro-Regular" w:cs="MinionPro-Regular"/>
      <w:sz w:val="24"/>
      <w:szCs w:val="24"/>
      <w:lang w:val="en-GB"/>
    </w:rPr>
  </w:style>
  <w:style w:type="paragraph" w:customStyle="1" w:styleId="Style1">
    <w:name w:val="Style1"/>
    <w:basedOn w:val="Heading4"/>
    <w:qFormat/>
    <w:rsid w:val="00D108EA"/>
  </w:style>
  <w:style w:type="paragraph" w:styleId="NoSpacing">
    <w:name w:val="No Spacing"/>
    <w:link w:val="NoSpacingChar"/>
    <w:uiPriority w:val="1"/>
    <w:qFormat/>
    <w:rsid w:val="00D108EA"/>
    <w:rPr>
      <w:rFonts w:asciiTheme="minorHAnsi" w:hAnsiTheme="minorHAnsi" w:cstheme="minorBidi"/>
      <w:sz w:val="22"/>
      <w:szCs w:val="22"/>
      <w:lang w:val="en-US"/>
    </w:rPr>
  </w:style>
  <w:style w:type="character" w:customStyle="1" w:styleId="NoSpacingChar">
    <w:name w:val="No Spacing Char"/>
    <w:basedOn w:val="DefaultParagraphFont"/>
    <w:link w:val="NoSpacing"/>
    <w:uiPriority w:val="1"/>
    <w:rsid w:val="00D108EA"/>
    <w:rPr>
      <w:rFonts w:asciiTheme="minorHAnsi" w:hAnsiTheme="minorHAnsi" w:cstheme="minorBidi"/>
      <w:sz w:val="22"/>
      <w:szCs w:val="22"/>
      <w:lang w:val="en-US"/>
    </w:rPr>
  </w:style>
  <w:style w:type="paragraph" w:customStyle="1" w:styleId="TableParagraph">
    <w:name w:val="Table Paragraph"/>
    <w:basedOn w:val="Normal"/>
    <w:uiPriority w:val="1"/>
    <w:qFormat/>
    <w:rsid w:val="00D108EA"/>
    <w:pPr>
      <w:widowControl w:val="0"/>
      <w:autoSpaceDE w:val="0"/>
      <w:autoSpaceDN w:val="0"/>
      <w:spacing w:before="10" w:after="0"/>
      <w:ind w:left="98"/>
    </w:pPr>
    <w:rPr>
      <w:rFonts w:cs="Calibri"/>
      <w:color w:val="000000" w:themeColor="text1"/>
      <w:lang w:val="en-US" w:eastAsia="en-US"/>
    </w:rPr>
  </w:style>
  <w:style w:type="paragraph" w:customStyle="1" w:styleId="PFNumLevel2">
    <w:name w:val="PF (Num) Level 2"/>
    <w:basedOn w:val="Normal"/>
    <w:link w:val="PFNumLevel2Char"/>
    <w:rsid w:val="00D108EA"/>
    <w:pPr>
      <w:tabs>
        <w:tab w:val="left" w:pos="2773"/>
        <w:tab w:val="left" w:pos="3697"/>
        <w:tab w:val="left" w:pos="4621"/>
        <w:tab w:val="left" w:pos="5545"/>
        <w:tab w:val="left" w:pos="6469"/>
        <w:tab w:val="left" w:pos="7394"/>
        <w:tab w:val="left" w:pos="8318"/>
        <w:tab w:val="right" w:pos="8930"/>
      </w:tabs>
      <w:spacing w:line="276" w:lineRule="auto"/>
      <w:ind w:left="924" w:hanging="924"/>
    </w:pPr>
    <w:rPr>
      <w:rFonts w:ascii="Times New Roman" w:eastAsia="Times New Roman" w:hAnsi="Times New Roman"/>
      <w:szCs w:val="20"/>
      <w:lang w:eastAsia="en-US"/>
    </w:rPr>
  </w:style>
  <w:style w:type="paragraph" w:customStyle="1" w:styleId="HeadingA">
    <w:name w:val="Heading A"/>
    <w:basedOn w:val="Heading1"/>
    <w:next w:val="Normal"/>
    <w:rsid w:val="00D108EA"/>
    <w:pPr>
      <w:keepLines w:val="0"/>
      <w:numPr>
        <w:numId w:val="0"/>
      </w:numPr>
      <w:tabs>
        <w:tab w:val="clear" w:pos="709"/>
        <w:tab w:val="clear" w:pos="1134"/>
        <w:tab w:val="left" w:pos="924"/>
        <w:tab w:val="left" w:pos="1848"/>
        <w:tab w:val="left" w:pos="2773"/>
        <w:tab w:val="left" w:pos="3697"/>
        <w:tab w:val="left" w:pos="4621"/>
        <w:tab w:val="left" w:pos="5545"/>
        <w:tab w:val="left" w:pos="6469"/>
        <w:tab w:val="left" w:pos="7394"/>
        <w:tab w:val="left" w:pos="8318"/>
        <w:tab w:val="right" w:pos="8930"/>
      </w:tabs>
      <w:spacing w:after="120" w:line="276" w:lineRule="auto"/>
    </w:pPr>
    <w:rPr>
      <w:rFonts w:ascii="Times New Roman" w:eastAsia="Times New Roman" w:hAnsi="Times New Roman" w:cs="Times New Roman"/>
      <w:bCs w:val="0"/>
      <w:caps/>
      <w:color w:val="000000"/>
      <w:kern w:val="28"/>
      <w:sz w:val="22"/>
      <w:szCs w:val="20"/>
      <w:lang w:eastAsia="en-US"/>
    </w:rPr>
  </w:style>
  <w:style w:type="paragraph" w:customStyle="1" w:styleId="PFLevel2">
    <w:name w:val="PF Level 2"/>
    <w:basedOn w:val="PFLevel1"/>
    <w:rsid w:val="00D108EA"/>
    <w:pPr>
      <w:ind w:left="1848"/>
    </w:pPr>
  </w:style>
  <w:style w:type="paragraph" w:customStyle="1" w:styleId="PFLevel1">
    <w:name w:val="PF Level 1"/>
    <w:basedOn w:val="Normal"/>
    <w:rsid w:val="00D108EA"/>
    <w:pPr>
      <w:tabs>
        <w:tab w:val="left" w:pos="924"/>
        <w:tab w:val="left" w:pos="1848"/>
        <w:tab w:val="left" w:pos="2773"/>
        <w:tab w:val="left" w:pos="3697"/>
        <w:tab w:val="left" w:pos="4621"/>
        <w:tab w:val="left" w:pos="5545"/>
        <w:tab w:val="left" w:pos="6469"/>
        <w:tab w:val="left" w:pos="7394"/>
        <w:tab w:val="left" w:pos="8318"/>
        <w:tab w:val="right" w:pos="8930"/>
      </w:tabs>
      <w:spacing w:line="276" w:lineRule="auto"/>
      <w:ind w:left="924"/>
    </w:pPr>
    <w:rPr>
      <w:rFonts w:ascii="Times New Roman" w:eastAsia="Times New Roman" w:hAnsi="Times New Roman"/>
      <w:szCs w:val="20"/>
      <w:lang w:eastAsia="en-US"/>
    </w:rPr>
  </w:style>
  <w:style w:type="paragraph" w:customStyle="1" w:styleId="PFNormal">
    <w:name w:val="PF Normal"/>
    <w:basedOn w:val="Normal"/>
    <w:next w:val="Normal"/>
    <w:rsid w:val="00D108EA"/>
    <w:pPr>
      <w:tabs>
        <w:tab w:val="left" w:pos="924"/>
        <w:tab w:val="left" w:pos="1848"/>
        <w:tab w:val="left" w:pos="2773"/>
        <w:tab w:val="left" w:pos="3697"/>
        <w:tab w:val="left" w:pos="4621"/>
        <w:tab w:val="left" w:pos="5545"/>
        <w:tab w:val="left" w:pos="6469"/>
        <w:tab w:val="left" w:pos="7394"/>
        <w:tab w:val="left" w:pos="8318"/>
        <w:tab w:val="right" w:pos="8930"/>
      </w:tabs>
      <w:spacing w:before="400" w:line="276" w:lineRule="auto"/>
    </w:pPr>
    <w:rPr>
      <w:rFonts w:ascii="Times New Roman" w:eastAsia="Times New Roman" w:hAnsi="Times New Roman"/>
      <w:szCs w:val="20"/>
      <w:lang w:eastAsia="en-US"/>
    </w:rPr>
  </w:style>
  <w:style w:type="paragraph" w:customStyle="1" w:styleId="PFLevel3">
    <w:name w:val="PF Level 3"/>
    <w:basedOn w:val="PFLevel2"/>
    <w:rsid w:val="00D108EA"/>
    <w:pPr>
      <w:ind w:left="2773"/>
    </w:pPr>
  </w:style>
  <w:style w:type="paragraph" w:customStyle="1" w:styleId="PFLevel4">
    <w:name w:val="PF Level 4"/>
    <w:basedOn w:val="PFLevel3"/>
    <w:rsid w:val="00D108EA"/>
    <w:pPr>
      <w:ind w:left="3697"/>
    </w:pPr>
  </w:style>
  <w:style w:type="paragraph" w:customStyle="1" w:styleId="PFLevel5">
    <w:name w:val="PF Level 5"/>
    <w:basedOn w:val="PFLevel4"/>
    <w:rsid w:val="00D108EA"/>
    <w:pPr>
      <w:ind w:left="4621"/>
    </w:pPr>
  </w:style>
  <w:style w:type="paragraph" w:customStyle="1" w:styleId="PhillipsFox">
    <w:name w:val="Phillips Fox"/>
    <w:basedOn w:val="Normal"/>
    <w:rsid w:val="00D108EA"/>
    <w:p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pPr>
    <w:rPr>
      <w:rFonts w:ascii="Times New Roman" w:eastAsia="Times New Roman" w:hAnsi="Times New Roman"/>
      <w:szCs w:val="20"/>
      <w:lang w:eastAsia="en-US"/>
    </w:rPr>
  </w:style>
  <w:style w:type="paragraph" w:customStyle="1" w:styleId="PFBulletMargin">
    <w:name w:val="PF Bullet Margin"/>
    <w:basedOn w:val="Normal"/>
    <w:rsid w:val="00D108EA"/>
    <w:pPr>
      <w:numPr>
        <w:numId w:val="27"/>
      </w:numPr>
      <w:tabs>
        <w:tab w:val="left" w:pos="1848"/>
        <w:tab w:val="left" w:pos="2773"/>
        <w:tab w:val="left" w:pos="3697"/>
        <w:tab w:val="left" w:pos="4621"/>
        <w:tab w:val="left" w:pos="5545"/>
        <w:tab w:val="left" w:pos="6469"/>
        <w:tab w:val="left" w:pos="7394"/>
        <w:tab w:val="left" w:pos="8318"/>
        <w:tab w:val="right" w:pos="8930"/>
      </w:tabs>
      <w:spacing w:line="276" w:lineRule="auto"/>
    </w:pPr>
    <w:rPr>
      <w:rFonts w:ascii="Times New Roman" w:eastAsia="Times New Roman" w:hAnsi="Times New Roman"/>
      <w:szCs w:val="20"/>
      <w:lang w:eastAsia="en-US"/>
    </w:rPr>
  </w:style>
  <w:style w:type="paragraph" w:customStyle="1" w:styleId="PFBulletLevel1">
    <w:name w:val="PF Bullet Level 1"/>
    <w:basedOn w:val="Normal"/>
    <w:rsid w:val="00D108EA"/>
    <w:pPr>
      <w:numPr>
        <w:ilvl w:val="1"/>
        <w:numId w:val="27"/>
      </w:numPr>
      <w:tabs>
        <w:tab w:val="left" w:pos="924"/>
        <w:tab w:val="left" w:pos="2773"/>
        <w:tab w:val="left" w:pos="3697"/>
        <w:tab w:val="left" w:pos="4621"/>
        <w:tab w:val="left" w:pos="5545"/>
        <w:tab w:val="left" w:pos="6469"/>
        <w:tab w:val="left" w:pos="7394"/>
        <w:tab w:val="left" w:pos="8318"/>
        <w:tab w:val="right" w:pos="8930"/>
      </w:tabs>
      <w:spacing w:line="276" w:lineRule="auto"/>
    </w:pPr>
    <w:rPr>
      <w:rFonts w:ascii="Times New Roman" w:eastAsia="Times New Roman" w:hAnsi="Times New Roman"/>
      <w:szCs w:val="20"/>
      <w:lang w:eastAsia="en-US"/>
    </w:rPr>
  </w:style>
  <w:style w:type="paragraph" w:customStyle="1" w:styleId="PFBulletLevel2">
    <w:name w:val="PF Bullet Level 2"/>
    <w:basedOn w:val="Normal"/>
    <w:rsid w:val="00D108EA"/>
    <w:pPr>
      <w:numPr>
        <w:ilvl w:val="2"/>
        <w:numId w:val="27"/>
      </w:numPr>
      <w:tabs>
        <w:tab w:val="left" w:pos="924"/>
        <w:tab w:val="left" w:pos="1848"/>
        <w:tab w:val="left" w:pos="3697"/>
        <w:tab w:val="left" w:pos="4621"/>
        <w:tab w:val="left" w:pos="5545"/>
        <w:tab w:val="left" w:pos="6469"/>
        <w:tab w:val="left" w:pos="7394"/>
        <w:tab w:val="left" w:pos="8318"/>
        <w:tab w:val="right" w:pos="8930"/>
      </w:tabs>
      <w:spacing w:line="276" w:lineRule="auto"/>
      <w:ind w:left="2772" w:hanging="924"/>
    </w:pPr>
    <w:rPr>
      <w:rFonts w:ascii="Times New Roman" w:eastAsia="Times New Roman" w:hAnsi="Times New Roman"/>
      <w:szCs w:val="20"/>
      <w:lang w:eastAsia="en-US"/>
    </w:rPr>
  </w:style>
  <w:style w:type="paragraph" w:customStyle="1" w:styleId="PFBulletLevel3">
    <w:name w:val="PF Bullet Level 3"/>
    <w:basedOn w:val="Normal"/>
    <w:rsid w:val="00D108EA"/>
    <w:pPr>
      <w:numPr>
        <w:ilvl w:val="3"/>
        <w:numId w:val="27"/>
      </w:numPr>
      <w:tabs>
        <w:tab w:val="left" w:pos="924"/>
        <w:tab w:val="left" w:pos="1848"/>
        <w:tab w:val="left" w:pos="2773"/>
        <w:tab w:val="left" w:pos="4621"/>
        <w:tab w:val="left" w:pos="5545"/>
        <w:tab w:val="left" w:pos="6469"/>
        <w:tab w:val="left" w:pos="7394"/>
        <w:tab w:val="left" w:pos="8318"/>
        <w:tab w:val="right" w:pos="8930"/>
      </w:tabs>
      <w:spacing w:line="276" w:lineRule="auto"/>
    </w:pPr>
    <w:rPr>
      <w:rFonts w:ascii="Times New Roman" w:eastAsia="Times New Roman" w:hAnsi="Times New Roman"/>
      <w:szCs w:val="20"/>
      <w:lang w:eastAsia="en-US"/>
    </w:rPr>
  </w:style>
  <w:style w:type="paragraph" w:customStyle="1" w:styleId="PFQuotes">
    <w:name w:val="PF Quotes"/>
    <w:basedOn w:val="Normal"/>
    <w:rsid w:val="00D108EA"/>
    <w:pPr>
      <w:tabs>
        <w:tab w:val="left" w:pos="924"/>
        <w:tab w:val="left" w:pos="1848"/>
        <w:tab w:val="left" w:pos="2773"/>
        <w:tab w:val="left" w:pos="3697"/>
        <w:tab w:val="left" w:pos="4621"/>
        <w:tab w:val="left" w:pos="5545"/>
        <w:tab w:val="left" w:pos="6469"/>
        <w:tab w:val="left" w:pos="7394"/>
        <w:tab w:val="left" w:pos="8318"/>
        <w:tab w:val="right" w:pos="8930"/>
      </w:tabs>
      <w:spacing w:before="60" w:after="60"/>
      <w:ind w:left="1848" w:right="924"/>
      <w:jc w:val="both"/>
    </w:pPr>
    <w:rPr>
      <w:rFonts w:ascii="Times New Roman" w:eastAsia="Times New Roman" w:hAnsi="Times New Roman"/>
      <w:snapToGrid w:val="0"/>
      <w:color w:val="auto"/>
      <w:sz w:val="19"/>
      <w:szCs w:val="20"/>
      <w:lang w:eastAsia="en-US"/>
    </w:rPr>
  </w:style>
  <w:style w:type="paragraph" w:customStyle="1" w:styleId="SealingClauses">
    <w:name w:val="Sealing Clauses"/>
    <w:basedOn w:val="Normal"/>
    <w:rsid w:val="00D108EA"/>
    <w:pPr>
      <w:tabs>
        <w:tab w:val="left" w:pos="924"/>
        <w:tab w:val="left" w:pos="1848"/>
        <w:tab w:val="left" w:pos="2773"/>
        <w:tab w:val="left" w:pos="3697"/>
        <w:tab w:val="left" w:pos="4621"/>
        <w:tab w:val="left" w:pos="5545"/>
        <w:tab w:val="left" w:pos="6469"/>
        <w:tab w:val="left" w:pos="7394"/>
        <w:tab w:val="left" w:pos="8318"/>
        <w:tab w:val="right" w:pos="8930"/>
      </w:tabs>
      <w:spacing w:line="276" w:lineRule="auto"/>
    </w:pPr>
    <w:rPr>
      <w:rFonts w:ascii="Times New Roman" w:eastAsia="Times New Roman" w:hAnsi="Times New Roman"/>
      <w:szCs w:val="20"/>
      <w:lang w:eastAsia="en-US"/>
    </w:rPr>
  </w:style>
  <w:style w:type="paragraph" w:customStyle="1" w:styleId="SigningOff">
    <w:name w:val="Signing Off"/>
    <w:basedOn w:val="Normal"/>
    <w:rsid w:val="00D108EA"/>
    <w:pPr>
      <w:tabs>
        <w:tab w:val="left" w:pos="924"/>
        <w:tab w:val="left" w:pos="1848"/>
        <w:tab w:val="left" w:pos="2773"/>
        <w:tab w:val="left" w:pos="3697"/>
        <w:tab w:val="left" w:pos="4621"/>
        <w:tab w:val="left" w:pos="5545"/>
        <w:tab w:val="left" w:pos="6469"/>
        <w:tab w:val="left" w:pos="7394"/>
        <w:tab w:val="left" w:pos="8318"/>
        <w:tab w:val="right" w:pos="8930"/>
      </w:tabs>
      <w:spacing w:line="276" w:lineRule="auto"/>
    </w:pPr>
    <w:rPr>
      <w:rFonts w:ascii="Times New Roman" w:eastAsia="Times New Roman" w:hAnsi="Times New Roman"/>
      <w:szCs w:val="20"/>
      <w:lang w:eastAsia="en-US"/>
    </w:rPr>
  </w:style>
  <w:style w:type="paragraph" w:customStyle="1" w:styleId="PFNumLevel3">
    <w:name w:val="PF (Num) Level 3"/>
    <w:basedOn w:val="Normal"/>
    <w:link w:val="PFNumLevel3Char"/>
    <w:rsid w:val="00D108EA"/>
    <w:pPr>
      <w:tabs>
        <w:tab w:val="left" w:pos="3697"/>
        <w:tab w:val="left" w:pos="4621"/>
        <w:tab w:val="left" w:pos="5545"/>
        <w:tab w:val="left" w:pos="6469"/>
        <w:tab w:val="left" w:pos="7394"/>
        <w:tab w:val="left" w:pos="8318"/>
        <w:tab w:val="right" w:pos="8930"/>
      </w:tabs>
      <w:spacing w:line="276" w:lineRule="auto"/>
      <w:ind w:left="1848" w:hanging="924"/>
    </w:pPr>
    <w:rPr>
      <w:rFonts w:ascii="Times New Roman" w:eastAsia="Times New Roman" w:hAnsi="Times New Roman"/>
      <w:szCs w:val="20"/>
      <w:lang w:eastAsia="en-US"/>
    </w:rPr>
  </w:style>
  <w:style w:type="paragraph" w:customStyle="1" w:styleId="PFNumLevel4">
    <w:name w:val="PF (Num) Level 4"/>
    <w:basedOn w:val="Normal"/>
    <w:rsid w:val="00D108EA"/>
    <w:pPr>
      <w:tabs>
        <w:tab w:val="left" w:pos="4621"/>
        <w:tab w:val="left" w:pos="5545"/>
        <w:tab w:val="left" w:pos="6469"/>
        <w:tab w:val="left" w:pos="7394"/>
        <w:tab w:val="left" w:pos="8318"/>
        <w:tab w:val="right" w:pos="8930"/>
      </w:tabs>
      <w:spacing w:line="276" w:lineRule="auto"/>
      <w:ind w:left="2772" w:hanging="924"/>
    </w:pPr>
    <w:rPr>
      <w:rFonts w:ascii="Times New Roman" w:eastAsia="Times New Roman" w:hAnsi="Times New Roman"/>
      <w:szCs w:val="20"/>
      <w:lang w:eastAsia="en-US"/>
    </w:rPr>
  </w:style>
  <w:style w:type="paragraph" w:customStyle="1" w:styleId="SealingClausesMiscellaneous">
    <w:name w:val="Sealing Clauses (Miscellaneous)"/>
    <w:basedOn w:val="Normal"/>
    <w:rsid w:val="00D108EA"/>
    <w:pPr>
      <w:tabs>
        <w:tab w:val="left" w:pos="924"/>
        <w:tab w:val="left" w:pos="1848"/>
        <w:tab w:val="left" w:pos="2773"/>
        <w:tab w:val="left" w:pos="3697"/>
        <w:tab w:val="left" w:pos="4621"/>
        <w:tab w:val="left" w:pos="5545"/>
        <w:tab w:val="left" w:pos="6469"/>
        <w:tab w:val="left" w:pos="7394"/>
        <w:tab w:val="left" w:pos="8318"/>
        <w:tab w:val="right" w:pos="8930"/>
      </w:tabs>
      <w:spacing w:line="276" w:lineRule="auto"/>
    </w:pPr>
    <w:rPr>
      <w:rFonts w:ascii="Times New Roman" w:eastAsia="Times New Roman" w:hAnsi="Times New Roman"/>
      <w:szCs w:val="20"/>
      <w:lang w:eastAsia="en-US"/>
    </w:rPr>
  </w:style>
  <w:style w:type="paragraph" w:customStyle="1" w:styleId="PFOperativeProvisions">
    <w:name w:val="PF Operative Provisions"/>
    <w:basedOn w:val="HeadingA"/>
    <w:rsid w:val="00D108EA"/>
    <w:pPr>
      <w:spacing w:after="0"/>
    </w:pPr>
  </w:style>
  <w:style w:type="paragraph" w:customStyle="1" w:styleId="PFBackground">
    <w:name w:val="PF Background"/>
    <w:basedOn w:val="HeadingA"/>
    <w:next w:val="Normal"/>
    <w:rsid w:val="00D108EA"/>
  </w:style>
  <w:style w:type="paragraph" w:customStyle="1" w:styleId="PFNumLevel5">
    <w:name w:val="PF (Num) Level 5"/>
    <w:basedOn w:val="Normal"/>
    <w:rsid w:val="00D108EA"/>
    <w:pPr>
      <w:tabs>
        <w:tab w:val="left" w:pos="2773"/>
        <w:tab w:val="left" w:pos="3697"/>
        <w:tab w:val="left" w:pos="4621"/>
        <w:tab w:val="left" w:pos="5545"/>
        <w:tab w:val="left" w:pos="6469"/>
        <w:tab w:val="left" w:pos="7394"/>
        <w:tab w:val="left" w:pos="8318"/>
        <w:tab w:val="right" w:pos="8930"/>
      </w:tabs>
      <w:spacing w:line="276" w:lineRule="auto"/>
      <w:ind w:left="1848" w:hanging="924"/>
    </w:pPr>
    <w:rPr>
      <w:rFonts w:ascii="Times New Roman" w:eastAsia="Times New Roman" w:hAnsi="Times New Roman"/>
      <w:szCs w:val="20"/>
      <w:lang w:eastAsia="en-US"/>
    </w:rPr>
  </w:style>
  <w:style w:type="paragraph" w:customStyle="1" w:styleId="PFFrontPageAddress">
    <w:name w:val="PF Front Page Address"/>
    <w:basedOn w:val="Normal"/>
    <w:rsid w:val="00D108EA"/>
    <w:p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jc w:val="center"/>
    </w:pPr>
    <w:rPr>
      <w:rFonts w:ascii="Times New Roman" w:eastAsia="Times New Roman" w:hAnsi="Times New Roman"/>
      <w:szCs w:val="20"/>
      <w:lang w:eastAsia="en-US"/>
    </w:rPr>
  </w:style>
  <w:style w:type="paragraph" w:customStyle="1" w:styleId="Draft">
    <w:name w:val="Draft"/>
    <w:basedOn w:val="Normal"/>
    <w:rsid w:val="00D108EA"/>
    <w:pPr>
      <w:shd w:val="pct25" w:color="000000" w:fill="FFFFFF"/>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pPr>
    <w:rPr>
      <w:rFonts w:ascii="Times New Roman" w:eastAsia="Times New Roman" w:hAnsi="Times New Roman"/>
      <w:b/>
      <w:sz w:val="32"/>
      <w:szCs w:val="20"/>
      <w:lang w:eastAsia="en-US"/>
    </w:rPr>
  </w:style>
  <w:style w:type="paragraph" w:customStyle="1" w:styleId="DraftDate">
    <w:name w:val="DraftDate"/>
    <w:basedOn w:val="Normal"/>
    <w:rsid w:val="00D108EA"/>
    <w:pPr>
      <w:shd w:val="pct25" w:color="000000" w:fill="FFFFFF"/>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pPr>
    <w:rPr>
      <w:rFonts w:ascii="Times New Roman" w:eastAsia="Times New Roman" w:hAnsi="Times New Roman"/>
      <w:noProof/>
      <w:sz w:val="28"/>
      <w:szCs w:val="20"/>
      <w:lang w:eastAsia="en-US"/>
    </w:rPr>
  </w:style>
  <w:style w:type="paragraph" w:customStyle="1" w:styleId="PFCoverPage">
    <w:name w:val="PFCoverPage"/>
    <w:basedOn w:val="Normal"/>
    <w:rsid w:val="00D108EA"/>
    <w:pPr>
      <w:tabs>
        <w:tab w:val="right" w:pos="7938"/>
        <w:tab w:val="right" w:pos="8930"/>
      </w:tabs>
      <w:spacing w:line="276" w:lineRule="auto"/>
      <w:jc w:val="center"/>
    </w:pPr>
    <w:rPr>
      <w:rFonts w:ascii="Times New Roman" w:eastAsia="Times New Roman" w:hAnsi="Times New Roman"/>
      <w:b/>
      <w:caps/>
      <w:sz w:val="28"/>
      <w:szCs w:val="20"/>
      <w:lang w:eastAsia="en-US"/>
    </w:rPr>
  </w:style>
  <w:style w:type="paragraph" w:customStyle="1" w:styleId="PFSingleSpacing">
    <w:name w:val="PF Single Spacing"/>
    <w:basedOn w:val="Normal"/>
    <w:rsid w:val="00D108EA"/>
    <w:pPr>
      <w:tabs>
        <w:tab w:val="left" w:pos="924"/>
        <w:tab w:val="left" w:pos="1848"/>
        <w:tab w:val="left" w:pos="2773"/>
        <w:tab w:val="left" w:pos="3697"/>
        <w:tab w:val="left" w:pos="4621"/>
        <w:tab w:val="left" w:pos="5545"/>
        <w:tab w:val="left" w:pos="6469"/>
        <w:tab w:val="left" w:pos="7394"/>
        <w:tab w:val="left" w:pos="8318"/>
        <w:tab w:val="right" w:pos="8930"/>
      </w:tabs>
      <w:spacing w:after="0"/>
    </w:pPr>
    <w:rPr>
      <w:rFonts w:ascii="Times New Roman" w:eastAsia="Times New Roman" w:hAnsi="Times New Roman"/>
      <w:snapToGrid w:val="0"/>
      <w:color w:val="auto"/>
      <w:sz w:val="21"/>
      <w:szCs w:val="20"/>
      <w:lang w:eastAsia="en-US"/>
    </w:rPr>
  </w:style>
  <w:style w:type="paragraph" w:customStyle="1" w:styleId="PFDashLevel1">
    <w:name w:val="PF Dash Level 1"/>
    <w:basedOn w:val="Normal"/>
    <w:rsid w:val="00D108EA"/>
    <w:pPr>
      <w:numPr>
        <w:numId w:val="28"/>
      </w:numPr>
      <w:tabs>
        <w:tab w:val="left" w:pos="924"/>
        <w:tab w:val="left" w:pos="2773"/>
        <w:tab w:val="left" w:pos="3697"/>
        <w:tab w:val="left" w:pos="4621"/>
        <w:tab w:val="left" w:pos="5545"/>
        <w:tab w:val="left" w:pos="6469"/>
        <w:tab w:val="left" w:pos="7394"/>
        <w:tab w:val="left" w:pos="8318"/>
        <w:tab w:val="right" w:pos="8930"/>
      </w:tabs>
      <w:spacing w:line="276" w:lineRule="auto"/>
    </w:pPr>
    <w:rPr>
      <w:rFonts w:ascii="Times New Roman" w:eastAsia="Times New Roman" w:hAnsi="Times New Roman"/>
      <w:snapToGrid w:val="0"/>
      <w:color w:val="auto"/>
      <w:sz w:val="21"/>
      <w:szCs w:val="20"/>
      <w:lang w:eastAsia="en-US"/>
    </w:rPr>
  </w:style>
  <w:style w:type="paragraph" w:customStyle="1" w:styleId="PFDashLevel2">
    <w:name w:val="PF Dash Level 2"/>
    <w:basedOn w:val="Normal"/>
    <w:rsid w:val="00D108EA"/>
    <w:pPr>
      <w:numPr>
        <w:numId w:val="29"/>
      </w:numPr>
      <w:tabs>
        <w:tab w:val="left" w:pos="924"/>
        <w:tab w:val="left" w:pos="1848"/>
        <w:tab w:val="left" w:pos="3697"/>
        <w:tab w:val="left" w:pos="4621"/>
        <w:tab w:val="left" w:pos="5545"/>
        <w:tab w:val="left" w:pos="6469"/>
        <w:tab w:val="left" w:pos="7394"/>
        <w:tab w:val="left" w:pos="8318"/>
        <w:tab w:val="right" w:pos="8930"/>
      </w:tabs>
      <w:spacing w:line="276" w:lineRule="auto"/>
    </w:pPr>
    <w:rPr>
      <w:rFonts w:ascii="Times New Roman" w:eastAsia="Times New Roman" w:hAnsi="Times New Roman"/>
      <w:snapToGrid w:val="0"/>
      <w:color w:val="auto"/>
      <w:sz w:val="21"/>
      <w:szCs w:val="20"/>
      <w:lang w:eastAsia="en-US"/>
    </w:rPr>
  </w:style>
  <w:style w:type="paragraph" w:customStyle="1" w:styleId="PFDashLevel3">
    <w:name w:val="PF Dash Level 3"/>
    <w:basedOn w:val="Normal"/>
    <w:rsid w:val="00D108EA"/>
    <w:pPr>
      <w:numPr>
        <w:numId w:val="31"/>
      </w:numPr>
      <w:tabs>
        <w:tab w:val="left" w:pos="924"/>
        <w:tab w:val="left" w:pos="1848"/>
        <w:tab w:val="left" w:pos="2773"/>
        <w:tab w:val="left" w:pos="4621"/>
        <w:tab w:val="left" w:pos="5545"/>
        <w:tab w:val="left" w:pos="6469"/>
        <w:tab w:val="left" w:pos="7394"/>
        <w:tab w:val="left" w:pos="8318"/>
        <w:tab w:val="right" w:pos="8930"/>
      </w:tabs>
      <w:spacing w:line="276" w:lineRule="auto"/>
    </w:pPr>
    <w:rPr>
      <w:rFonts w:ascii="Times New Roman" w:eastAsia="Times New Roman" w:hAnsi="Times New Roman"/>
      <w:snapToGrid w:val="0"/>
      <w:color w:val="auto"/>
      <w:sz w:val="21"/>
      <w:szCs w:val="20"/>
      <w:lang w:eastAsia="en-US"/>
    </w:rPr>
  </w:style>
  <w:style w:type="paragraph" w:customStyle="1" w:styleId="PFDashMargin">
    <w:name w:val="PF Dash Margin"/>
    <w:basedOn w:val="Normal"/>
    <w:rsid w:val="00D108EA"/>
    <w:pPr>
      <w:numPr>
        <w:numId w:val="30"/>
      </w:numPr>
      <w:tabs>
        <w:tab w:val="left" w:pos="1848"/>
        <w:tab w:val="left" w:pos="2773"/>
        <w:tab w:val="left" w:pos="3697"/>
        <w:tab w:val="left" w:pos="4621"/>
        <w:tab w:val="left" w:pos="5545"/>
        <w:tab w:val="left" w:pos="6469"/>
        <w:tab w:val="left" w:pos="7394"/>
        <w:tab w:val="left" w:pos="8318"/>
        <w:tab w:val="right" w:pos="8930"/>
      </w:tabs>
      <w:spacing w:line="276" w:lineRule="auto"/>
    </w:pPr>
    <w:rPr>
      <w:rFonts w:ascii="Times New Roman" w:eastAsia="Times New Roman" w:hAnsi="Times New Roman"/>
      <w:snapToGrid w:val="0"/>
      <w:color w:val="auto"/>
      <w:sz w:val="21"/>
      <w:szCs w:val="20"/>
      <w:lang w:eastAsia="en-US"/>
    </w:rPr>
  </w:style>
  <w:style w:type="paragraph" w:customStyle="1" w:styleId="DateTimeStamp1">
    <w:name w:val="DateTimeStamp1"/>
    <w:rsid w:val="00D108EA"/>
    <w:pPr>
      <w:tabs>
        <w:tab w:val="center" w:pos="4153"/>
        <w:tab w:val="right" w:pos="8306"/>
      </w:tabs>
    </w:pPr>
    <w:rPr>
      <w:rFonts w:ascii="Times New Roman" w:eastAsia="Times New Roman" w:hAnsi="Times New Roman"/>
      <w:sz w:val="18"/>
      <w:lang w:val="en-GB" w:eastAsia="en-US"/>
    </w:rPr>
  </w:style>
  <w:style w:type="paragraph" w:customStyle="1" w:styleId="ScheduleTOC">
    <w:name w:val="ScheduleTOC"/>
    <w:rsid w:val="00D108EA"/>
    <w:pPr>
      <w:tabs>
        <w:tab w:val="left" w:pos="924"/>
        <w:tab w:val="left" w:pos="1848"/>
        <w:tab w:val="left" w:pos="2773"/>
        <w:tab w:val="left" w:pos="3697"/>
        <w:tab w:val="left" w:pos="4621"/>
        <w:tab w:val="left" w:pos="5545"/>
        <w:tab w:val="left" w:pos="6469"/>
        <w:tab w:val="left" w:pos="7394"/>
        <w:tab w:val="left" w:pos="8318"/>
        <w:tab w:val="right" w:pos="8930"/>
      </w:tabs>
      <w:spacing w:before="120" w:after="120" w:line="276" w:lineRule="auto"/>
    </w:pPr>
    <w:rPr>
      <w:rFonts w:eastAsia="Times New Roman"/>
      <w:color w:val="000000"/>
      <w:sz w:val="21"/>
      <w:lang w:eastAsia="en-US"/>
    </w:rPr>
  </w:style>
  <w:style w:type="paragraph" w:customStyle="1" w:styleId="PFBackgroundNum">
    <w:name w:val="PF Background (Num)"/>
    <w:basedOn w:val="Normal"/>
    <w:rsid w:val="00D108EA"/>
    <w:pPr>
      <w:numPr>
        <w:numId w:val="32"/>
      </w:numPr>
      <w:tabs>
        <w:tab w:val="left" w:pos="1848"/>
        <w:tab w:val="left" w:pos="2773"/>
        <w:tab w:val="left" w:pos="3697"/>
        <w:tab w:val="left" w:pos="4621"/>
        <w:tab w:val="left" w:pos="5545"/>
        <w:tab w:val="left" w:pos="6469"/>
        <w:tab w:val="left" w:pos="7394"/>
        <w:tab w:val="left" w:pos="8318"/>
        <w:tab w:val="right" w:pos="8930"/>
      </w:tabs>
      <w:spacing w:line="276" w:lineRule="auto"/>
    </w:pPr>
    <w:rPr>
      <w:rFonts w:ascii="Times New Roman" w:eastAsia="Times New Roman" w:hAnsi="Times New Roman"/>
      <w:szCs w:val="20"/>
      <w:lang w:eastAsia="en-US"/>
    </w:rPr>
  </w:style>
  <w:style w:type="paragraph" w:customStyle="1" w:styleId="PFNumLevel6">
    <w:name w:val="PF (Num) Level 6"/>
    <w:basedOn w:val="PFNumLevel4"/>
    <w:rsid w:val="00D108EA"/>
    <w:pPr>
      <w:tabs>
        <w:tab w:val="num" w:pos="3697"/>
      </w:tabs>
      <w:ind w:left="3697"/>
    </w:pPr>
  </w:style>
  <w:style w:type="paragraph" w:customStyle="1" w:styleId="Heading1A">
    <w:name w:val="Heading 1A"/>
    <w:basedOn w:val="Heading1"/>
    <w:next w:val="Normal"/>
    <w:rsid w:val="00D108EA"/>
    <w:pPr>
      <w:keepLines w:val="0"/>
      <w:numPr>
        <w:numId w:val="0"/>
      </w:numPr>
      <w:tabs>
        <w:tab w:val="clear" w:pos="709"/>
        <w:tab w:val="clear" w:pos="1134"/>
        <w:tab w:val="num" w:pos="924"/>
        <w:tab w:val="left" w:pos="1848"/>
        <w:tab w:val="left" w:pos="2773"/>
        <w:tab w:val="left" w:pos="3697"/>
        <w:tab w:val="left" w:pos="4621"/>
        <w:tab w:val="left" w:pos="5545"/>
        <w:tab w:val="left" w:pos="6469"/>
        <w:tab w:val="left" w:pos="7394"/>
        <w:tab w:val="left" w:pos="8318"/>
        <w:tab w:val="right" w:pos="8930"/>
      </w:tabs>
      <w:spacing w:after="120" w:line="276" w:lineRule="auto"/>
      <w:ind w:left="924" w:hanging="924"/>
    </w:pPr>
    <w:rPr>
      <w:rFonts w:ascii="Times New Roman" w:eastAsia="Times New Roman" w:hAnsi="Times New Roman" w:cs="Times New Roman"/>
      <w:bCs w:val="0"/>
      <w:caps/>
      <w:color w:val="000000"/>
      <w:kern w:val="28"/>
      <w:sz w:val="22"/>
      <w:szCs w:val="20"/>
      <w:lang w:eastAsia="en-US"/>
    </w:rPr>
  </w:style>
  <w:style w:type="paragraph" w:customStyle="1" w:styleId="CoverPageParties">
    <w:name w:val="CoverPageParties"/>
    <w:basedOn w:val="PFNormal"/>
    <w:qFormat/>
    <w:rsid w:val="00D108EA"/>
    <w:pPr>
      <w:spacing w:before="0" w:after="0"/>
      <w:jc w:val="center"/>
    </w:pPr>
    <w:rPr>
      <w:caps/>
    </w:rPr>
  </w:style>
  <w:style w:type="paragraph" w:customStyle="1" w:styleId="PFParaNumLevel1">
    <w:name w:val="PF (ParaNum) Level 1"/>
    <w:basedOn w:val="Normal"/>
    <w:rsid w:val="00D108EA"/>
    <w:pPr>
      <w:numPr>
        <w:numId w:val="33"/>
      </w:numPr>
      <w:tabs>
        <w:tab w:val="left" w:pos="1848"/>
        <w:tab w:val="left" w:pos="2773"/>
        <w:tab w:val="left" w:pos="3697"/>
        <w:tab w:val="left" w:pos="4621"/>
        <w:tab w:val="left" w:pos="5545"/>
        <w:tab w:val="left" w:pos="6469"/>
        <w:tab w:val="left" w:pos="7394"/>
        <w:tab w:val="left" w:pos="8318"/>
        <w:tab w:val="right" w:pos="8930"/>
      </w:tabs>
      <w:spacing w:line="276" w:lineRule="auto"/>
    </w:pPr>
    <w:rPr>
      <w:rFonts w:ascii="Times New Roman" w:eastAsia="Times New Roman" w:hAnsi="Times New Roman"/>
      <w:szCs w:val="20"/>
      <w:lang w:eastAsia="en-US"/>
    </w:rPr>
  </w:style>
  <w:style w:type="paragraph" w:customStyle="1" w:styleId="PFParaNumLevel2">
    <w:name w:val="PF (ParaNum) Level 2"/>
    <w:basedOn w:val="Normal"/>
    <w:rsid w:val="00D108EA"/>
    <w:pPr>
      <w:numPr>
        <w:ilvl w:val="1"/>
        <w:numId w:val="33"/>
      </w:numPr>
      <w:tabs>
        <w:tab w:val="left" w:pos="2773"/>
        <w:tab w:val="left" w:pos="3697"/>
        <w:tab w:val="left" w:pos="4621"/>
        <w:tab w:val="left" w:pos="5545"/>
        <w:tab w:val="left" w:pos="6469"/>
        <w:tab w:val="left" w:pos="7394"/>
        <w:tab w:val="left" w:pos="8318"/>
        <w:tab w:val="right" w:pos="8930"/>
      </w:tabs>
      <w:spacing w:line="276" w:lineRule="auto"/>
    </w:pPr>
    <w:rPr>
      <w:rFonts w:ascii="Times New Roman" w:eastAsia="Times New Roman" w:hAnsi="Times New Roman"/>
      <w:szCs w:val="20"/>
      <w:lang w:eastAsia="en-US"/>
    </w:rPr>
  </w:style>
  <w:style w:type="paragraph" w:customStyle="1" w:styleId="PFParaNumLevel3">
    <w:name w:val="PF (ParaNum) Level 3"/>
    <w:basedOn w:val="Normal"/>
    <w:rsid w:val="00D108EA"/>
    <w:pPr>
      <w:numPr>
        <w:ilvl w:val="2"/>
        <w:numId w:val="33"/>
      </w:numPr>
      <w:tabs>
        <w:tab w:val="left" w:pos="1848"/>
        <w:tab w:val="left" w:pos="2773"/>
        <w:tab w:val="left" w:pos="3697"/>
        <w:tab w:val="left" w:pos="4621"/>
        <w:tab w:val="left" w:pos="5545"/>
        <w:tab w:val="left" w:pos="6469"/>
        <w:tab w:val="left" w:pos="7394"/>
        <w:tab w:val="left" w:pos="8318"/>
        <w:tab w:val="right" w:pos="8930"/>
      </w:tabs>
      <w:spacing w:line="276" w:lineRule="auto"/>
    </w:pPr>
    <w:rPr>
      <w:rFonts w:ascii="Times New Roman" w:eastAsia="Times New Roman" w:hAnsi="Times New Roman"/>
      <w:szCs w:val="20"/>
      <w:lang w:eastAsia="en-US"/>
    </w:rPr>
  </w:style>
  <w:style w:type="paragraph" w:customStyle="1" w:styleId="PFParaNumLevel4">
    <w:name w:val="PF (ParaNum) Level 4"/>
    <w:basedOn w:val="Normal"/>
    <w:rsid w:val="00D108EA"/>
    <w:pPr>
      <w:numPr>
        <w:ilvl w:val="3"/>
        <w:numId w:val="33"/>
      </w:numPr>
      <w:tabs>
        <w:tab w:val="left" w:pos="1848"/>
        <w:tab w:val="left" w:pos="2773"/>
        <w:tab w:val="left" w:pos="4621"/>
        <w:tab w:val="left" w:pos="5545"/>
        <w:tab w:val="left" w:pos="6469"/>
        <w:tab w:val="left" w:pos="7394"/>
        <w:tab w:val="left" w:pos="8318"/>
        <w:tab w:val="right" w:pos="8930"/>
      </w:tabs>
      <w:spacing w:line="276" w:lineRule="auto"/>
    </w:pPr>
    <w:rPr>
      <w:rFonts w:ascii="Times New Roman" w:eastAsia="Times New Roman" w:hAnsi="Times New Roman"/>
      <w:szCs w:val="20"/>
      <w:lang w:eastAsia="en-US"/>
    </w:rPr>
  </w:style>
  <w:style w:type="paragraph" w:customStyle="1" w:styleId="PFParaNumLevel5">
    <w:name w:val="PF (ParaNum) Level 5"/>
    <w:basedOn w:val="Normal"/>
    <w:rsid w:val="00D108EA"/>
    <w:pPr>
      <w:numPr>
        <w:ilvl w:val="4"/>
        <w:numId w:val="33"/>
      </w:numPr>
      <w:tabs>
        <w:tab w:val="left" w:pos="2773"/>
        <w:tab w:val="left" w:pos="3697"/>
        <w:tab w:val="left" w:pos="4621"/>
        <w:tab w:val="left" w:pos="5545"/>
        <w:tab w:val="left" w:pos="6469"/>
        <w:tab w:val="left" w:pos="7394"/>
        <w:tab w:val="left" w:pos="8318"/>
        <w:tab w:val="right" w:pos="8930"/>
      </w:tabs>
      <w:spacing w:line="276" w:lineRule="auto"/>
    </w:pPr>
    <w:rPr>
      <w:rFonts w:ascii="Times New Roman" w:eastAsia="Times New Roman" w:hAnsi="Times New Roman"/>
      <w:szCs w:val="20"/>
      <w:lang w:eastAsia="en-US"/>
    </w:rPr>
  </w:style>
  <w:style w:type="paragraph" w:customStyle="1" w:styleId="PFParaNumLevel6">
    <w:name w:val="PF (ParaNum) Level 6"/>
    <w:basedOn w:val="PFParaNumLevel4"/>
    <w:rsid w:val="00D108EA"/>
    <w:pPr>
      <w:numPr>
        <w:ilvl w:val="5"/>
      </w:numPr>
    </w:pPr>
  </w:style>
  <w:style w:type="character" w:customStyle="1" w:styleId="PFNumLevel2Char">
    <w:name w:val="PF (Num) Level 2 Char"/>
    <w:link w:val="PFNumLevel2"/>
    <w:rsid w:val="00D108EA"/>
    <w:rPr>
      <w:rFonts w:ascii="Times New Roman" w:eastAsia="Times New Roman" w:hAnsi="Times New Roman"/>
      <w:color w:val="000000"/>
      <w:sz w:val="22"/>
      <w:lang w:eastAsia="en-US"/>
    </w:rPr>
  </w:style>
  <w:style w:type="character" w:customStyle="1" w:styleId="PFNumLevel3Char">
    <w:name w:val="PF (Num) Level 3 Char"/>
    <w:link w:val="PFNumLevel3"/>
    <w:rsid w:val="00D108EA"/>
    <w:rPr>
      <w:rFonts w:ascii="Times New Roman" w:eastAsia="Times New Roman" w:hAnsi="Times New Roman"/>
      <w:color w:val="000000"/>
      <w:sz w:val="22"/>
      <w:lang w:eastAsia="en-US"/>
    </w:rPr>
  </w:style>
  <w:style w:type="paragraph" w:styleId="Revision">
    <w:name w:val="Revision"/>
    <w:hidden/>
    <w:uiPriority w:val="99"/>
    <w:semiHidden/>
    <w:rsid w:val="00D108EA"/>
    <w:rPr>
      <w:rFonts w:ascii="Times New Roman" w:eastAsia="Times New Roman" w:hAnsi="Times New Roman"/>
      <w:color w:val="000000"/>
      <w:sz w:val="22"/>
      <w:lang w:eastAsia="en-US"/>
    </w:rPr>
  </w:style>
  <w:style w:type="character" w:customStyle="1" w:styleId="UnresolvedMention1">
    <w:name w:val="Unresolved Mention1"/>
    <w:basedOn w:val="DefaultParagraphFont"/>
    <w:uiPriority w:val="99"/>
    <w:semiHidden/>
    <w:unhideWhenUsed/>
    <w:rsid w:val="007C71A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9624254">
      <w:bodyDiv w:val="1"/>
      <w:marLeft w:val="0"/>
      <w:marRight w:val="0"/>
      <w:marTop w:val="0"/>
      <w:marBottom w:val="0"/>
      <w:divBdr>
        <w:top w:val="none" w:sz="0" w:space="0" w:color="auto"/>
        <w:left w:val="none" w:sz="0" w:space="0" w:color="auto"/>
        <w:bottom w:val="none" w:sz="0" w:space="0" w:color="auto"/>
        <w:right w:val="none" w:sz="0" w:space="0" w:color="auto"/>
      </w:divBdr>
      <w:divsChild>
        <w:div w:id="662971525">
          <w:marLeft w:val="150"/>
          <w:marRight w:val="150"/>
          <w:marTop w:val="225"/>
          <w:marBottom w:val="0"/>
          <w:divBdr>
            <w:top w:val="none" w:sz="0" w:space="0" w:color="auto"/>
            <w:left w:val="none" w:sz="0" w:space="0" w:color="auto"/>
            <w:bottom w:val="none" w:sz="0" w:space="0" w:color="auto"/>
            <w:right w:val="none" w:sz="0" w:space="0" w:color="auto"/>
          </w:divBdr>
          <w:divsChild>
            <w:div w:id="31536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s://www.sro.vic.gov.au/termsandconditions" TargetMode="External"/><Relationship Id="rId14" Type="http://schemas.openxmlformats.org/officeDocument/2006/relationships/footer" Target="footer3.xml"/></Relationships>
</file>

<file path=word/_rels/foot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y Them">
  <a:themeElements>
    <a:clrScheme name="SRO 2019">
      <a:dk1>
        <a:srgbClr val="000000"/>
      </a:dk1>
      <a:lt1>
        <a:srgbClr val="FFFFFF"/>
      </a:lt1>
      <a:dk2>
        <a:srgbClr val="535659"/>
      </a:dk2>
      <a:lt2>
        <a:srgbClr val="D9D9D6"/>
      </a:lt2>
      <a:accent1>
        <a:srgbClr val="004C97"/>
      </a:accent1>
      <a:accent2>
        <a:srgbClr val="535659"/>
      </a:accent2>
      <a:accent3>
        <a:srgbClr val="F6BE00"/>
      </a:accent3>
      <a:accent4>
        <a:srgbClr val="642667"/>
      </a:accent4>
      <a:accent5>
        <a:srgbClr val="009CA6"/>
      </a:accent5>
      <a:accent6>
        <a:srgbClr val="E35105"/>
      </a:accent6>
      <a:hlink>
        <a:srgbClr val="004C97"/>
      </a:hlink>
      <a:folHlink>
        <a:srgbClr val="004C97"/>
      </a:folHlink>
    </a:clrScheme>
    <a:fontScheme name="CSIRO fonts">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 xmlns:thm15="http://schemas.microsoft.com/office/thememl/2012/main" name="DOC-16-287593_SRO PowerPoint Presentation Template_OCT16" id="{7B8DD95D-70F6-1443-BA39-904B767A1AA8}" vid="{A97E1002-5BBA-DA41-B799-61D0EC8583D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B1897F-27A4-406E-AECD-41F04BD0D4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11</Pages>
  <Words>3834</Words>
  <Characters>21857</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Duties Online Additional Terms and Conditions</vt:lpstr>
    </vt:vector>
  </TitlesOfParts>
  <Company>MinterEllison</Company>
  <LinksUpToDate>false</LinksUpToDate>
  <CharactersWithSpaces>25640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Duties Online Additional Terms and Conditions</dc:title>
  <dc:creator>MinterEllison</dc:creator>
  <cp:lastModifiedBy>Allison Bannan</cp:lastModifiedBy>
  <cp:revision>3</cp:revision>
  <dcterms:created xsi:type="dcterms:W3CDTF">2020-07-14T01:19:00Z</dcterms:created>
  <dcterms:modified xsi:type="dcterms:W3CDTF">2020-07-14T01:26:00Z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ooterType">
    <vt:lpwstr>1</vt:lpwstr>
  </property>
  <property fmtid="{D5CDD505-2E9C-101B-9397-08002B2CF9AE}" pid="3" name="DocumentID">
    <vt:lpwstr>ME_167615307_7</vt:lpwstr>
  </property>
  <property fmtid="{D5CDD505-2E9C-101B-9397-08002B2CF9AE}" pid="4" name="Custom1">
    <vt:lpwstr>1280411</vt:lpwstr>
  </property>
</Properties>
</file>